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CE599" w14:textId="77777777" w:rsidR="00B12E5F" w:rsidRPr="00A919C2" w:rsidRDefault="00B12E5F" w:rsidP="00B12E5F">
      <w:pPr>
        <w:pStyle w:val="Title"/>
        <w:rPr>
          <w:sz w:val="28"/>
          <w:szCs w:val="28"/>
        </w:rPr>
      </w:pPr>
      <w:r w:rsidRPr="00A919C2">
        <w:rPr>
          <w:sz w:val="28"/>
          <w:szCs w:val="28"/>
        </w:rPr>
        <w:t xml:space="preserve">MINOR CONSTRUCTION INSURANCE </w:t>
      </w:r>
      <w:r w:rsidR="00D25160">
        <w:rPr>
          <w:sz w:val="28"/>
          <w:szCs w:val="28"/>
        </w:rPr>
        <w:t>GUIDELINES</w:t>
      </w:r>
    </w:p>
    <w:p w14:paraId="0A70E565" w14:textId="77777777" w:rsidR="00B12E5F" w:rsidRDefault="00B12E5F" w:rsidP="00B12E5F">
      <w:pPr>
        <w:spacing w:after="0"/>
        <w:jc w:val="center"/>
      </w:pPr>
      <w:r>
        <w:t>(For projects over $1,000,000 but less than $2,000,000)</w:t>
      </w:r>
    </w:p>
    <w:p w14:paraId="281CF9C2" w14:textId="77777777" w:rsidR="00B12E5F" w:rsidRDefault="00B12E5F" w:rsidP="00B12E5F">
      <w:pPr>
        <w:spacing w:after="0"/>
        <w:jc w:val="center"/>
      </w:pPr>
    </w:p>
    <w:p w14:paraId="7AA64570" w14:textId="77777777" w:rsidR="00B12E5F" w:rsidRPr="00BD4D48" w:rsidRDefault="00B12E5F" w:rsidP="00B12E5F">
      <w:pPr>
        <w:spacing w:after="0"/>
        <w:rPr>
          <w:i/>
          <w:color w:val="FF0000"/>
        </w:rPr>
      </w:pPr>
      <w:r w:rsidRPr="00BD4D48">
        <w:rPr>
          <w:i/>
          <w:color w:val="FF0000"/>
          <w:sz w:val="20"/>
        </w:rPr>
        <w:t xml:space="preserve">Construction projects that are over $1,000,000 but less than $2,000,000 but involve </w:t>
      </w:r>
      <w:r w:rsidRPr="00BD4D48">
        <w:rPr>
          <w:b/>
          <w:i/>
          <w:color w:val="FF0000"/>
          <w:sz w:val="20"/>
        </w:rPr>
        <w:t xml:space="preserve">vicarious </w:t>
      </w:r>
      <w:r w:rsidRPr="00BD4D48">
        <w:rPr>
          <w:i/>
          <w:color w:val="FF0000"/>
          <w:sz w:val="20"/>
        </w:rPr>
        <w:t xml:space="preserve">or </w:t>
      </w:r>
      <w:r w:rsidRPr="00BD4D48">
        <w:rPr>
          <w:b/>
          <w:i/>
          <w:color w:val="FF0000"/>
          <w:sz w:val="20"/>
        </w:rPr>
        <w:t xml:space="preserve">inherently dangerous </w:t>
      </w:r>
      <w:r w:rsidRPr="00BD4D48">
        <w:rPr>
          <w:i/>
          <w:color w:val="FF0000"/>
          <w:sz w:val="20"/>
        </w:rPr>
        <w:t xml:space="preserve">activities, i.e. blasting, applying toxic chemicals, etc., </w:t>
      </w:r>
      <w:r w:rsidR="00580791">
        <w:rPr>
          <w:i/>
          <w:color w:val="FF0000"/>
          <w:sz w:val="20"/>
        </w:rPr>
        <w:t>may be evaluated using</w:t>
      </w:r>
      <w:r w:rsidRPr="00BD4D48">
        <w:rPr>
          <w:i/>
          <w:color w:val="FF0000"/>
          <w:sz w:val="20"/>
        </w:rPr>
        <w:t xml:space="preserve"> the major construction insurance requirements</w:t>
      </w:r>
      <w:r w:rsidRPr="00BD4D48">
        <w:rPr>
          <w:i/>
          <w:color w:val="FF0000"/>
        </w:rPr>
        <w:t>.</w:t>
      </w:r>
    </w:p>
    <w:p w14:paraId="57C2E235" w14:textId="77777777" w:rsidR="00B12E5F" w:rsidRPr="00A919C2" w:rsidRDefault="00B12E5F" w:rsidP="00B12E5F">
      <w:pPr>
        <w:spacing w:after="0"/>
        <w:rPr>
          <w:i/>
          <w:sz w:val="20"/>
        </w:rPr>
      </w:pPr>
    </w:p>
    <w:p w14:paraId="6A6CE34B" w14:textId="77777777" w:rsidR="00B12E5F" w:rsidRPr="00A919C2" w:rsidRDefault="00B12E5F" w:rsidP="00B12E5F">
      <w:pPr>
        <w:tabs>
          <w:tab w:val="left" w:pos="-1440"/>
        </w:tabs>
        <w:spacing w:after="0"/>
        <w:ind w:left="720" w:hanging="720"/>
        <w:rPr>
          <w:sz w:val="20"/>
        </w:rPr>
      </w:pPr>
      <w:r w:rsidRPr="00A919C2">
        <w:rPr>
          <w:sz w:val="20"/>
        </w:rPr>
        <w:t>1.</w:t>
      </w:r>
      <w:r w:rsidRPr="00A919C2">
        <w:rPr>
          <w:sz w:val="20"/>
        </w:rPr>
        <w:tab/>
        <w:t>Statutory Workers' Compensation Insurance</w:t>
      </w:r>
    </w:p>
    <w:p w14:paraId="6E589E7E" w14:textId="77777777" w:rsidR="00B12E5F" w:rsidRPr="00A919C2" w:rsidRDefault="00B12E5F" w:rsidP="00B12E5F">
      <w:pPr>
        <w:tabs>
          <w:tab w:val="left" w:pos="-1440"/>
        </w:tabs>
        <w:spacing w:after="0"/>
        <w:ind w:left="1440" w:hanging="720"/>
        <w:rPr>
          <w:sz w:val="20"/>
        </w:rPr>
      </w:pPr>
      <w:r w:rsidRPr="00A919C2">
        <w:rPr>
          <w:sz w:val="20"/>
        </w:rPr>
        <w:t>(a)</w:t>
      </w:r>
      <w:r w:rsidRPr="00A919C2">
        <w:rPr>
          <w:sz w:val="20"/>
        </w:rPr>
        <w:tab/>
        <w:t>Employers Liability:</w:t>
      </w:r>
    </w:p>
    <w:p w14:paraId="58C53757" w14:textId="77777777" w:rsidR="00B12E5F" w:rsidRPr="00A919C2" w:rsidRDefault="00B12E5F" w:rsidP="00B12E5F">
      <w:pPr>
        <w:widowControl w:val="0"/>
        <w:numPr>
          <w:ilvl w:val="0"/>
          <w:numId w:val="12"/>
        </w:numPr>
        <w:tabs>
          <w:tab w:val="left" w:pos="1800"/>
        </w:tabs>
        <w:spacing w:after="0" w:line="240" w:lineRule="auto"/>
        <w:ind w:left="1800"/>
        <w:rPr>
          <w:sz w:val="20"/>
        </w:rPr>
      </w:pPr>
      <w:r w:rsidRPr="00A919C2">
        <w:rPr>
          <w:sz w:val="20"/>
        </w:rPr>
        <w:t>Bodily Injury by Accident - $100,000 each accident</w:t>
      </w:r>
    </w:p>
    <w:p w14:paraId="20E8F048" w14:textId="77777777" w:rsidR="00B12E5F" w:rsidRPr="00A919C2" w:rsidRDefault="00B12E5F" w:rsidP="00B12E5F">
      <w:pPr>
        <w:widowControl w:val="0"/>
        <w:numPr>
          <w:ilvl w:val="0"/>
          <w:numId w:val="12"/>
        </w:numPr>
        <w:tabs>
          <w:tab w:val="left" w:pos="1800"/>
        </w:tabs>
        <w:spacing w:after="0" w:line="240" w:lineRule="auto"/>
        <w:ind w:left="1800"/>
        <w:rPr>
          <w:sz w:val="20"/>
        </w:rPr>
      </w:pPr>
      <w:r w:rsidRPr="00A919C2">
        <w:rPr>
          <w:sz w:val="20"/>
        </w:rPr>
        <w:t>Bodily Injury by Disease   - $500,000 policy limit</w:t>
      </w:r>
    </w:p>
    <w:p w14:paraId="2356AE4F" w14:textId="77777777" w:rsidR="00B12E5F" w:rsidRPr="00A919C2" w:rsidRDefault="00B12E5F" w:rsidP="00B12E5F">
      <w:pPr>
        <w:widowControl w:val="0"/>
        <w:numPr>
          <w:ilvl w:val="0"/>
          <w:numId w:val="12"/>
        </w:numPr>
        <w:tabs>
          <w:tab w:val="left" w:pos="1800"/>
        </w:tabs>
        <w:spacing w:after="0" w:line="240" w:lineRule="auto"/>
        <w:ind w:left="1800"/>
        <w:rPr>
          <w:sz w:val="20"/>
        </w:rPr>
      </w:pPr>
      <w:r w:rsidRPr="00A919C2">
        <w:rPr>
          <w:sz w:val="20"/>
        </w:rPr>
        <w:t>Bodily Injury by Disease   - $100,000 each employee</w:t>
      </w:r>
    </w:p>
    <w:p w14:paraId="4F69D05C" w14:textId="77777777" w:rsidR="00B12E5F" w:rsidRPr="00A919C2" w:rsidRDefault="00B12E5F" w:rsidP="00B12E5F">
      <w:pPr>
        <w:spacing w:after="0"/>
        <w:rPr>
          <w:sz w:val="20"/>
        </w:rPr>
      </w:pPr>
    </w:p>
    <w:p w14:paraId="296B3416" w14:textId="77777777" w:rsidR="00B12E5F" w:rsidRPr="00A919C2" w:rsidRDefault="00B12E5F" w:rsidP="00B12E5F">
      <w:pPr>
        <w:tabs>
          <w:tab w:val="left" w:pos="-1440"/>
        </w:tabs>
        <w:spacing w:after="0"/>
        <w:ind w:left="720" w:hanging="720"/>
        <w:rPr>
          <w:sz w:val="20"/>
        </w:rPr>
      </w:pPr>
      <w:r w:rsidRPr="00A919C2">
        <w:rPr>
          <w:sz w:val="20"/>
        </w:rPr>
        <w:t>2.</w:t>
      </w:r>
      <w:r w:rsidRPr="00A919C2">
        <w:rPr>
          <w:sz w:val="20"/>
        </w:rPr>
        <w:tab/>
        <w:t>Commercial General Liability Insurance</w:t>
      </w:r>
    </w:p>
    <w:p w14:paraId="10BA0198" w14:textId="77777777" w:rsidR="00B12E5F" w:rsidRPr="00A919C2" w:rsidRDefault="00B12E5F" w:rsidP="00B12E5F">
      <w:pPr>
        <w:tabs>
          <w:tab w:val="left" w:pos="-1440"/>
        </w:tabs>
        <w:spacing w:after="0"/>
        <w:ind w:left="1440" w:hanging="720"/>
        <w:rPr>
          <w:sz w:val="20"/>
        </w:rPr>
      </w:pPr>
      <w:r w:rsidRPr="00A919C2">
        <w:rPr>
          <w:sz w:val="20"/>
        </w:rPr>
        <w:t>(a)</w:t>
      </w:r>
      <w:r w:rsidRPr="00A919C2">
        <w:rPr>
          <w:sz w:val="20"/>
        </w:rPr>
        <w:tab/>
        <w:t>$1,000,000 limit of liability per occurrence for bodily injury and property damage</w:t>
      </w:r>
    </w:p>
    <w:p w14:paraId="4ADBD047" w14:textId="77777777" w:rsidR="00B12E5F" w:rsidRPr="00A919C2" w:rsidRDefault="00B12E5F" w:rsidP="00B12E5F">
      <w:pPr>
        <w:spacing w:after="0"/>
        <w:ind w:firstLine="720"/>
        <w:rPr>
          <w:sz w:val="20"/>
        </w:rPr>
      </w:pPr>
      <w:r w:rsidRPr="00A919C2">
        <w:rPr>
          <w:sz w:val="20"/>
        </w:rPr>
        <w:t>(b)</w:t>
      </w:r>
      <w:r w:rsidRPr="00A919C2">
        <w:rPr>
          <w:sz w:val="20"/>
        </w:rPr>
        <w:tab/>
        <w:t>The following additional coverage must apply:</w:t>
      </w:r>
    </w:p>
    <w:p w14:paraId="6DD20623"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1986 (or later) ISO Commercial General Liability Form</w:t>
      </w:r>
    </w:p>
    <w:p w14:paraId="2D425E75"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Dedicated Limits per Project Site or Location (CG 25 03 or CG 25 04)</w:t>
      </w:r>
    </w:p>
    <w:p w14:paraId="662E7E27"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Additional Insured Endorsement (Form B CG 20 10 with a modification for completed operations or a separate endorsement covering Completed Operations)</w:t>
      </w:r>
    </w:p>
    <w:p w14:paraId="20AA7B3B"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 xml:space="preserve">Blanket Contractual Liability </w:t>
      </w:r>
    </w:p>
    <w:p w14:paraId="474650D6"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 xml:space="preserve">Broad Form Property Damage </w:t>
      </w:r>
    </w:p>
    <w:p w14:paraId="6F9809BD"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 xml:space="preserve">Severability of Interest </w:t>
      </w:r>
    </w:p>
    <w:p w14:paraId="36BA9C5C" w14:textId="77777777" w:rsidR="00B12E5F" w:rsidRPr="00A919C2" w:rsidRDefault="00B12E5F" w:rsidP="00B12E5F">
      <w:pPr>
        <w:widowControl w:val="0"/>
        <w:numPr>
          <w:ilvl w:val="0"/>
          <w:numId w:val="13"/>
        </w:numPr>
        <w:tabs>
          <w:tab w:val="left" w:pos="1800"/>
        </w:tabs>
        <w:spacing w:after="0" w:line="240" w:lineRule="auto"/>
        <w:ind w:left="1800" w:right="-90"/>
        <w:jc w:val="both"/>
        <w:rPr>
          <w:sz w:val="20"/>
        </w:rPr>
      </w:pPr>
      <w:r w:rsidRPr="00A919C2">
        <w:rPr>
          <w:sz w:val="20"/>
        </w:rPr>
        <w:t xml:space="preserve">Underground, explosion, and collapse coverage </w:t>
      </w:r>
    </w:p>
    <w:p w14:paraId="300D4346"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Personal Injury (deleting both contractual and employee exclusions)</w:t>
      </w:r>
    </w:p>
    <w:p w14:paraId="07DAA3B5"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Incidental Medical Malpractice</w:t>
      </w:r>
    </w:p>
    <w:p w14:paraId="69C710F9" w14:textId="77777777" w:rsidR="00B12E5F" w:rsidRPr="00A919C2" w:rsidRDefault="00B12E5F" w:rsidP="00B12E5F">
      <w:pPr>
        <w:widowControl w:val="0"/>
        <w:numPr>
          <w:ilvl w:val="0"/>
          <w:numId w:val="13"/>
        </w:numPr>
        <w:tabs>
          <w:tab w:val="left" w:pos="1800"/>
        </w:tabs>
        <w:spacing w:after="0" w:line="240" w:lineRule="auto"/>
        <w:ind w:left="1800"/>
        <w:jc w:val="both"/>
        <w:rPr>
          <w:sz w:val="20"/>
        </w:rPr>
      </w:pPr>
      <w:r w:rsidRPr="00A919C2">
        <w:rPr>
          <w:sz w:val="20"/>
        </w:rPr>
        <w:t>Hostile Fire Pollution Wording</w:t>
      </w:r>
    </w:p>
    <w:p w14:paraId="14E2FF78" w14:textId="77777777" w:rsidR="00B12E5F" w:rsidRPr="00A919C2" w:rsidRDefault="00B12E5F" w:rsidP="00B12E5F">
      <w:pPr>
        <w:spacing w:after="0"/>
        <w:rPr>
          <w:sz w:val="20"/>
        </w:rPr>
      </w:pPr>
    </w:p>
    <w:p w14:paraId="636F5E5B" w14:textId="77777777" w:rsidR="00B12E5F" w:rsidRPr="00A919C2" w:rsidRDefault="00B12E5F" w:rsidP="00B12E5F">
      <w:pPr>
        <w:tabs>
          <w:tab w:val="left" w:pos="-1440"/>
        </w:tabs>
        <w:spacing w:after="0"/>
        <w:ind w:left="720" w:hanging="720"/>
        <w:rPr>
          <w:sz w:val="20"/>
        </w:rPr>
      </w:pPr>
      <w:r w:rsidRPr="00A919C2">
        <w:rPr>
          <w:sz w:val="20"/>
        </w:rPr>
        <w:t>3.</w:t>
      </w:r>
      <w:r w:rsidRPr="00A919C2">
        <w:rPr>
          <w:sz w:val="20"/>
        </w:rPr>
        <w:tab/>
        <w:t>Auto Liability Insurance</w:t>
      </w:r>
    </w:p>
    <w:p w14:paraId="4283B900" w14:textId="77777777" w:rsidR="00B12E5F" w:rsidRPr="00A919C2" w:rsidRDefault="00B12E5F" w:rsidP="00B12E5F">
      <w:pPr>
        <w:widowControl w:val="0"/>
        <w:numPr>
          <w:ilvl w:val="0"/>
          <w:numId w:val="8"/>
        </w:numPr>
        <w:tabs>
          <w:tab w:val="left" w:pos="-1440"/>
        </w:tabs>
        <w:spacing w:after="0" w:line="240" w:lineRule="auto"/>
        <w:rPr>
          <w:sz w:val="20"/>
        </w:rPr>
      </w:pPr>
      <w:r w:rsidRPr="00A919C2">
        <w:rPr>
          <w:sz w:val="20"/>
        </w:rPr>
        <w:t>$500,000 limit of liability per occurrence for bodily injury and property damage</w:t>
      </w:r>
    </w:p>
    <w:p w14:paraId="525D1D13" w14:textId="77777777" w:rsidR="00B12E5F" w:rsidRPr="00A919C2" w:rsidRDefault="00B12E5F" w:rsidP="00B12E5F">
      <w:pPr>
        <w:spacing w:after="0"/>
        <w:ind w:left="1440" w:hanging="720"/>
        <w:rPr>
          <w:sz w:val="20"/>
        </w:rPr>
      </w:pPr>
      <w:r w:rsidRPr="00A919C2">
        <w:rPr>
          <w:sz w:val="20"/>
        </w:rPr>
        <w:t>(b)</w:t>
      </w:r>
      <w:r w:rsidRPr="00A919C2">
        <w:rPr>
          <w:sz w:val="20"/>
        </w:rPr>
        <w:tab/>
        <w:t>Comprehensive form covering all owned, non</w:t>
      </w:r>
      <w:r>
        <w:rPr>
          <w:sz w:val="20"/>
        </w:rPr>
        <w:t>-</w:t>
      </w:r>
      <w:r w:rsidRPr="00A919C2">
        <w:rPr>
          <w:sz w:val="20"/>
        </w:rPr>
        <w:t>owned, leased, hired, and borrowed vehicles</w:t>
      </w:r>
    </w:p>
    <w:p w14:paraId="59314734" w14:textId="77777777" w:rsidR="00B12E5F" w:rsidRPr="00A919C2" w:rsidRDefault="00B12E5F" w:rsidP="00B12E5F">
      <w:pPr>
        <w:spacing w:after="0"/>
        <w:ind w:firstLine="720"/>
        <w:rPr>
          <w:sz w:val="20"/>
        </w:rPr>
      </w:pPr>
      <w:r w:rsidRPr="00A919C2">
        <w:rPr>
          <w:sz w:val="20"/>
        </w:rPr>
        <w:t>(c)</w:t>
      </w:r>
      <w:r w:rsidRPr="00A919C2">
        <w:rPr>
          <w:sz w:val="20"/>
        </w:rPr>
        <w:tab/>
        <w:t>Additional Insured Endorsement</w:t>
      </w:r>
    </w:p>
    <w:p w14:paraId="528585E8" w14:textId="77777777" w:rsidR="00B12E5F" w:rsidRPr="00A919C2" w:rsidRDefault="00B12E5F" w:rsidP="00B12E5F">
      <w:pPr>
        <w:spacing w:after="0"/>
        <w:ind w:firstLine="720"/>
        <w:rPr>
          <w:sz w:val="20"/>
        </w:rPr>
      </w:pPr>
      <w:r w:rsidRPr="00A919C2">
        <w:rPr>
          <w:sz w:val="20"/>
        </w:rPr>
        <w:t>(d)</w:t>
      </w:r>
      <w:r w:rsidRPr="00A919C2">
        <w:rPr>
          <w:sz w:val="20"/>
        </w:rPr>
        <w:tab/>
        <w:t>Contractual Liability</w:t>
      </w:r>
    </w:p>
    <w:p w14:paraId="676F0453" w14:textId="77777777" w:rsidR="00B12E5F" w:rsidRPr="00A919C2" w:rsidRDefault="00B12E5F" w:rsidP="00B12E5F">
      <w:pPr>
        <w:tabs>
          <w:tab w:val="left" w:pos="-1440"/>
        </w:tabs>
        <w:spacing w:after="0"/>
        <w:ind w:left="720"/>
        <w:rPr>
          <w:sz w:val="20"/>
        </w:rPr>
      </w:pPr>
    </w:p>
    <w:p w14:paraId="2905C556" w14:textId="77777777" w:rsidR="00B12E5F" w:rsidRPr="00A919C2" w:rsidRDefault="00B12E5F" w:rsidP="00B12E5F">
      <w:pPr>
        <w:tabs>
          <w:tab w:val="left" w:pos="-1440"/>
        </w:tabs>
        <w:spacing w:after="0"/>
        <w:ind w:left="720" w:hanging="720"/>
        <w:rPr>
          <w:sz w:val="20"/>
        </w:rPr>
      </w:pPr>
      <w:r w:rsidRPr="00A919C2">
        <w:rPr>
          <w:sz w:val="20"/>
        </w:rPr>
        <w:t>4.</w:t>
      </w:r>
      <w:r w:rsidRPr="00A919C2">
        <w:rPr>
          <w:sz w:val="20"/>
        </w:rPr>
        <w:tab/>
        <w:t>Umbrella Liability Insurance - $1,000,000 limit of liability</w:t>
      </w:r>
    </w:p>
    <w:p w14:paraId="5D703E45" w14:textId="77777777" w:rsidR="00B12E5F" w:rsidRPr="00A919C2" w:rsidRDefault="00B12E5F" w:rsidP="00B12E5F">
      <w:pPr>
        <w:spacing w:after="0"/>
        <w:ind w:firstLine="720"/>
        <w:rPr>
          <w:sz w:val="20"/>
        </w:rPr>
      </w:pPr>
      <w:r w:rsidRPr="00A919C2">
        <w:rPr>
          <w:sz w:val="20"/>
        </w:rPr>
        <w:t>(a)</w:t>
      </w:r>
      <w:r w:rsidRPr="00A919C2">
        <w:rPr>
          <w:sz w:val="20"/>
        </w:rPr>
        <w:tab/>
        <w:t>The following additional coverage must apply</w:t>
      </w:r>
    </w:p>
    <w:p w14:paraId="3611C897"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Additional Insured Endorsement</w:t>
      </w:r>
    </w:p>
    <w:p w14:paraId="6349156E"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Concurrency of Effective Dates with Primary</w:t>
      </w:r>
    </w:p>
    <w:p w14:paraId="05C80F3B"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Blanket Contractual Liability</w:t>
      </w:r>
    </w:p>
    <w:p w14:paraId="66FCFDFB"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Drop Down Feature</w:t>
      </w:r>
    </w:p>
    <w:p w14:paraId="12A88531"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Care, Custody, and Control - Follow Form Primary</w:t>
      </w:r>
    </w:p>
    <w:p w14:paraId="660A57B4"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Aggregates: Apply Where Applicable in Primary</w:t>
      </w:r>
    </w:p>
    <w:p w14:paraId="35D3895B" w14:textId="77777777" w:rsidR="00B12E5F" w:rsidRPr="00A919C2" w:rsidRDefault="00B12E5F" w:rsidP="00B12E5F">
      <w:pPr>
        <w:widowControl w:val="0"/>
        <w:numPr>
          <w:ilvl w:val="1"/>
          <w:numId w:val="14"/>
        </w:numPr>
        <w:tabs>
          <w:tab w:val="left" w:pos="1800"/>
        </w:tabs>
        <w:spacing w:after="0" w:line="240" w:lineRule="auto"/>
        <w:ind w:left="1800"/>
        <w:rPr>
          <w:sz w:val="20"/>
        </w:rPr>
      </w:pPr>
      <w:r w:rsidRPr="00A919C2">
        <w:rPr>
          <w:sz w:val="20"/>
        </w:rPr>
        <w:t>Umbrella Policy must be as broad as the primary policy</w:t>
      </w:r>
    </w:p>
    <w:p w14:paraId="0F49304B" w14:textId="77777777" w:rsidR="00B12E5F" w:rsidRPr="00A919C2" w:rsidRDefault="00B12E5F" w:rsidP="00B12E5F">
      <w:pPr>
        <w:spacing w:after="0"/>
        <w:rPr>
          <w:sz w:val="20"/>
        </w:rPr>
      </w:pPr>
    </w:p>
    <w:p w14:paraId="05CE649F" w14:textId="77777777" w:rsidR="00B12E5F" w:rsidRDefault="00B12E5F" w:rsidP="00B12E5F">
      <w:pPr>
        <w:tabs>
          <w:tab w:val="left" w:pos="-1440"/>
        </w:tabs>
        <w:spacing w:after="0"/>
        <w:ind w:left="720" w:hanging="720"/>
        <w:jc w:val="both"/>
        <w:rPr>
          <w:sz w:val="20"/>
        </w:rPr>
      </w:pPr>
      <w:r w:rsidRPr="00A919C2">
        <w:rPr>
          <w:sz w:val="20"/>
        </w:rPr>
        <w:t>5.</w:t>
      </w:r>
      <w:r w:rsidRPr="00A919C2">
        <w:rPr>
          <w:sz w:val="20"/>
        </w:rPr>
        <w:tab/>
        <w:t>Builder's Risk Insurance or Installation Floater Insurance required on all new structures, bridges, overpasses, culverts and railroad crossings - limit at le</w:t>
      </w:r>
      <w:r>
        <w:rPr>
          <w:sz w:val="20"/>
        </w:rPr>
        <w:t>ast as broad as contract amount</w:t>
      </w:r>
    </w:p>
    <w:p w14:paraId="59F6E427" w14:textId="77777777" w:rsidR="0020574C" w:rsidRPr="00A919C2" w:rsidRDefault="0020574C" w:rsidP="00B12E5F">
      <w:pPr>
        <w:tabs>
          <w:tab w:val="left" w:pos="-1440"/>
        </w:tabs>
        <w:spacing w:after="0"/>
        <w:ind w:left="720" w:hanging="720"/>
        <w:jc w:val="both"/>
        <w:rPr>
          <w:sz w:val="20"/>
        </w:rPr>
      </w:pPr>
    </w:p>
    <w:p w14:paraId="6F9B9571" w14:textId="77777777" w:rsidR="00B12E5F" w:rsidRDefault="00B12E5F" w:rsidP="00B12E5F">
      <w:pPr>
        <w:tabs>
          <w:tab w:val="left" w:pos="-1440"/>
        </w:tabs>
        <w:spacing w:after="0"/>
        <w:ind w:left="720" w:hanging="720"/>
        <w:rPr>
          <w:sz w:val="20"/>
        </w:rPr>
      </w:pPr>
      <w:r w:rsidRPr="00A919C2">
        <w:rPr>
          <w:sz w:val="20"/>
        </w:rPr>
        <w:t>6.</w:t>
      </w:r>
      <w:r w:rsidRPr="00A919C2">
        <w:rPr>
          <w:sz w:val="20"/>
        </w:rPr>
        <w:tab/>
      </w:r>
      <w:r>
        <w:rPr>
          <w:sz w:val="20"/>
        </w:rPr>
        <w:t>City of Roswell</w:t>
      </w:r>
      <w:r w:rsidRPr="00A919C2">
        <w:rPr>
          <w:sz w:val="20"/>
        </w:rPr>
        <w:t xml:space="preserve"> should be shown as an additional insured on General Liability, Auto Liability a</w:t>
      </w:r>
      <w:r>
        <w:rPr>
          <w:sz w:val="20"/>
        </w:rPr>
        <w:t>nd Umbrella Liability policies.</w:t>
      </w:r>
    </w:p>
    <w:p w14:paraId="3EC0F1C2" w14:textId="77777777" w:rsidR="0020574C" w:rsidRPr="00A919C2" w:rsidRDefault="0020574C" w:rsidP="00B12E5F">
      <w:pPr>
        <w:tabs>
          <w:tab w:val="left" w:pos="-1440"/>
        </w:tabs>
        <w:spacing w:after="0"/>
        <w:ind w:left="720" w:hanging="720"/>
        <w:rPr>
          <w:sz w:val="20"/>
        </w:rPr>
      </w:pPr>
    </w:p>
    <w:p w14:paraId="0B0773ED" w14:textId="77777777" w:rsidR="00B12E5F" w:rsidRDefault="00B12E5F" w:rsidP="00B12E5F">
      <w:pPr>
        <w:tabs>
          <w:tab w:val="left" w:pos="-1440"/>
        </w:tabs>
        <w:spacing w:after="0"/>
        <w:ind w:left="720" w:hanging="720"/>
        <w:rPr>
          <w:sz w:val="20"/>
        </w:rPr>
      </w:pPr>
      <w:r w:rsidRPr="00A919C2">
        <w:rPr>
          <w:sz w:val="20"/>
        </w:rPr>
        <w:lastRenderedPageBreak/>
        <w:t>7.</w:t>
      </w:r>
      <w:r w:rsidRPr="00A919C2">
        <w:rPr>
          <w:sz w:val="20"/>
        </w:rPr>
        <w:tab/>
        <w:t>The cancellation should provide 10 days notice for non</w:t>
      </w:r>
      <w:r w:rsidRPr="00A919C2">
        <w:rPr>
          <w:sz w:val="20"/>
        </w:rPr>
        <w:softHyphen/>
        <w:t xml:space="preserve">payment and </w:t>
      </w:r>
      <w:r>
        <w:rPr>
          <w:sz w:val="20"/>
        </w:rPr>
        <w:t>30 days notice of cancellation.</w:t>
      </w:r>
    </w:p>
    <w:p w14:paraId="37F6F369" w14:textId="77777777" w:rsidR="0020574C" w:rsidRDefault="0020574C" w:rsidP="00B12E5F">
      <w:pPr>
        <w:tabs>
          <w:tab w:val="left" w:pos="-1440"/>
        </w:tabs>
        <w:spacing w:after="0"/>
        <w:ind w:left="720" w:hanging="720"/>
        <w:rPr>
          <w:sz w:val="20"/>
        </w:rPr>
      </w:pPr>
    </w:p>
    <w:p w14:paraId="17E4D259" w14:textId="77777777" w:rsidR="00B12E5F" w:rsidRPr="00A919C2" w:rsidRDefault="00B12E5F" w:rsidP="00B12E5F">
      <w:pPr>
        <w:tabs>
          <w:tab w:val="left" w:pos="-1440"/>
        </w:tabs>
        <w:spacing w:after="0"/>
        <w:ind w:left="720" w:hanging="720"/>
        <w:rPr>
          <w:sz w:val="20"/>
        </w:rPr>
      </w:pPr>
      <w:r w:rsidRPr="00A919C2">
        <w:rPr>
          <w:sz w:val="20"/>
        </w:rPr>
        <w:t>8.</w:t>
      </w:r>
      <w:r w:rsidRPr="00A919C2">
        <w:rPr>
          <w:sz w:val="20"/>
        </w:rPr>
        <w:tab/>
        <w:t>Certificate Holder should read:</w:t>
      </w:r>
    </w:p>
    <w:p w14:paraId="40665395" w14:textId="77777777" w:rsidR="00B12E5F" w:rsidRPr="00A919C2" w:rsidRDefault="00B12E5F" w:rsidP="00B12E5F">
      <w:pPr>
        <w:spacing w:after="0" w:line="240" w:lineRule="auto"/>
        <w:ind w:left="1440"/>
        <w:rPr>
          <w:sz w:val="20"/>
        </w:rPr>
      </w:pPr>
      <w:r>
        <w:rPr>
          <w:sz w:val="20"/>
        </w:rPr>
        <w:t>City of Roswell</w:t>
      </w:r>
    </w:p>
    <w:p w14:paraId="30A15E43" w14:textId="77777777" w:rsidR="00B12E5F" w:rsidRPr="00A919C2" w:rsidRDefault="00B12E5F" w:rsidP="00B12E5F">
      <w:pPr>
        <w:spacing w:after="0" w:line="240" w:lineRule="auto"/>
        <w:ind w:left="1440"/>
        <w:rPr>
          <w:sz w:val="20"/>
        </w:rPr>
      </w:pPr>
      <w:r>
        <w:rPr>
          <w:sz w:val="20"/>
        </w:rPr>
        <w:t>38 Hill Street</w:t>
      </w:r>
    </w:p>
    <w:p w14:paraId="39A9EFBB" w14:textId="77777777" w:rsidR="00B12E5F" w:rsidRDefault="00B12E5F" w:rsidP="00B12E5F">
      <w:pPr>
        <w:spacing w:after="0" w:line="240" w:lineRule="auto"/>
        <w:ind w:left="1440"/>
        <w:rPr>
          <w:sz w:val="20"/>
        </w:rPr>
      </w:pPr>
      <w:r>
        <w:rPr>
          <w:sz w:val="20"/>
        </w:rPr>
        <w:t>Roswell</w:t>
      </w:r>
      <w:r w:rsidRPr="00A919C2">
        <w:rPr>
          <w:sz w:val="20"/>
        </w:rPr>
        <w:t>, GA</w:t>
      </w:r>
      <w:r>
        <w:rPr>
          <w:sz w:val="20"/>
        </w:rPr>
        <w:t xml:space="preserve">  30075</w:t>
      </w:r>
    </w:p>
    <w:p w14:paraId="475EA609" w14:textId="77777777" w:rsidR="0020574C" w:rsidRPr="00A919C2" w:rsidRDefault="0020574C" w:rsidP="00B12E5F">
      <w:pPr>
        <w:spacing w:after="0" w:line="240" w:lineRule="auto"/>
        <w:ind w:left="1440"/>
        <w:rPr>
          <w:sz w:val="20"/>
        </w:rPr>
      </w:pPr>
    </w:p>
    <w:p w14:paraId="15147D97" w14:textId="77777777" w:rsidR="00B12E5F" w:rsidRDefault="00B12E5F" w:rsidP="00B12E5F">
      <w:pPr>
        <w:spacing w:after="0"/>
        <w:ind w:left="720" w:hanging="720"/>
        <w:jc w:val="both"/>
        <w:rPr>
          <w:sz w:val="20"/>
        </w:rPr>
      </w:pPr>
      <w:r w:rsidRPr="00A919C2">
        <w:rPr>
          <w:sz w:val="20"/>
        </w:rPr>
        <w:t>9.</w:t>
      </w:r>
      <w:r w:rsidRPr="00A919C2">
        <w:rPr>
          <w:sz w:val="20"/>
        </w:rPr>
        <w:tab/>
        <w:t>Insurance Company, except Worker' Compensation carrier, must have an A.M. Best Rating of A-</w:t>
      </w:r>
      <w:r>
        <w:rPr>
          <w:sz w:val="20"/>
        </w:rPr>
        <w:t>5</w:t>
      </w:r>
      <w:r w:rsidRPr="00A919C2">
        <w:rPr>
          <w:sz w:val="20"/>
        </w:rPr>
        <w:t xml:space="preserve"> or higher.  Certain Workers' Comp funds may be acceptable by the approval of the </w:t>
      </w:r>
      <w:r>
        <w:rPr>
          <w:sz w:val="20"/>
        </w:rPr>
        <w:t>Insurance Unit</w:t>
      </w:r>
      <w:r w:rsidRPr="00A919C2">
        <w:rPr>
          <w:sz w:val="20"/>
        </w:rPr>
        <w:t>.  European markets including those based in London and domestic surplus lines markets that operate on a non-admitted basis are exempt from this requirement provided that the contractor’s broker/agent can provide financial data to establish that a market is equal to or exceeds the financial strengths associated wi</w:t>
      </w:r>
      <w:r>
        <w:rPr>
          <w:sz w:val="20"/>
        </w:rPr>
        <w:t>th the A.M. Best’s rating of A-5 or better.</w:t>
      </w:r>
    </w:p>
    <w:p w14:paraId="4E22C6EC" w14:textId="77777777" w:rsidR="0020574C" w:rsidRPr="00A919C2" w:rsidRDefault="0020574C" w:rsidP="00B12E5F">
      <w:pPr>
        <w:spacing w:after="0"/>
        <w:ind w:left="720" w:hanging="720"/>
        <w:jc w:val="both"/>
        <w:rPr>
          <w:sz w:val="20"/>
        </w:rPr>
      </w:pPr>
    </w:p>
    <w:p w14:paraId="27362700" w14:textId="77777777" w:rsidR="00B12E5F" w:rsidRPr="0020574C" w:rsidRDefault="00B12E5F" w:rsidP="0020574C">
      <w:pPr>
        <w:pStyle w:val="ListParagraph"/>
        <w:numPr>
          <w:ilvl w:val="0"/>
          <w:numId w:val="9"/>
        </w:numPr>
        <w:tabs>
          <w:tab w:val="left" w:pos="-1440"/>
        </w:tabs>
        <w:spacing w:after="0"/>
      </w:pPr>
      <w:r w:rsidRPr="0020574C">
        <w:t xml:space="preserve">Insurance Company </w:t>
      </w:r>
      <w:r w:rsidR="00137EFE" w:rsidRPr="0020574C">
        <w:t>must be licensed</w:t>
      </w:r>
      <w:r w:rsidRPr="0020574C">
        <w:t xml:space="preserve"> to do business by the Georgia Department of Insurance.</w:t>
      </w:r>
    </w:p>
    <w:p w14:paraId="6382E79D" w14:textId="77777777" w:rsidR="0020574C" w:rsidRPr="0020574C" w:rsidRDefault="0020574C" w:rsidP="0020574C">
      <w:pPr>
        <w:pStyle w:val="ListParagraph"/>
        <w:numPr>
          <w:ilvl w:val="0"/>
          <w:numId w:val="0"/>
        </w:numPr>
        <w:tabs>
          <w:tab w:val="left" w:pos="-1440"/>
        </w:tabs>
        <w:spacing w:after="0"/>
        <w:ind w:left="720"/>
      </w:pPr>
    </w:p>
    <w:p w14:paraId="2FFC7037" w14:textId="77777777" w:rsidR="00B12E5F" w:rsidRPr="00A919C2" w:rsidRDefault="00B12E5F" w:rsidP="00B12E5F">
      <w:pPr>
        <w:widowControl w:val="0"/>
        <w:numPr>
          <w:ilvl w:val="0"/>
          <w:numId w:val="9"/>
        </w:numPr>
        <w:tabs>
          <w:tab w:val="left" w:pos="-1440"/>
        </w:tabs>
        <w:spacing w:after="0" w:line="240" w:lineRule="auto"/>
        <w:rPr>
          <w:sz w:val="20"/>
        </w:rPr>
      </w:pPr>
      <w:r w:rsidRPr="00A919C2">
        <w:rPr>
          <w:sz w:val="20"/>
        </w:rPr>
        <w:t>Certificates of Insurance, and any subsequent renewals, must reference specific bid/contract by project name and project/bid number.</w:t>
      </w:r>
    </w:p>
    <w:p w14:paraId="0269C354" w14:textId="77777777" w:rsidR="00B12E5F" w:rsidRPr="00A919C2" w:rsidRDefault="00B12E5F" w:rsidP="00B12E5F">
      <w:pPr>
        <w:tabs>
          <w:tab w:val="left" w:pos="-1440"/>
        </w:tabs>
        <w:spacing w:after="0"/>
        <w:rPr>
          <w:sz w:val="20"/>
        </w:rPr>
      </w:pPr>
    </w:p>
    <w:p w14:paraId="2E771CB9" w14:textId="77777777" w:rsidR="00B12E5F" w:rsidRDefault="00B12E5F" w:rsidP="00B12E5F">
      <w:pPr>
        <w:spacing w:after="0"/>
        <w:ind w:left="720" w:hanging="720"/>
        <w:jc w:val="both"/>
        <w:rPr>
          <w:sz w:val="20"/>
        </w:rPr>
      </w:pPr>
      <w:r w:rsidRPr="00A919C2">
        <w:rPr>
          <w:sz w:val="20"/>
        </w:rPr>
        <w:t>12.</w:t>
      </w:r>
      <w:r w:rsidRPr="00A919C2">
        <w:rPr>
          <w:sz w:val="20"/>
        </w:rPr>
        <w:tab/>
        <w:t xml:space="preserve">The Contractor shall agree to provide complete certified copies of current insurance policy (ies) or a certified letter from the insurance company (ies) if requested by the </w:t>
      </w:r>
      <w:r>
        <w:rPr>
          <w:sz w:val="20"/>
        </w:rPr>
        <w:t>City</w:t>
      </w:r>
      <w:r w:rsidRPr="00A919C2">
        <w:rPr>
          <w:sz w:val="20"/>
        </w:rPr>
        <w:t xml:space="preserve"> to verify the compliance wit</w:t>
      </w:r>
      <w:r>
        <w:rPr>
          <w:sz w:val="20"/>
        </w:rPr>
        <w:t>h these insurance requirements.</w:t>
      </w:r>
    </w:p>
    <w:p w14:paraId="2A95A952" w14:textId="77777777" w:rsidR="0020574C" w:rsidRPr="00A919C2" w:rsidRDefault="0020574C" w:rsidP="00B12E5F">
      <w:pPr>
        <w:spacing w:after="0"/>
        <w:ind w:left="720" w:hanging="720"/>
        <w:jc w:val="both"/>
        <w:rPr>
          <w:sz w:val="20"/>
        </w:rPr>
      </w:pPr>
    </w:p>
    <w:p w14:paraId="4A8D7D8A" w14:textId="77777777" w:rsidR="00B12E5F" w:rsidRPr="00A919C2" w:rsidRDefault="00B12E5F" w:rsidP="00B12E5F">
      <w:pPr>
        <w:spacing w:after="0"/>
        <w:ind w:left="720" w:hanging="720"/>
        <w:jc w:val="both"/>
        <w:rPr>
          <w:sz w:val="20"/>
        </w:rPr>
      </w:pPr>
      <w:r w:rsidRPr="00A919C2">
        <w:rPr>
          <w:sz w:val="20"/>
        </w:rPr>
        <w:t>13.</w:t>
      </w:r>
      <w:r w:rsidRPr="00A919C2">
        <w:rPr>
          <w:sz w:val="20"/>
        </w:rPr>
        <w:tab/>
        <w:t xml:space="preserve">All insurance coverage required to be provided by the Contractor will be primary over any insurance program carried by the </w:t>
      </w:r>
      <w:r>
        <w:rPr>
          <w:sz w:val="20"/>
        </w:rPr>
        <w:t>City</w:t>
      </w:r>
      <w:r w:rsidRPr="00A919C2">
        <w:rPr>
          <w:sz w:val="20"/>
        </w:rPr>
        <w:t>.</w:t>
      </w:r>
    </w:p>
    <w:p w14:paraId="3115ED4D" w14:textId="77777777" w:rsidR="00B12E5F" w:rsidRPr="00A919C2" w:rsidRDefault="00B12E5F" w:rsidP="00B12E5F">
      <w:pPr>
        <w:spacing w:after="0"/>
        <w:rPr>
          <w:sz w:val="20"/>
        </w:rPr>
      </w:pPr>
    </w:p>
    <w:p w14:paraId="313D7878" w14:textId="77777777" w:rsidR="00B12E5F" w:rsidRPr="00A919C2" w:rsidRDefault="00B12E5F" w:rsidP="00B12E5F">
      <w:pPr>
        <w:spacing w:after="0"/>
        <w:ind w:left="720" w:hanging="720"/>
        <w:jc w:val="both"/>
        <w:rPr>
          <w:sz w:val="20"/>
        </w:rPr>
      </w:pPr>
      <w:r w:rsidRPr="00A919C2">
        <w:rPr>
          <w:sz w:val="20"/>
        </w:rPr>
        <w:t>14.</w:t>
      </w:r>
      <w:r w:rsidRPr="00A919C2">
        <w:rPr>
          <w:sz w:val="20"/>
        </w:rPr>
        <w:tab/>
        <w:t>Contractor shall incorporate a copy of the insurance requirements as herein provided in each and every subcontract with each and every Subcontractor in any tier, and shall require each and every Subcontractor of any tier to comply with all such requirements.</w:t>
      </w:r>
      <w:r>
        <w:rPr>
          <w:sz w:val="20"/>
        </w:rPr>
        <w:t xml:space="preserve"> </w:t>
      </w:r>
      <w:r w:rsidRPr="00A919C2">
        <w:rPr>
          <w:sz w:val="20"/>
        </w:rPr>
        <w:t>Contractor agrees that if for any reason Subcontractor fails to procure and maintain insurance as required, all such required Insurance shall</w:t>
      </w:r>
      <w:r>
        <w:rPr>
          <w:sz w:val="20"/>
        </w:rPr>
        <w:t xml:space="preserve"> be procured and maintained by </w:t>
      </w:r>
      <w:r w:rsidRPr="00A919C2">
        <w:rPr>
          <w:sz w:val="20"/>
        </w:rPr>
        <w:t>Contractor at Contractor's expense.</w:t>
      </w:r>
    </w:p>
    <w:p w14:paraId="1E4350BD" w14:textId="77777777" w:rsidR="00B12E5F" w:rsidRPr="00A919C2" w:rsidRDefault="00B12E5F" w:rsidP="00B12E5F">
      <w:pPr>
        <w:spacing w:after="0"/>
        <w:rPr>
          <w:sz w:val="20"/>
        </w:rPr>
      </w:pPr>
    </w:p>
    <w:p w14:paraId="177D1E88" w14:textId="77777777" w:rsidR="00B12E5F" w:rsidRPr="00A919C2" w:rsidRDefault="00B12E5F" w:rsidP="00B12E5F">
      <w:pPr>
        <w:spacing w:after="0"/>
        <w:ind w:left="720" w:hanging="720"/>
        <w:jc w:val="both"/>
        <w:rPr>
          <w:b/>
          <w:sz w:val="20"/>
        </w:rPr>
      </w:pPr>
      <w:r w:rsidRPr="00A919C2">
        <w:rPr>
          <w:sz w:val="20"/>
        </w:rPr>
        <w:t>15.</w:t>
      </w:r>
      <w:r w:rsidRPr="00A919C2">
        <w:rPr>
          <w:sz w:val="20"/>
        </w:rPr>
        <w:tab/>
        <w:t xml:space="preserve">No Contractor or Subcontractor shall commence any work of any kind under this Contract until all insurance requirements contained in this Contract have been complied with and until evidence of such compliance satisfactory to </w:t>
      </w:r>
      <w:r>
        <w:rPr>
          <w:sz w:val="20"/>
        </w:rPr>
        <w:t>City</w:t>
      </w:r>
      <w:r w:rsidRPr="00A919C2">
        <w:rPr>
          <w:sz w:val="20"/>
        </w:rPr>
        <w:t xml:space="preserve"> as to form and content has been filed with </w:t>
      </w:r>
      <w:r>
        <w:rPr>
          <w:sz w:val="20"/>
        </w:rPr>
        <w:t>City</w:t>
      </w:r>
      <w:r w:rsidRPr="00A919C2">
        <w:rPr>
          <w:sz w:val="20"/>
        </w:rPr>
        <w:t xml:space="preserve">.  </w:t>
      </w:r>
      <w:r w:rsidRPr="00A919C2">
        <w:rPr>
          <w:b/>
          <w:sz w:val="20"/>
        </w:rPr>
        <w:t>The Acord Certificate of Insurance or a preapproved substitute is the required form in all cases where reference is made</w:t>
      </w:r>
      <w:r>
        <w:rPr>
          <w:b/>
          <w:sz w:val="20"/>
        </w:rPr>
        <w:t xml:space="preserve"> </w:t>
      </w:r>
      <w:r w:rsidRPr="00A919C2">
        <w:rPr>
          <w:b/>
          <w:sz w:val="20"/>
        </w:rPr>
        <w:t>to a Certificate of Insurance or an approved substitute.</w:t>
      </w:r>
    </w:p>
    <w:p w14:paraId="3608FFE7" w14:textId="77777777" w:rsidR="00B12E5F" w:rsidRPr="00A919C2" w:rsidRDefault="00B12E5F" w:rsidP="00B12E5F">
      <w:pPr>
        <w:spacing w:after="0"/>
        <w:ind w:left="720" w:hanging="720"/>
        <w:rPr>
          <w:sz w:val="20"/>
        </w:rPr>
      </w:pPr>
    </w:p>
    <w:p w14:paraId="124E191D" w14:textId="77777777" w:rsidR="00B12E5F" w:rsidRPr="00A919C2" w:rsidRDefault="00B12E5F" w:rsidP="00B12E5F">
      <w:pPr>
        <w:widowControl w:val="0"/>
        <w:numPr>
          <w:ilvl w:val="0"/>
          <w:numId w:val="10"/>
        </w:numPr>
        <w:tabs>
          <w:tab w:val="clear" w:pos="360"/>
          <w:tab w:val="num" w:pos="720"/>
        </w:tabs>
        <w:spacing w:after="0" w:line="240" w:lineRule="auto"/>
        <w:ind w:left="720" w:hanging="720"/>
        <w:jc w:val="both"/>
        <w:rPr>
          <w:sz w:val="20"/>
        </w:rPr>
      </w:pPr>
      <w:r w:rsidRPr="00A919C2">
        <w:rPr>
          <w:sz w:val="20"/>
        </w:rPr>
        <w:t xml:space="preserve">The Contractor shall agree to waive all rights of subrogation against the </w:t>
      </w:r>
      <w:r>
        <w:rPr>
          <w:sz w:val="20"/>
        </w:rPr>
        <w:t>City</w:t>
      </w:r>
      <w:r w:rsidRPr="00A919C2">
        <w:rPr>
          <w:sz w:val="20"/>
        </w:rPr>
        <w:t xml:space="preserve">, the </w:t>
      </w:r>
      <w:r w:rsidR="00CB2204">
        <w:rPr>
          <w:sz w:val="20"/>
        </w:rPr>
        <w:t>City Council</w:t>
      </w:r>
      <w:r w:rsidRPr="00A919C2">
        <w:rPr>
          <w:sz w:val="20"/>
        </w:rPr>
        <w:t xml:space="preserve">, its officers, officials, employees, and volunteers from losses arising from work performed by the contractor for the </w:t>
      </w:r>
      <w:r>
        <w:rPr>
          <w:sz w:val="20"/>
        </w:rPr>
        <w:t>City</w:t>
      </w:r>
      <w:r w:rsidRPr="00A919C2">
        <w:rPr>
          <w:sz w:val="20"/>
        </w:rPr>
        <w:t>.</w:t>
      </w:r>
    </w:p>
    <w:p w14:paraId="592618FE" w14:textId="77777777" w:rsidR="00B12E5F" w:rsidRPr="00A919C2" w:rsidRDefault="00B12E5F" w:rsidP="00B12E5F">
      <w:pPr>
        <w:spacing w:after="0"/>
        <w:rPr>
          <w:sz w:val="20"/>
        </w:rPr>
      </w:pPr>
    </w:p>
    <w:p w14:paraId="2599AF9A" w14:textId="77777777" w:rsidR="00B12E5F" w:rsidRPr="00A919C2" w:rsidRDefault="00B12E5F" w:rsidP="00B12E5F">
      <w:pPr>
        <w:spacing w:after="0"/>
        <w:ind w:left="720" w:hanging="720"/>
        <w:jc w:val="both"/>
        <w:rPr>
          <w:sz w:val="20"/>
        </w:rPr>
      </w:pPr>
      <w:r w:rsidRPr="00A919C2">
        <w:rPr>
          <w:sz w:val="20"/>
        </w:rPr>
        <w:t>17.</w:t>
      </w:r>
      <w:r w:rsidRPr="00A919C2">
        <w:rPr>
          <w:sz w:val="20"/>
        </w:rPr>
        <w:tab/>
        <w:t xml:space="preserve">Special Form Contractors’ Equipment and Contents Insurance covering owned, used, and leased equipment, tools, supplies, and contents required to perform the services called for in the Contract.  The coverage must be on a replacement cost basis.  The </w:t>
      </w:r>
      <w:r>
        <w:rPr>
          <w:sz w:val="20"/>
        </w:rPr>
        <w:t>City</w:t>
      </w:r>
      <w:r w:rsidRPr="00A919C2">
        <w:rPr>
          <w:sz w:val="20"/>
        </w:rPr>
        <w:t xml:space="preserve"> will be included as a Loss Payee in this coverage for </w:t>
      </w:r>
      <w:r>
        <w:rPr>
          <w:sz w:val="20"/>
        </w:rPr>
        <w:t>City</w:t>
      </w:r>
      <w:r w:rsidRPr="00A919C2">
        <w:rPr>
          <w:sz w:val="20"/>
        </w:rPr>
        <w:t xml:space="preserve"> owned equipment, tools, supplies, and contents.</w:t>
      </w:r>
    </w:p>
    <w:p w14:paraId="13F26CEE" w14:textId="77777777" w:rsidR="00B12E5F" w:rsidRPr="00A919C2" w:rsidRDefault="00B12E5F" w:rsidP="00B12E5F">
      <w:pPr>
        <w:spacing w:after="0"/>
        <w:rPr>
          <w:sz w:val="20"/>
        </w:rPr>
      </w:pPr>
    </w:p>
    <w:p w14:paraId="5649B2F6" w14:textId="77777777" w:rsidR="00B12E5F" w:rsidRPr="00A919C2" w:rsidRDefault="00B12E5F" w:rsidP="00B12E5F">
      <w:pPr>
        <w:widowControl w:val="0"/>
        <w:numPr>
          <w:ilvl w:val="0"/>
          <w:numId w:val="11"/>
        </w:numPr>
        <w:tabs>
          <w:tab w:val="clear" w:pos="360"/>
          <w:tab w:val="num" w:pos="720"/>
        </w:tabs>
        <w:spacing w:after="0" w:line="240" w:lineRule="auto"/>
        <w:ind w:left="720" w:hanging="720"/>
        <w:jc w:val="both"/>
        <w:rPr>
          <w:sz w:val="20"/>
        </w:rPr>
      </w:pPr>
      <w:r w:rsidRPr="00A919C2">
        <w:rPr>
          <w:sz w:val="20"/>
        </w:rPr>
        <w:t xml:space="preserve">The Contractor shall make available to the </w:t>
      </w:r>
      <w:r>
        <w:rPr>
          <w:sz w:val="20"/>
        </w:rPr>
        <w:t>City</w:t>
      </w:r>
      <w:r w:rsidRPr="00A919C2">
        <w:rPr>
          <w:sz w:val="20"/>
        </w:rPr>
        <w:t xml:space="preserve">, through its records or records of their insurer, information regarding a specific claim related to any </w:t>
      </w:r>
      <w:r>
        <w:rPr>
          <w:sz w:val="20"/>
        </w:rPr>
        <w:t>City</w:t>
      </w:r>
      <w:r w:rsidRPr="00A919C2">
        <w:rPr>
          <w:sz w:val="20"/>
        </w:rPr>
        <w:t xml:space="preserve"> project.  Any loss run information available from the contractor or their insurer relating to a </w:t>
      </w:r>
      <w:r>
        <w:rPr>
          <w:sz w:val="20"/>
        </w:rPr>
        <w:t>City</w:t>
      </w:r>
      <w:r w:rsidRPr="00A919C2">
        <w:rPr>
          <w:sz w:val="20"/>
        </w:rPr>
        <w:t xml:space="preserve"> project will be made available to the </w:t>
      </w:r>
      <w:r>
        <w:rPr>
          <w:sz w:val="20"/>
        </w:rPr>
        <w:t>City</w:t>
      </w:r>
      <w:r w:rsidRPr="00A919C2">
        <w:rPr>
          <w:sz w:val="20"/>
        </w:rPr>
        <w:t xml:space="preserve"> upon their request.</w:t>
      </w:r>
    </w:p>
    <w:p w14:paraId="646372AA" w14:textId="77777777" w:rsidR="00B12E5F" w:rsidRPr="00A919C2" w:rsidRDefault="00B12E5F" w:rsidP="00B12E5F">
      <w:pPr>
        <w:spacing w:after="0"/>
        <w:rPr>
          <w:sz w:val="20"/>
        </w:rPr>
      </w:pPr>
    </w:p>
    <w:p w14:paraId="5632C1CB" w14:textId="77777777" w:rsidR="00B12E5F" w:rsidRPr="00A919C2" w:rsidRDefault="00B12E5F" w:rsidP="00B12E5F">
      <w:pPr>
        <w:widowControl w:val="0"/>
        <w:numPr>
          <w:ilvl w:val="0"/>
          <w:numId w:val="11"/>
        </w:numPr>
        <w:tabs>
          <w:tab w:val="clear" w:pos="360"/>
          <w:tab w:val="num" w:pos="720"/>
        </w:tabs>
        <w:spacing w:after="0" w:line="240" w:lineRule="auto"/>
        <w:ind w:left="720" w:hanging="720"/>
        <w:jc w:val="both"/>
        <w:rPr>
          <w:sz w:val="20"/>
        </w:rPr>
      </w:pPr>
      <w:r w:rsidRPr="00A919C2">
        <w:rPr>
          <w:sz w:val="20"/>
        </w:rPr>
        <w:t>Compliance by the Contractor and all subcontractors with the foregoing requirements as to carrying insurance shall not relieve the Contractor and all Subcontractors of their liability provisions of the Contract.</w:t>
      </w:r>
    </w:p>
    <w:p w14:paraId="74416102" w14:textId="77777777" w:rsidR="00B12E5F" w:rsidRPr="00A919C2" w:rsidRDefault="00B12E5F" w:rsidP="00B12E5F">
      <w:pPr>
        <w:spacing w:after="0"/>
        <w:rPr>
          <w:sz w:val="20"/>
        </w:rPr>
      </w:pPr>
    </w:p>
    <w:p w14:paraId="0B3388E2" w14:textId="77777777" w:rsidR="00B12E5F" w:rsidRPr="00A919C2" w:rsidRDefault="00B12E5F" w:rsidP="00B12E5F">
      <w:pPr>
        <w:widowControl w:val="0"/>
        <w:numPr>
          <w:ilvl w:val="0"/>
          <w:numId w:val="11"/>
        </w:numPr>
        <w:tabs>
          <w:tab w:val="clear" w:pos="360"/>
          <w:tab w:val="num" w:pos="720"/>
        </w:tabs>
        <w:spacing w:after="0" w:line="240" w:lineRule="auto"/>
        <w:ind w:left="720" w:hanging="720"/>
        <w:jc w:val="both"/>
        <w:rPr>
          <w:sz w:val="20"/>
        </w:rPr>
      </w:pPr>
      <w:r w:rsidRPr="00A919C2">
        <w:rPr>
          <w:sz w:val="20"/>
        </w:rPr>
        <w:t>The Contractor and all Subcontractors are to comply with the Occupational Safety and Health Act of 1970, Public Law 91-956, and any other laws that may apply to this Contract.</w:t>
      </w:r>
    </w:p>
    <w:p w14:paraId="53170304" w14:textId="77777777" w:rsidR="00B12E5F" w:rsidRPr="00A919C2" w:rsidRDefault="00B12E5F" w:rsidP="00B12E5F">
      <w:pPr>
        <w:spacing w:after="0"/>
        <w:rPr>
          <w:sz w:val="20"/>
        </w:rPr>
      </w:pPr>
    </w:p>
    <w:p w14:paraId="34DBA425" w14:textId="77777777" w:rsidR="00B12E5F" w:rsidRPr="00A919C2" w:rsidRDefault="00B12E5F" w:rsidP="00B12E5F">
      <w:pPr>
        <w:widowControl w:val="0"/>
        <w:numPr>
          <w:ilvl w:val="0"/>
          <w:numId w:val="11"/>
        </w:numPr>
        <w:tabs>
          <w:tab w:val="clear" w:pos="360"/>
          <w:tab w:val="num" w:pos="720"/>
        </w:tabs>
        <w:spacing w:after="0" w:line="240" w:lineRule="auto"/>
        <w:ind w:left="720" w:hanging="720"/>
        <w:jc w:val="both"/>
        <w:rPr>
          <w:sz w:val="20"/>
        </w:rPr>
      </w:pPr>
      <w:r w:rsidRPr="00A919C2">
        <w:rPr>
          <w:sz w:val="20"/>
        </w:rPr>
        <w:t>The Contractor shall at a minimum apply risk management practices accepted by the contractors’ industry.</w:t>
      </w:r>
    </w:p>
    <w:p w14:paraId="6934E44C" w14:textId="77777777" w:rsidR="00B12E5F" w:rsidRPr="00A919C2" w:rsidRDefault="00B12E5F" w:rsidP="00B12E5F">
      <w:pPr>
        <w:spacing w:after="0"/>
        <w:rPr>
          <w:sz w:val="20"/>
        </w:rPr>
      </w:pPr>
    </w:p>
    <w:p w14:paraId="2D27350A" w14:textId="77777777" w:rsidR="00B12E5F" w:rsidRPr="00D74633" w:rsidRDefault="00B12E5F" w:rsidP="00B12E5F">
      <w:pPr>
        <w:tabs>
          <w:tab w:val="left" w:pos="720"/>
        </w:tabs>
        <w:spacing w:after="0"/>
        <w:rPr>
          <w:sz w:val="20"/>
        </w:rPr>
      </w:pPr>
      <w:r w:rsidRPr="00D74633">
        <w:rPr>
          <w:sz w:val="20"/>
        </w:rPr>
        <w:t>Surety Bonds (If Required)</w:t>
      </w:r>
    </w:p>
    <w:p w14:paraId="542A9D05" w14:textId="77777777" w:rsidR="00B12E5F" w:rsidRPr="00D74633" w:rsidRDefault="00B12E5F" w:rsidP="00B12E5F">
      <w:pPr>
        <w:tabs>
          <w:tab w:val="left" w:pos="720"/>
        </w:tabs>
        <w:spacing w:after="0"/>
        <w:rPr>
          <w:sz w:val="20"/>
        </w:rPr>
      </w:pPr>
    </w:p>
    <w:p w14:paraId="01D6A13C" w14:textId="77777777" w:rsidR="00B12E5F" w:rsidRPr="00D74633" w:rsidRDefault="00B12E5F" w:rsidP="00B12E5F">
      <w:pPr>
        <w:tabs>
          <w:tab w:val="left" w:pos="720"/>
        </w:tabs>
        <w:spacing w:after="0"/>
        <w:rPr>
          <w:sz w:val="20"/>
        </w:rPr>
      </w:pPr>
      <w:r w:rsidRPr="00D74633">
        <w:rPr>
          <w:sz w:val="20"/>
        </w:rPr>
        <w:t xml:space="preserve">All of the surety requirements will stay the same except the Surety Company must have the same rating as item 9 above. </w:t>
      </w:r>
    </w:p>
    <w:p w14:paraId="21F43B2A" w14:textId="77777777" w:rsidR="00B12E5F" w:rsidRDefault="00B12E5F" w:rsidP="00B12E5F">
      <w:pPr>
        <w:spacing w:after="0"/>
      </w:pPr>
    </w:p>
    <w:p w14:paraId="318E6EDC" w14:textId="77777777" w:rsidR="00B12E5F" w:rsidRDefault="00B12E5F" w:rsidP="00B12E5F">
      <w:pPr>
        <w:pStyle w:val="Title"/>
        <w:rPr>
          <w:sz w:val="28"/>
          <w:szCs w:val="28"/>
        </w:rPr>
        <w:sectPr w:rsidR="00B12E5F" w:rsidSect="0020574C">
          <w:footerReference w:type="default" r:id="rId8"/>
          <w:pgSz w:w="12240" w:h="15840"/>
          <w:pgMar w:top="1440" w:right="1440" w:bottom="990" w:left="1440" w:header="720" w:footer="388" w:gutter="0"/>
          <w:cols w:space="720"/>
          <w:docGrid w:linePitch="360"/>
        </w:sectPr>
      </w:pPr>
    </w:p>
    <w:p w14:paraId="403FCC08" w14:textId="77777777" w:rsidR="00B12E5F" w:rsidRPr="001F1C1D" w:rsidRDefault="00B12E5F" w:rsidP="00B12E5F">
      <w:pPr>
        <w:pStyle w:val="Title"/>
        <w:rPr>
          <w:sz w:val="28"/>
          <w:szCs w:val="28"/>
        </w:rPr>
      </w:pPr>
      <w:r w:rsidRPr="001F1C1D">
        <w:rPr>
          <w:sz w:val="28"/>
          <w:szCs w:val="28"/>
        </w:rPr>
        <w:lastRenderedPageBreak/>
        <w:t xml:space="preserve">MAJOR CONSTRUCTION INSURANCE </w:t>
      </w:r>
      <w:r w:rsidR="00D25160">
        <w:rPr>
          <w:sz w:val="28"/>
          <w:szCs w:val="28"/>
        </w:rPr>
        <w:t>GUIDELINES</w:t>
      </w:r>
    </w:p>
    <w:p w14:paraId="6A832E23" w14:textId="77777777" w:rsidR="00B12E5F" w:rsidRDefault="00B12E5F" w:rsidP="00B12E5F">
      <w:pPr>
        <w:spacing w:after="0"/>
        <w:jc w:val="center"/>
      </w:pPr>
      <w:r>
        <w:t>(For projects more than $2,000,000 but less than $5,000,000)</w:t>
      </w:r>
    </w:p>
    <w:p w14:paraId="458DEFBF" w14:textId="77777777" w:rsidR="00B12E5F" w:rsidRPr="000A5D24" w:rsidRDefault="00B12E5F" w:rsidP="00B12E5F">
      <w:pPr>
        <w:spacing w:after="0"/>
        <w:rPr>
          <w:sz w:val="20"/>
        </w:rPr>
      </w:pPr>
    </w:p>
    <w:p w14:paraId="713355F7" w14:textId="77777777" w:rsidR="00B12E5F" w:rsidRPr="000A5D24" w:rsidRDefault="00B12E5F" w:rsidP="00B12E5F">
      <w:pPr>
        <w:tabs>
          <w:tab w:val="left" w:pos="-1440"/>
        </w:tabs>
        <w:spacing w:after="0"/>
        <w:ind w:left="720" w:hanging="720"/>
        <w:jc w:val="both"/>
        <w:rPr>
          <w:sz w:val="20"/>
        </w:rPr>
      </w:pPr>
      <w:r w:rsidRPr="000A5D24">
        <w:rPr>
          <w:sz w:val="20"/>
        </w:rPr>
        <w:t>1.</w:t>
      </w:r>
      <w:r w:rsidRPr="000A5D24">
        <w:rPr>
          <w:sz w:val="20"/>
        </w:rPr>
        <w:tab/>
        <w:t>Statutory Workers' Compensation Insurance</w:t>
      </w:r>
    </w:p>
    <w:p w14:paraId="5975CDEE" w14:textId="77777777" w:rsidR="00B12E5F" w:rsidRPr="000A5D24" w:rsidRDefault="00B12E5F" w:rsidP="00B12E5F">
      <w:pPr>
        <w:tabs>
          <w:tab w:val="left" w:pos="-1440"/>
        </w:tabs>
        <w:spacing w:after="0"/>
        <w:ind w:left="1440" w:hanging="720"/>
        <w:jc w:val="both"/>
        <w:rPr>
          <w:sz w:val="20"/>
        </w:rPr>
      </w:pPr>
      <w:r w:rsidRPr="000A5D24">
        <w:rPr>
          <w:sz w:val="20"/>
        </w:rPr>
        <w:t>(a)</w:t>
      </w:r>
      <w:r w:rsidRPr="000A5D24">
        <w:rPr>
          <w:sz w:val="20"/>
        </w:rPr>
        <w:tab/>
        <w:t>Employers Liability:</w:t>
      </w:r>
    </w:p>
    <w:p w14:paraId="1769FE34" w14:textId="77777777" w:rsidR="00B12E5F" w:rsidRPr="000A5D24" w:rsidRDefault="00B12E5F" w:rsidP="00B12E5F">
      <w:pPr>
        <w:widowControl w:val="0"/>
        <w:numPr>
          <w:ilvl w:val="0"/>
          <w:numId w:val="17"/>
        </w:numPr>
        <w:tabs>
          <w:tab w:val="left" w:pos="1800"/>
        </w:tabs>
        <w:spacing w:after="0" w:line="240" w:lineRule="auto"/>
        <w:ind w:left="1800"/>
        <w:jc w:val="both"/>
        <w:rPr>
          <w:sz w:val="20"/>
        </w:rPr>
      </w:pPr>
      <w:r w:rsidRPr="000A5D24">
        <w:rPr>
          <w:sz w:val="20"/>
        </w:rPr>
        <w:t>Bodily Injury by Accident - $100,000 each accident</w:t>
      </w:r>
    </w:p>
    <w:p w14:paraId="5849C317" w14:textId="77777777" w:rsidR="00B12E5F" w:rsidRPr="000A5D24" w:rsidRDefault="00B12E5F" w:rsidP="00B12E5F">
      <w:pPr>
        <w:widowControl w:val="0"/>
        <w:numPr>
          <w:ilvl w:val="0"/>
          <w:numId w:val="17"/>
        </w:numPr>
        <w:tabs>
          <w:tab w:val="left" w:pos="1800"/>
        </w:tabs>
        <w:spacing w:after="0" w:line="240" w:lineRule="auto"/>
        <w:ind w:left="1800"/>
        <w:jc w:val="both"/>
        <w:rPr>
          <w:sz w:val="20"/>
        </w:rPr>
      </w:pPr>
      <w:r w:rsidRPr="000A5D24">
        <w:rPr>
          <w:sz w:val="20"/>
        </w:rPr>
        <w:t>Bodily Injury by Disease   - $500,000 policy limit</w:t>
      </w:r>
    </w:p>
    <w:p w14:paraId="20CE3E05" w14:textId="77777777" w:rsidR="00B12E5F" w:rsidRPr="000A5D24" w:rsidRDefault="00B12E5F" w:rsidP="00B12E5F">
      <w:pPr>
        <w:widowControl w:val="0"/>
        <w:numPr>
          <w:ilvl w:val="0"/>
          <w:numId w:val="17"/>
        </w:numPr>
        <w:tabs>
          <w:tab w:val="left" w:pos="1800"/>
        </w:tabs>
        <w:spacing w:after="0" w:line="240" w:lineRule="auto"/>
        <w:ind w:left="1800"/>
        <w:jc w:val="both"/>
        <w:rPr>
          <w:sz w:val="20"/>
        </w:rPr>
      </w:pPr>
      <w:r w:rsidRPr="000A5D24">
        <w:rPr>
          <w:sz w:val="20"/>
        </w:rPr>
        <w:t>Bodily Injury by Disease   - $100,000 each employee</w:t>
      </w:r>
    </w:p>
    <w:p w14:paraId="232E188A" w14:textId="77777777" w:rsidR="00B12E5F" w:rsidRPr="000A5D24" w:rsidRDefault="00B12E5F" w:rsidP="00B12E5F">
      <w:pPr>
        <w:spacing w:after="0"/>
        <w:jc w:val="both"/>
        <w:rPr>
          <w:sz w:val="20"/>
        </w:rPr>
      </w:pPr>
    </w:p>
    <w:p w14:paraId="3A702DFD" w14:textId="77777777" w:rsidR="00B12E5F" w:rsidRPr="000A5D24" w:rsidRDefault="00B12E5F" w:rsidP="00B12E5F">
      <w:pPr>
        <w:tabs>
          <w:tab w:val="left" w:pos="-1440"/>
        </w:tabs>
        <w:spacing w:after="0"/>
        <w:ind w:left="720" w:hanging="720"/>
        <w:jc w:val="both"/>
        <w:rPr>
          <w:sz w:val="20"/>
        </w:rPr>
      </w:pPr>
      <w:r w:rsidRPr="000A5D24">
        <w:rPr>
          <w:sz w:val="20"/>
        </w:rPr>
        <w:t>2.</w:t>
      </w:r>
      <w:r w:rsidRPr="000A5D24">
        <w:rPr>
          <w:sz w:val="20"/>
        </w:rPr>
        <w:tab/>
        <w:t>Commercial General Liability Insurance</w:t>
      </w:r>
    </w:p>
    <w:p w14:paraId="7CA1242A" w14:textId="77777777" w:rsidR="00B12E5F" w:rsidRPr="000A5D24" w:rsidRDefault="00B12E5F" w:rsidP="00B12E5F">
      <w:pPr>
        <w:tabs>
          <w:tab w:val="left" w:pos="-1440"/>
        </w:tabs>
        <w:spacing w:after="0"/>
        <w:ind w:left="1440" w:hanging="720"/>
        <w:jc w:val="both"/>
        <w:rPr>
          <w:sz w:val="20"/>
        </w:rPr>
      </w:pPr>
      <w:r w:rsidRPr="000A5D24">
        <w:rPr>
          <w:sz w:val="20"/>
        </w:rPr>
        <w:t>(a)</w:t>
      </w:r>
      <w:r w:rsidRPr="000A5D24">
        <w:rPr>
          <w:sz w:val="20"/>
        </w:rPr>
        <w:tab/>
        <w:t>$1,000,000 limit of liability per occurrence for bodily injury and property damage</w:t>
      </w:r>
    </w:p>
    <w:p w14:paraId="4CF5569E" w14:textId="77777777" w:rsidR="00B12E5F" w:rsidRPr="000A5D24" w:rsidRDefault="00B12E5F" w:rsidP="00B12E5F">
      <w:pPr>
        <w:tabs>
          <w:tab w:val="left" w:pos="-1440"/>
        </w:tabs>
        <w:spacing w:after="0"/>
        <w:ind w:left="1440" w:hanging="720"/>
        <w:jc w:val="both"/>
        <w:rPr>
          <w:sz w:val="20"/>
        </w:rPr>
      </w:pPr>
      <w:r w:rsidRPr="000A5D24">
        <w:rPr>
          <w:sz w:val="20"/>
        </w:rPr>
        <w:t>(b)</w:t>
      </w:r>
      <w:r w:rsidRPr="000A5D24">
        <w:rPr>
          <w:sz w:val="20"/>
        </w:rPr>
        <w:tab/>
        <w:t xml:space="preserve">Separate Owner's and Contractor's Protective policy with </w:t>
      </w:r>
      <w:r>
        <w:rPr>
          <w:sz w:val="20"/>
        </w:rPr>
        <w:t>City of Roswell</w:t>
      </w:r>
      <w:r w:rsidRPr="000A5D24">
        <w:rPr>
          <w:sz w:val="20"/>
        </w:rPr>
        <w:t xml:space="preserve"> as </w:t>
      </w:r>
      <w:r w:rsidRPr="000A5D24">
        <w:rPr>
          <w:b/>
          <w:sz w:val="20"/>
        </w:rPr>
        <w:t>Named Insured</w:t>
      </w:r>
    </w:p>
    <w:p w14:paraId="7B08D2DF" w14:textId="77777777" w:rsidR="00B12E5F" w:rsidRPr="000A5D24" w:rsidRDefault="00B12E5F" w:rsidP="00B12E5F">
      <w:pPr>
        <w:spacing w:after="0"/>
        <w:ind w:firstLine="720"/>
        <w:jc w:val="both"/>
        <w:rPr>
          <w:sz w:val="20"/>
        </w:rPr>
      </w:pPr>
      <w:r w:rsidRPr="000A5D24">
        <w:rPr>
          <w:sz w:val="20"/>
        </w:rPr>
        <w:t>(c)</w:t>
      </w:r>
      <w:r w:rsidRPr="000A5D24">
        <w:rPr>
          <w:sz w:val="20"/>
        </w:rPr>
        <w:tab/>
        <w:t>The following additional coverages must apply:</w:t>
      </w:r>
    </w:p>
    <w:p w14:paraId="1C8EAF4C"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1986 (or later) ISO Commercial General Liability Form</w:t>
      </w:r>
    </w:p>
    <w:p w14:paraId="28E7BADF"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Dedicated Limits per Project Site or Location (CG 25 03 or CG 25 04)</w:t>
      </w:r>
    </w:p>
    <w:p w14:paraId="5CF8C2B2"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Additional Insured Endorsement (Form B CG 20 10 with a modification for completed operations or a separate endorsement covering Completed Operations)</w:t>
      </w:r>
    </w:p>
    <w:p w14:paraId="4E51FDA8"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 xml:space="preserve">Blanket Contractual Liability </w:t>
      </w:r>
    </w:p>
    <w:p w14:paraId="3A7CEB73"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 xml:space="preserve">Broad Form Property Damage </w:t>
      </w:r>
    </w:p>
    <w:p w14:paraId="65617750"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 xml:space="preserve">Severability of Interest </w:t>
      </w:r>
    </w:p>
    <w:p w14:paraId="672B1E6A" w14:textId="77777777" w:rsidR="00B12E5F" w:rsidRPr="000A5D24" w:rsidRDefault="00B12E5F" w:rsidP="00B12E5F">
      <w:pPr>
        <w:widowControl w:val="0"/>
        <w:numPr>
          <w:ilvl w:val="0"/>
          <w:numId w:val="18"/>
        </w:numPr>
        <w:tabs>
          <w:tab w:val="left" w:pos="1800"/>
        </w:tabs>
        <w:spacing w:after="0" w:line="240" w:lineRule="auto"/>
        <w:ind w:left="1800" w:right="-90"/>
        <w:jc w:val="both"/>
        <w:rPr>
          <w:sz w:val="20"/>
        </w:rPr>
      </w:pPr>
      <w:r w:rsidRPr="000A5D24">
        <w:rPr>
          <w:sz w:val="20"/>
        </w:rPr>
        <w:t xml:space="preserve">Underground, explosion, and collapse coverage </w:t>
      </w:r>
    </w:p>
    <w:p w14:paraId="7C3AA6FD"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Personal Injury (deleting both contractual and employee exclusions)</w:t>
      </w:r>
    </w:p>
    <w:p w14:paraId="712539FC"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Incidental Medical Malpractice</w:t>
      </w:r>
    </w:p>
    <w:p w14:paraId="3C2E5EF9" w14:textId="77777777" w:rsidR="00B12E5F" w:rsidRPr="000A5D24" w:rsidRDefault="00B12E5F" w:rsidP="00B12E5F">
      <w:pPr>
        <w:widowControl w:val="0"/>
        <w:numPr>
          <w:ilvl w:val="0"/>
          <w:numId w:val="18"/>
        </w:numPr>
        <w:tabs>
          <w:tab w:val="left" w:pos="1800"/>
        </w:tabs>
        <w:spacing w:after="0" w:line="240" w:lineRule="auto"/>
        <w:ind w:left="1800"/>
        <w:jc w:val="both"/>
        <w:rPr>
          <w:sz w:val="20"/>
        </w:rPr>
      </w:pPr>
      <w:r w:rsidRPr="000A5D24">
        <w:rPr>
          <w:sz w:val="20"/>
        </w:rPr>
        <w:t>Hostile Fire Pollution Wording</w:t>
      </w:r>
    </w:p>
    <w:p w14:paraId="59FE5BFC" w14:textId="77777777" w:rsidR="00B12E5F" w:rsidRPr="000A5D24" w:rsidRDefault="00B12E5F" w:rsidP="00B12E5F">
      <w:pPr>
        <w:spacing w:after="0"/>
        <w:jc w:val="both"/>
        <w:rPr>
          <w:sz w:val="20"/>
        </w:rPr>
      </w:pPr>
    </w:p>
    <w:p w14:paraId="0E1BB11C" w14:textId="77777777" w:rsidR="00B12E5F" w:rsidRPr="000A5D24" w:rsidRDefault="00B12E5F" w:rsidP="00B12E5F">
      <w:pPr>
        <w:tabs>
          <w:tab w:val="left" w:pos="-1440"/>
        </w:tabs>
        <w:spacing w:after="0"/>
        <w:ind w:left="720" w:hanging="720"/>
        <w:jc w:val="both"/>
        <w:rPr>
          <w:sz w:val="20"/>
        </w:rPr>
      </w:pPr>
      <w:r w:rsidRPr="000A5D24">
        <w:rPr>
          <w:sz w:val="20"/>
        </w:rPr>
        <w:t>3.</w:t>
      </w:r>
      <w:r w:rsidRPr="000A5D24">
        <w:rPr>
          <w:sz w:val="20"/>
        </w:rPr>
        <w:tab/>
        <w:t>Auto Liability Insurance</w:t>
      </w:r>
    </w:p>
    <w:p w14:paraId="57663B7D" w14:textId="77777777" w:rsidR="00B12E5F" w:rsidRPr="000A5D24" w:rsidRDefault="00B12E5F" w:rsidP="00B12E5F">
      <w:pPr>
        <w:tabs>
          <w:tab w:val="left" w:pos="-1440"/>
        </w:tabs>
        <w:spacing w:after="0"/>
        <w:ind w:left="1440" w:hanging="720"/>
        <w:jc w:val="both"/>
        <w:rPr>
          <w:sz w:val="20"/>
        </w:rPr>
      </w:pPr>
      <w:r w:rsidRPr="000A5D24">
        <w:rPr>
          <w:sz w:val="20"/>
        </w:rPr>
        <w:t>(a)</w:t>
      </w:r>
      <w:r w:rsidRPr="000A5D24">
        <w:rPr>
          <w:sz w:val="20"/>
        </w:rPr>
        <w:tab/>
        <w:t>$500,000 limit of liability per occurrence for bodily injury and property damage</w:t>
      </w:r>
    </w:p>
    <w:p w14:paraId="08050CB8" w14:textId="77777777" w:rsidR="00B12E5F" w:rsidRPr="000A5D24" w:rsidRDefault="00B12E5F" w:rsidP="00B12E5F">
      <w:pPr>
        <w:spacing w:after="0"/>
        <w:ind w:left="1440" w:hanging="720"/>
        <w:jc w:val="both"/>
        <w:rPr>
          <w:sz w:val="20"/>
        </w:rPr>
      </w:pPr>
      <w:r w:rsidRPr="000A5D24">
        <w:rPr>
          <w:sz w:val="20"/>
        </w:rPr>
        <w:t>(b)</w:t>
      </w:r>
      <w:r w:rsidRPr="000A5D24">
        <w:rPr>
          <w:sz w:val="20"/>
        </w:rPr>
        <w:tab/>
        <w:t>Comprehensive form covering all owned, non</w:t>
      </w:r>
      <w:r>
        <w:rPr>
          <w:sz w:val="20"/>
        </w:rPr>
        <w:t>-</w:t>
      </w:r>
      <w:r w:rsidRPr="000A5D24">
        <w:rPr>
          <w:sz w:val="20"/>
        </w:rPr>
        <w:t>owned, leased, hired, and borrowed vehicles</w:t>
      </w:r>
    </w:p>
    <w:p w14:paraId="44C5AE4F" w14:textId="77777777" w:rsidR="00B12E5F" w:rsidRPr="000A5D24" w:rsidRDefault="00B12E5F" w:rsidP="00B12E5F">
      <w:pPr>
        <w:spacing w:after="0"/>
        <w:ind w:firstLine="720"/>
        <w:jc w:val="both"/>
        <w:rPr>
          <w:sz w:val="20"/>
        </w:rPr>
      </w:pPr>
      <w:r w:rsidRPr="000A5D24">
        <w:rPr>
          <w:sz w:val="20"/>
        </w:rPr>
        <w:t>(c)</w:t>
      </w:r>
      <w:r w:rsidRPr="000A5D24">
        <w:rPr>
          <w:sz w:val="20"/>
        </w:rPr>
        <w:tab/>
        <w:t>Additional Insured Endorsement</w:t>
      </w:r>
    </w:p>
    <w:p w14:paraId="6EBCE0C4" w14:textId="77777777" w:rsidR="00B12E5F" w:rsidRPr="000A5D24" w:rsidRDefault="00B12E5F" w:rsidP="00B12E5F">
      <w:pPr>
        <w:widowControl w:val="0"/>
        <w:numPr>
          <w:ilvl w:val="0"/>
          <w:numId w:val="15"/>
        </w:numPr>
        <w:spacing w:after="0" w:line="240" w:lineRule="auto"/>
        <w:jc w:val="both"/>
        <w:rPr>
          <w:sz w:val="20"/>
        </w:rPr>
      </w:pPr>
      <w:r w:rsidRPr="000A5D24">
        <w:rPr>
          <w:sz w:val="20"/>
        </w:rPr>
        <w:t>Contractual Liability</w:t>
      </w:r>
    </w:p>
    <w:p w14:paraId="5F07B7C3" w14:textId="77777777" w:rsidR="00B12E5F" w:rsidRPr="000A5D24" w:rsidRDefault="00B12E5F" w:rsidP="00B12E5F">
      <w:pPr>
        <w:spacing w:after="0"/>
        <w:ind w:left="720"/>
        <w:jc w:val="both"/>
        <w:rPr>
          <w:sz w:val="20"/>
        </w:rPr>
      </w:pPr>
    </w:p>
    <w:p w14:paraId="462197B8" w14:textId="77777777" w:rsidR="00B12E5F" w:rsidRPr="000A5D24" w:rsidRDefault="00B12E5F" w:rsidP="00B12E5F">
      <w:pPr>
        <w:tabs>
          <w:tab w:val="left" w:pos="-1440"/>
        </w:tabs>
        <w:spacing w:after="0"/>
        <w:ind w:left="720" w:hanging="720"/>
        <w:jc w:val="both"/>
        <w:rPr>
          <w:sz w:val="20"/>
        </w:rPr>
      </w:pPr>
      <w:r w:rsidRPr="000A5D24">
        <w:rPr>
          <w:sz w:val="20"/>
        </w:rPr>
        <w:t>4.</w:t>
      </w:r>
      <w:r w:rsidRPr="000A5D24">
        <w:rPr>
          <w:sz w:val="20"/>
        </w:rPr>
        <w:tab/>
        <w:t>Umbrella Liability Insurance - Minimum $1,000,000 limit of liability</w:t>
      </w:r>
    </w:p>
    <w:p w14:paraId="11C64C8E" w14:textId="77777777" w:rsidR="00B12E5F" w:rsidRPr="00015693" w:rsidRDefault="00B12E5F" w:rsidP="00B12E5F">
      <w:pPr>
        <w:spacing w:after="0"/>
        <w:ind w:firstLine="720"/>
        <w:jc w:val="both"/>
        <w:rPr>
          <w:color w:val="FF0000"/>
          <w:sz w:val="20"/>
        </w:rPr>
      </w:pPr>
      <w:r w:rsidRPr="00015693">
        <w:rPr>
          <w:color w:val="FF0000"/>
          <w:sz w:val="20"/>
        </w:rPr>
        <w:t>(Higher limit may be required depending on the extent of contract)</w:t>
      </w:r>
    </w:p>
    <w:p w14:paraId="7F73ADD6" w14:textId="77777777" w:rsidR="00B12E5F" w:rsidRPr="000A5D24" w:rsidRDefault="00B12E5F" w:rsidP="00B12E5F">
      <w:pPr>
        <w:spacing w:after="0"/>
        <w:ind w:firstLine="720"/>
        <w:jc w:val="both"/>
        <w:rPr>
          <w:sz w:val="20"/>
        </w:rPr>
      </w:pPr>
      <w:r w:rsidRPr="000A5D24">
        <w:rPr>
          <w:sz w:val="20"/>
        </w:rPr>
        <w:t>(a)</w:t>
      </w:r>
      <w:r w:rsidRPr="000A5D24">
        <w:rPr>
          <w:sz w:val="20"/>
        </w:rPr>
        <w:tab/>
        <w:t>The following additional coverages must apply</w:t>
      </w:r>
    </w:p>
    <w:p w14:paraId="13E0EB2C"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Additional Insured Endorsement</w:t>
      </w:r>
    </w:p>
    <w:p w14:paraId="36AAB759"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Concurrency of Effective Dates with Primary</w:t>
      </w:r>
    </w:p>
    <w:p w14:paraId="4E48AC4B"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Blanket Contractual Liability</w:t>
      </w:r>
    </w:p>
    <w:p w14:paraId="5506A6B7"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Drop Down Feature</w:t>
      </w:r>
    </w:p>
    <w:p w14:paraId="7B36A2C7"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Care, Custody, and Control - Follow Form Primary</w:t>
      </w:r>
    </w:p>
    <w:p w14:paraId="7A0FA67F"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Aggregates: Apply Where Applicable in Primary</w:t>
      </w:r>
    </w:p>
    <w:p w14:paraId="4573603B" w14:textId="77777777" w:rsidR="00B12E5F" w:rsidRPr="000A5D24" w:rsidRDefault="00B12E5F" w:rsidP="00B12E5F">
      <w:pPr>
        <w:widowControl w:val="0"/>
        <w:numPr>
          <w:ilvl w:val="0"/>
          <w:numId w:val="19"/>
        </w:numPr>
        <w:tabs>
          <w:tab w:val="left" w:pos="1800"/>
        </w:tabs>
        <w:spacing w:after="0" w:line="240" w:lineRule="auto"/>
        <w:ind w:left="1800"/>
        <w:jc w:val="both"/>
        <w:rPr>
          <w:sz w:val="20"/>
        </w:rPr>
      </w:pPr>
      <w:r w:rsidRPr="000A5D24">
        <w:rPr>
          <w:sz w:val="20"/>
        </w:rPr>
        <w:t>Umbrella Policy must be as broad as the primary policy</w:t>
      </w:r>
    </w:p>
    <w:p w14:paraId="763F8847" w14:textId="77777777" w:rsidR="00B12E5F" w:rsidRPr="000A5D24" w:rsidRDefault="00B12E5F" w:rsidP="00B12E5F">
      <w:pPr>
        <w:spacing w:after="0"/>
        <w:jc w:val="both"/>
        <w:rPr>
          <w:sz w:val="20"/>
        </w:rPr>
      </w:pPr>
    </w:p>
    <w:p w14:paraId="7E5C0B9E" w14:textId="77777777" w:rsidR="00B12E5F" w:rsidRPr="000A5D24" w:rsidRDefault="00B12E5F" w:rsidP="00B12E5F">
      <w:pPr>
        <w:tabs>
          <w:tab w:val="left" w:pos="-1440"/>
        </w:tabs>
        <w:spacing w:after="0"/>
        <w:ind w:left="720" w:hanging="720"/>
        <w:jc w:val="both"/>
        <w:rPr>
          <w:sz w:val="20"/>
        </w:rPr>
      </w:pPr>
      <w:r w:rsidRPr="000A5D24">
        <w:rPr>
          <w:sz w:val="20"/>
        </w:rPr>
        <w:t>5.</w:t>
      </w:r>
      <w:r w:rsidRPr="000A5D24">
        <w:rPr>
          <w:sz w:val="20"/>
        </w:rPr>
        <w:tab/>
        <w:t>Builder's Risk Insurance or Installation Floater Insurance required on all new structures, bridges, overpasses, culverts and railroad crossings - limit at least as broad as contract amount</w:t>
      </w:r>
    </w:p>
    <w:p w14:paraId="2C36A81B" w14:textId="77777777" w:rsidR="00B12E5F" w:rsidRPr="000A5D24" w:rsidRDefault="00B12E5F" w:rsidP="00B12E5F">
      <w:pPr>
        <w:spacing w:after="0"/>
        <w:jc w:val="both"/>
        <w:rPr>
          <w:sz w:val="20"/>
        </w:rPr>
      </w:pPr>
    </w:p>
    <w:p w14:paraId="47DBE974" w14:textId="77777777" w:rsidR="00B12E5F" w:rsidRPr="000A5D24" w:rsidRDefault="00B12E5F" w:rsidP="00B12E5F">
      <w:pPr>
        <w:tabs>
          <w:tab w:val="left" w:pos="-1440"/>
        </w:tabs>
        <w:spacing w:after="0"/>
        <w:ind w:left="720" w:hanging="720"/>
        <w:jc w:val="both"/>
        <w:rPr>
          <w:sz w:val="20"/>
        </w:rPr>
      </w:pPr>
      <w:r w:rsidRPr="000A5D24">
        <w:rPr>
          <w:sz w:val="20"/>
        </w:rPr>
        <w:t>6.</w:t>
      </w:r>
      <w:r w:rsidRPr="000A5D24">
        <w:rPr>
          <w:sz w:val="20"/>
        </w:rPr>
        <w:tab/>
      </w:r>
      <w:r>
        <w:rPr>
          <w:sz w:val="20"/>
        </w:rPr>
        <w:t>City of Roswell</w:t>
      </w:r>
      <w:r w:rsidRPr="000A5D24">
        <w:rPr>
          <w:sz w:val="20"/>
        </w:rPr>
        <w:t xml:space="preserve"> should be shown as an additional insured on General Liability, Auto Liability and Umbrella Liability policies.</w:t>
      </w:r>
    </w:p>
    <w:p w14:paraId="5A97D238" w14:textId="77777777" w:rsidR="00B12E5F" w:rsidRPr="000A5D24" w:rsidRDefault="00B12E5F" w:rsidP="00B12E5F">
      <w:pPr>
        <w:spacing w:after="0"/>
        <w:jc w:val="both"/>
        <w:rPr>
          <w:sz w:val="20"/>
        </w:rPr>
      </w:pPr>
    </w:p>
    <w:p w14:paraId="0D688856" w14:textId="77777777" w:rsidR="00B12E5F" w:rsidRPr="000A5D24" w:rsidRDefault="00B12E5F" w:rsidP="00B12E5F">
      <w:pPr>
        <w:tabs>
          <w:tab w:val="left" w:pos="-1440"/>
        </w:tabs>
        <w:spacing w:after="0"/>
        <w:ind w:left="720" w:hanging="720"/>
        <w:jc w:val="both"/>
        <w:rPr>
          <w:sz w:val="20"/>
        </w:rPr>
      </w:pPr>
      <w:r w:rsidRPr="000A5D24">
        <w:rPr>
          <w:sz w:val="20"/>
        </w:rPr>
        <w:t>7.</w:t>
      </w:r>
      <w:r w:rsidRPr="000A5D24">
        <w:rPr>
          <w:sz w:val="20"/>
        </w:rPr>
        <w:tab/>
        <w:t>The cancellation provision should provide 30 days notice of cancellation.</w:t>
      </w:r>
    </w:p>
    <w:p w14:paraId="7E43047C" w14:textId="77777777" w:rsidR="00B12E5F" w:rsidRPr="000A5D24" w:rsidRDefault="00B12E5F" w:rsidP="00B12E5F">
      <w:pPr>
        <w:spacing w:after="0"/>
        <w:jc w:val="both"/>
        <w:rPr>
          <w:sz w:val="20"/>
        </w:rPr>
      </w:pPr>
    </w:p>
    <w:p w14:paraId="6C10008E" w14:textId="77777777" w:rsidR="00B12E5F" w:rsidRPr="000A5D24" w:rsidRDefault="00B12E5F" w:rsidP="00B12E5F">
      <w:pPr>
        <w:tabs>
          <w:tab w:val="left" w:pos="-1440"/>
        </w:tabs>
        <w:spacing w:after="0"/>
        <w:ind w:left="720" w:hanging="720"/>
        <w:jc w:val="both"/>
        <w:rPr>
          <w:sz w:val="20"/>
        </w:rPr>
      </w:pPr>
      <w:r w:rsidRPr="000A5D24">
        <w:rPr>
          <w:sz w:val="20"/>
        </w:rPr>
        <w:t>8.</w:t>
      </w:r>
      <w:r w:rsidRPr="000A5D24">
        <w:rPr>
          <w:sz w:val="20"/>
        </w:rPr>
        <w:tab/>
        <w:t>Certificate Holder should read:</w:t>
      </w:r>
    </w:p>
    <w:p w14:paraId="3CF23D00" w14:textId="77777777" w:rsidR="00B12E5F" w:rsidRPr="000A5D24" w:rsidRDefault="00B12E5F" w:rsidP="00B12E5F">
      <w:pPr>
        <w:spacing w:after="0"/>
        <w:ind w:left="1440"/>
        <w:jc w:val="both"/>
        <w:rPr>
          <w:sz w:val="20"/>
        </w:rPr>
      </w:pPr>
      <w:r>
        <w:rPr>
          <w:sz w:val="20"/>
        </w:rPr>
        <w:t>City of Roswell</w:t>
      </w:r>
    </w:p>
    <w:p w14:paraId="341AF4C1" w14:textId="77777777" w:rsidR="00B12E5F" w:rsidRPr="000A5D24" w:rsidRDefault="00B12E5F" w:rsidP="00B12E5F">
      <w:pPr>
        <w:spacing w:after="0"/>
        <w:ind w:left="1440"/>
        <w:jc w:val="both"/>
        <w:rPr>
          <w:sz w:val="20"/>
        </w:rPr>
      </w:pPr>
      <w:r>
        <w:rPr>
          <w:sz w:val="20"/>
        </w:rPr>
        <w:t>38 Hill Street</w:t>
      </w:r>
    </w:p>
    <w:p w14:paraId="092C5C18" w14:textId="77777777" w:rsidR="00B12E5F" w:rsidRPr="000A5D24" w:rsidRDefault="00B12E5F" w:rsidP="00B12E5F">
      <w:pPr>
        <w:spacing w:after="0"/>
        <w:ind w:left="1440"/>
        <w:jc w:val="both"/>
        <w:rPr>
          <w:sz w:val="20"/>
        </w:rPr>
      </w:pPr>
      <w:r>
        <w:rPr>
          <w:sz w:val="20"/>
        </w:rPr>
        <w:t>Roswell</w:t>
      </w:r>
      <w:r w:rsidRPr="000A5D24">
        <w:rPr>
          <w:sz w:val="20"/>
        </w:rPr>
        <w:t xml:space="preserve">, GA  </w:t>
      </w:r>
      <w:r>
        <w:rPr>
          <w:sz w:val="20"/>
        </w:rPr>
        <w:t>30075</w:t>
      </w:r>
    </w:p>
    <w:p w14:paraId="05D5BF3E" w14:textId="77777777" w:rsidR="00B12E5F" w:rsidRPr="000A5D24" w:rsidRDefault="00B12E5F" w:rsidP="00B12E5F">
      <w:pPr>
        <w:spacing w:after="0"/>
        <w:jc w:val="both"/>
        <w:rPr>
          <w:sz w:val="20"/>
        </w:rPr>
      </w:pPr>
    </w:p>
    <w:p w14:paraId="74165BAD" w14:textId="77777777" w:rsidR="00B12E5F" w:rsidRPr="000A5D24" w:rsidRDefault="00B12E5F" w:rsidP="00B12E5F">
      <w:pPr>
        <w:spacing w:after="0"/>
        <w:ind w:left="720" w:hanging="720"/>
        <w:jc w:val="both"/>
        <w:rPr>
          <w:sz w:val="20"/>
        </w:rPr>
      </w:pPr>
      <w:r w:rsidRPr="000A5D24">
        <w:rPr>
          <w:sz w:val="20"/>
        </w:rPr>
        <w:t>9.</w:t>
      </w:r>
      <w:r w:rsidRPr="000A5D24">
        <w:rPr>
          <w:sz w:val="20"/>
        </w:rPr>
        <w:tab/>
        <w:t xml:space="preserve">Insurance Company, except Worker' Compensation carrier, must have an A.M. Best Rating of A-6 or higher.  Certain Workers' Comp funds may be acceptable by the approval of the </w:t>
      </w:r>
      <w:r>
        <w:rPr>
          <w:sz w:val="20"/>
        </w:rPr>
        <w:t>Insurance Unit</w:t>
      </w:r>
      <w:r w:rsidRPr="000A5D24">
        <w:rPr>
          <w:sz w:val="20"/>
        </w:rPr>
        <w:t>.  European markets including those based in London and domestic surplus lines markets that operate on a non-admitted basis are exempt from this requirement provided that the contractor’s broker/agent can provide financial data to establish that a market is equal to or exceeds the financial strengths associated with the A.M. Best’s rating of A-6 or better.</w:t>
      </w:r>
    </w:p>
    <w:p w14:paraId="18C7F7DB" w14:textId="77777777" w:rsidR="00B12E5F" w:rsidRPr="000A5D24" w:rsidRDefault="00B12E5F" w:rsidP="00B12E5F">
      <w:pPr>
        <w:tabs>
          <w:tab w:val="left" w:pos="-1440"/>
        </w:tabs>
        <w:spacing w:after="0"/>
        <w:ind w:left="720" w:hanging="720"/>
        <w:jc w:val="both"/>
        <w:rPr>
          <w:sz w:val="20"/>
        </w:rPr>
      </w:pPr>
    </w:p>
    <w:p w14:paraId="4A7C57B6" w14:textId="77777777" w:rsidR="00B12E5F" w:rsidRPr="000A5D24" w:rsidRDefault="00B12E5F" w:rsidP="00B12E5F">
      <w:pPr>
        <w:tabs>
          <w:tab w:val="left" w:pos="-1440"/>
        </w:tabs>
        <w:spacing w:after="0"/>
        <w:ind w:left="720" w:hanging="720"/>
        <w:jc w:val="both"/>
        <w:rPr>
          <w:sz w:val="20"/>
        </w:rPr>
      </w:pPr>
      <w:r w:rsidRPr="000A5D24">
        <w:rPr>
          <w:sz w:val="20"/>
        </w:rPr>
        <w:t>10.</w:t>
      </w:r>
      <w:r w:rsidRPr="000A5D24">
        <w:rPr>
          <w:sz w:val="20"/>
        </w:rPr>
        <w:tab/>
        <w:t xml:space="preserve">Insurance Company </w:t>
      </w:r>
      <w:r w:rsidR="00137EFE">
        <w:rPr>
          <w:sz w:val="20"/>
        </w:rPr>
        <w:t>must be licensed</w:t>
      </w:r>
      <w:r w:rsidRPr="000A5D24">
        <w:rPr>
          <w:sz w:val="20"/>
        </w:rPr>
        <w:t xml:space="preserve"> to do business by the Georgia Department of Insurance.</w:t>
      </w:r>
    </w:p>
    <w:p w14:paraId="1F3DC214" w14:textId="77777777" w:rsidR="00B12E5F" w:rsidRPr="000A5D24" w:rsidRDefault="00B12E5F" w:rsidP="00B12E5F">
      <w:pPr>
        <w:spacing w:after="0"/>
        <w:jc w:val="both"/>
        <w:rPr>
          <w:sz w:val="20"/>
        </w:rPr>
      </w:pPr>
    </w:p>
    <w:p w14:paraId="1F4B2E64" w14:textId="77777777" w:rsidR="00B12E5F" w:rsidRPr="000A5D24" w:rsidRDefault="00B12E5F" w:rsidP="00B12E5F">
      <w:pPr>
        <w:widowControl w:val="0"/>
        <w:numPr>
          <w:ilvl w:val="0"/>
          <w:numId w:val="16"/>
        </w:numPr>
        <w:tabs>
          <w:tab w:val="left" w:pos="-1440"/>
        </w:tabs>
        <w:spacing w:after="0" w:line="240" w:lineRule="auto"/>
        <w:jc w:val="both"/>
        <w:rPr>
          <w:sz w:val="20"/>
        </w:rPr>
      </w:pPr>
      <w:r w:rsidRPr="000A5D24">
        <w:rPr>
          <w:sz w:val="20"/>
        </w:rPr>
        <w:t>Certificates of Insurance, and any subsequent renewals, must reference specific bid/contract by project name and project/bid number.</w:t>
      </w:r>
    </w:p>
    <w:p w14:paraId="223F83DA" w14:textId="77777777" w:rsidR="00B12E5F" w:rsidRPr="000A5D24" w:rsidRDefault="00B12E5F" w:rsidP="00B12E5F">
      <w:pPr>
        <w:tabs>
          <w:tab w:val="left" w:pos="-1440"/>
        </w:tabs>
        <w:spacing w:after="0"/>
        <w:jc w:val="both"/>
        <w:rPr>
          <w:sz w:val="20"/>
        </w:rPr>
      </w:pPr>
    </w:p>
    <w:p w14:paraId="79B20DA5" w14:textId="77777777" w:rsidR="00B12E5F" w:rsidRPr="000A5D24" w:rsidRDefault="00B12E5F" w:rsidP="00B12E5F">
      <w:pPr>
        <w:spacing w:after="0"/>
        <w:ind w:left="720" w:hanging="720"/>
        <w:jc w:val="both"/>
        <w:rPr>
          <w:sz w:val="20"/>
        </w:rPr>
      </w:pPr>
      <w:r w:rsidRPr="000A5D24">
        <w:rPr>
          <w:sz w:val="20"/>
        </w:rPr>
        <w:t>12.</w:t>
      </w:r>
      <w:r w:rsidRPr="000A5D24">
        <w:rPr>
          <w:sz w:val="20"/>
        </w:rPr>
        <w:tab/>
        <w:t xml:space="preserve">The Contractor shall agree to provide complete certified copies of current insurance policy (ies) or a certified letter from the insurance company (ies) if requested by the </w:t>
      </w:r>
      <w:r>
        <w:rPr>
          <w:sz w:val="20"/>
        </w:rPr>
        <w:t>City</w:t>
      </w:r>
      <w:r w:rsidRPr="000A5D24">
        <w:rPr>
          <w:sz w:val="20"/>
        </w:rPr>
        <w:t xml:space="preserve"> to verify the compliance with these insurance requirements.</w:t>
      </w:r>
    </w:p>
    <w:p w14:paraId="3EC26FC6" w14:textId="77777777" w:rsidR="00B12E5F" w:rsidRPr="000A5D24" w:rsidRDefault="00B12E5F" w:rsidP="00B12E5F">
      <w:pPr>
        <w:spacing w:after="0"/>
        <w:jc w:val="both"/>
        <w:rPr>
          <w:sz w:val="20"/>
        </w:rPr>
      </w:pPr>
    </w:p>
    <w:p w14:paraId="4446CA15" w14:textId="77777777" w:rsidR="00B12E5F" w:rsidRPr="000A5D24" w:rsidRDefault="00B12E5F" w:rsidP="00B12E5F">
      <w:pPr>
        <w:spacing w:after="0"/>
        <w:ind w:left="720" w:hanging="720"/>
        <w:jc w:val="both"/>
        <w:rPr>
          <w:sz w:val="20"/>
        </w:rPr>
      </w:pPr>
      <w:r w:rsidRPr="000A5D24">
        <w:rPr>
          <w:sz w:val="20"/>
        </w:rPr>
        <w:t>13.</w:t>
      </w:r>
      <w:r w:rsidRPr="000A5D24">
        <w:rPr>
          <w:sz w:val="20"/>
        </w:rPr>
        <w:tab/>
        <w:t xml:space="preserve">All insurance coverages required to be provided by the Contractor will be primary over any insurance program carried by the </w:t>
      </w:r>
      <w:r>
        <w:rPr>
          <w:sz w:val="20"/>
        </w:rPr>
        <w:t>City</w:t>
      </w:r>
      <w:r w:rsidRPr="000A5D24">
        <w:rPr>
          <w:sz w:val="20"/>
        </w:rPr>
        <w:t>.</w:t>
      </w:r>
    </w:p>
    <w:p w14:paraId="6AC36895" w14:textId="77777777" w:rsidR="00B12E5F" w:rsidRPr="000A5D24" w:rsidRDefault="00B12E5F" w:rsidP="00B12E5F">
      <w:pPr>
        <w:spacing w:after="0"/>
        <w:jc w:val="both"/>
        <w:rPr>
          <w:sz w:val="20"/>
        </w:rPr>
      </w:pPr>
    </w:p>
    <w:p w14:paraId="65901DFA" w14:textId="77777777" w:rsidR="00B12E5F" w:rsidRPr="000A5D24" w:rsidRDefault="00B12E5F" w:rsidP="00B12E5F">
      <w:pPr>
        <w:spacing w:after="0"/>
        <w:ind w:left="720" w:hanging="720"/>
        <w:jc w:val="both"/>
        <w:rPr>
          <w:sz w:val="20"/>
        </w:rPr>
      </w:pPr>
      <w:r w:rsidRPr="000A5D24">
        <w:rPr>
          <w:sz w:val="20"/>
        </w:rPr>
        <w:t>14.</w:t>
      </w:r>
      <w:r w:rsidRPr="000A5D24">
        <w:rPr>
          <w:sz w:val="20"/>
        </w:rPr>
        <w:tab/>
        <w:t>Contractor shall incorporate a copy of the insurance requirements as herein provided in each and every subcontract with each and every Subcontractor in any tier, and shall require each and every Subcontractor of any tier to comply with all such requirements.  Contractor agrees that if for any reason Subcontractor fails to procure and maintain insurance as required, all such required Insurance shall be procured and maintained by Contractor at Contractor's expense.</w:t>
      </w:r>
    </w:p>
    <w:p w14:paraId="64DAF7B4" w14:textId="77777777" w:rsidR="00B12E5F" w:rsidRPr="000A5D24" w:rsidRDefault="00B12E5F" w:rsidP="00B12E5F">
      <w:pPr>
        <w:spacing w:after="0"/>
        <w:jc w:val="both"/>
        <w:rPr>
          <w:sz w:val="20"/>
        </w:rPr>
      </w:pPr>
    </w:p>
    <w:p w14:paraId="3F5DA635" w14:textId="77777777" w:rsidR="00B12E5F" w:rsidRPr="000A5D24" w:rsidRDefault="00B12E5F" w:rsidP="00B12E5F">
      <w:pPr>
        <w:spacing w:after="0"/>
        <w:ind w:left="720" w:hanging="720"/>
        <w:jc w:val="both"/>
        <w:rPr>
          <w:b/>
          <w:sz w:val="20"/>
        </w:rPr>
      </w:pPr>
      <w:r w:rsidRPr="000A5D24">
        <w:rPr>
          <w:sz w:val="20"/>
        </w:rPr>
        <w:t>15.</w:t>
      </w:r>
      <w:r w:rsidRPr="000A5D24">
        <w:rPr>
          <w:sz w:val="20"/>
        </w:rPr>
        <w:tab/>
        <w:t xml:space="preserve">No Contractor or Subcontractor shall commence any work of any kind under this Contract until all insurance requirements contained in this Contract have been complied with and until evidence of such compliance satisfactory to </w:t>
      </w:r>
      <w:r>
        <w:rPr>
          <w:sz w:val="20"/>
        </w:rPr>
        <w:t>City</w:t>
      </w:r>
      <w:r w:rsidRPr="000A5D24">
        <w:rPr>
          <w:sz w:val="20"/>
        </w:rPr>
        <w:t xml:space="preserve"> as to form and content has been filed with </w:t>
      </w:r>
      <w:r>
        <w:rPr>
          <w:sz w:val="20"/>
        </w:rPr>
        <w:t>City</w:t>
      </w:r>
      <w:r w:rsidRPr="000A5D24">
        <w:rPr>
          <w:sz w:val="20"/>
        </w:rPr>
        <w:t xml:space="preserve">.  </w:t>
      </w:r>
      <w:r w:rsidRPr="000A5D24">
        <w:rPr>
          <w:b/>
          <w:sz w:val="20"/>
        </w:rPr>
        <w:t>The Acord Certificate of Insurance or a preapproved substitute is the required form in all cases where reference is made</w:t>
      </w:r>
      <w:r>
        <w:rPr>
          <w:b/>
          <w:sz w:val="20"/>
        </w:rPr>
        <w:t xml:space="preserve"> </w:t>
      </w:r>
      <w:r w:rsidRPr="000A5D24">
        <w:rPr>
          <w:b/>
          <w:sz w:val="20"/>
        </w:rPr>
        <w:t>to a Certificate of Insurance or an approved substitute.</w:t>
      </w:r>
    </w:p>
    <w:p w14:paraId="06BE15BA" w14:textId="77777777" w:rsidR="00B12E5F" w:rsidRPr="000A5D24" w:rsidRDefault="00B12E5F" w:rsidP="00B12E5F">
      <w:pPr>
        <w:spacing w:after="0"/>
        <w:ind w:left="720" w:hanging="720"/>
        <w:jc w:val="both"/>
        <w:rPr>
          <w:sz w:val="20"/>
        </w:rPr>
      </w:pPr>
    </w:p>
    <w:p w14:paraId="45542536" w14:textId="77777777" w:rsidR="00B12E5F" w:rsidRPr="000A5D24" w:rsidRDefault="00B12E5F" w:rsidP="0020574C">
      <w:pPr>
        <w:widowControl w:val="0"/>
        <w:numPr>
          <w:ilvl w:val="0"/>
          <w:numId w:val="47"/>
        </w:numPr>
        <w:tabs>
          <w:tab w:val="clear" w:pos="360"/>
          <w:tab w:val="num" w:pos="720"/>
        </w:tabs>
        <w:spacing w:after="0" w:line="240" w:lineRule="auto"/>
        <w:ind w:left="720" w:hanging="720"/>
        <w:jc w:val="both"/>
        <w:rPr>
          <w:sz w:val="20"/>
        </w:rPr>
      </w:pPr>
      <w:r w:rsidRPr="000A5D24">
        <w:rPr>
          <w:sz w:val="20"/>
        </w:rPr>
        <w:t xml:space="preserve">The Contractor shall agree to waive all rights of subrogation against the </w:t>
      </w:r>
      <w:r>
        <w:rPr>
          <w:sz w:val="20"/>
        </w:rPr>
        <w:t>City</w:t>
      </w:r>
      <w:r w:rsidRPr="000A5D24">
        <w:rPr>
          <w:sz w:val="20"/>
        </w:rPr>
        <w:t xml:space="preserve">, the </w:t>
      </w:r>
      <w:r w:rsidR="00CB2204">
        <w:rPr>
          <w:sz w:val="20"/>
        </w:rPr>
        <w:t>City Council</w:t>
      </w:r>
      <w:r w:rsidRPr="000A5D24">
        <w:rPr>
          <w:sz w:val="20"/>
        </w:rPr>
        <w:t xml:space="preserve">, its officers, officials, employees, and volunteers from losses arising from work performed by the contractor for the </w:t>
      </w:r>
      <w:r>
        <w:rPr>
          <w:sz w:val="20"/>
        </w:rPr>
        <w:t>City</w:t>
      </w:r>
      <w:r w:rsidRPr="000A5D24">
        <w:rPr>
          <w:sz w:val="20"/>
        </w:rPr>
        <w:t>.</w:t>
      </w:r>
    </w:p>
    <w:p w14:paraId="48245BA3" w14:textId="77777777" w:rsidR="00B12E5F" w:rsidRPr="000A5D24" w:rsidRDefault="00B12E5F" w:rsidP="00B12E5F">
      <w:pPr>
        <w:spacing w:after="0"/>
        <w:jc w:val="both"/>
        <w:rPr>
          <w:sz w:val="20"/>
        </w:rPr>
      </w:pPr>
    </w:p>
    <w:p w14:paraId="35DC5FF2" w14:textId="77777777" w:rsidR="00B12E5F" w:rsidRPr="000A5D24" w:rsidRDefault="00214545" w:rsidP="00B12E5F">
      <w:pPr>
        <w:spacing w:after="0"/>
        <w:ind w:left="720" w:hanging="720"/>
        <w:jc w:val="both"/>
        <w:rPr>
          <w:sz w:val="20"/>
        </w:rPr>
      </w:pPr>
      <w:r w:rsidRPr="000A5D24">
        <w:rPr>
          <w:sz w:val="20"/>
        </w:rPr>
        <w:t>1</w:t>
      </w:r>
      <w:r w:rsidR="001974B2">
        <w:rPr>
          <w:sz w:val="20"/>
        </w:rPr>
        <w:t>7</w:t>
      </w:r>
      <w:r w:rsidR="00B12E5F" w:rsidRPr="000A5D24">
        <w:rPr>
          <w:sz w:val="20"/>
        </w:rPr>
        <w:t>.</w:t>
      </w:r>
      <w:r w:rsidR="00B12E5F" w:rsidRPr="000A5D24">
        <w:rPr>
          <w:sz w:val="20"/>
        </w:rPr>
        <w:tab/>
        <w:t xml:space="preserve">Special Form Contractors’ Equipment and Contents Insurance covering owned, used, and leased equipment, tools, supplies, and contents required to perform the services called for in the Contract.  The coverage must be on a replacement cost basis.  The </w:t>
      </w:r>
      <w:r w:rsidR="00B12E5F">
        <w:rPr>
          <w:sz w:val="20"/>
        </w:rPr>
        <w:t>City</w:t>
      </w:r>
      <w:r w:rsidR="00B12E5F" w:rsidRPr="000A5D24">
        <w:rPr>
          <w:sz w:val="20"/>
        </w:rPr>
        <w:t xml:space="preserve"> will be included as a Loss Payee in this coverage for </w:t>
      </w:r>
      <w:r w:rsidR="00B12E5F">
        <w:rPr>
          <w:sz w:val="20"/>
        </w:rPr>
        <w:t>City</w:t>
      </w:r>
      <w:r w:rsidR="00B12E5F" w:rsidRPr="000A5D24">
        <w:rPr>
          <w:sz w:val="20"/>
        </w:rPr>
        <w:t xml:space="preserve"> owned equipment, tools, supplies, and contents.</w:t>
      </w:r>
    </w:p>
    <w:p w14:paraId="625997AF" w14:textId="77777777" w:rsidR="00B12E5F" w:rsidRPr="000A5D24" w:rsidRDefault="00B12E5F" w:rsidP="00B12E5F">
      <w:pPr>
        <w:spacing w:after="0"/>
        <w:jc w:val="both"/>
        <w:rPr>
          <w:sz w:val="20"/>
        </w:rPr>
      </w:pPr>
    </w:p>
    <w:p w14:paraId="221D0D70" w14:textId="77777777" w:rsidR="00B12E5F" w:rsidRPr="000A5D24" w:rsidRDefault="00B12E5F" w:rsidP="0020574C">
      <w:pPr>
        <w:widowControl w:val="0"/>
        <w:numPr>
          <w:ilvl w:val="0"/>
          <w:numId w:val="48"/>
        </w:numPr>
        <w:tabs>
          <w:tab w:val="clear" w:pos="360"/>
          <w:tab w:val="num" w:pos="720"/>
        </w:tabs>
        <w:spacing w:after="0" w:line="240" w:lineRule="auto"/>
        <w:ind w:left="720" w:hanging="720"/>
        <w:jc w:val="both"/>
        <w:rPr>
          <w:sz w:val="20"/>
        </w:rPr>
      </w:pPr>
      <w:r w:rsidRPr="000A5D24">
        <w:rPr>
          <w:sz w:val="20"/>
        </w:rPr>
        <w:t xml:space="preserve">The Contractor shall make available to the </w:t>
      </w:r>
      <w:r>
        <w:rPr>
          <w:sz w:val="20"/>
        </w:rPr>
        <w:t>City</w:t>
      </w:r>
      <w:r w:rsidRPr="000A5D24">
        <w:rPr>
          <w:sz w:val="20"/>
        </w:rPr>
        <w:t xml:space="preserve">, through its records or records of their insurer, information regarding a specific claim related to any </w:t>
      </w:r>
      <w:r>
        <w:rPr>
          <w:sz w:val="20"/>
        </w:rPr>
        <w:t>City</w:t>
      </w:r>
      <w:r w:rsidRPr="000A5D24">
        <w:rPr>
          <w:sz w:val="20"/>
        </w:rPr>
        <w:t xml:space="preserve"> project.  Any loss run information available from the contractor </w:t>
      </w:r>
      <w:r w:rsidRPr="000A5D24">
        <w:rPr>
          <w:sz w:val="20"/>
        </w:rPr>
        <w:lastRenderedPageBreak/>
        <w:t xml:space="preserve">or their insurer relating to a </w:t>
      </w:r>
      <w:r>
        <w:rPr>
          <w:sz w:val="20"/>
        </w:rPr>
        <w:t>City</w:t>
      </w:r>
      <w:r w:rsidRPr="000A5D24">
        <w:rPr>
          <w:sz w:val="20"/>
        </w:rPr>
        <w:t xml:space="preserve"> project will be made available to the </w:t>
      </w:r>
      <w:r>
        <w:rPr>
          <w:sz w:val="20"/>
        </w:rPr>
        <w:t>City</w:t>
      </w:r>
      <w:r w:rsidRPr="000A5D24">
        <w:rPr>
          <w:sz w:val="20"/>
        </w:rPr>
        <w:t xml:space="preserve"> upon their request.</w:t>
      </w:r>
    </w:p>
    <w:p w14:paraId="4F9934A3" w14:textId="77777777" w:rsidR="00B12E5F" w:rsidRPr="000A5D24" w:rsidRDefault="00B12E5F" w:rsidP="00B12E5F">
      <w:pPr>
        <w:spacing w:after="0"/>
        <w:jc w:val="both"/>
        <w:rPr>
          <w:sz w:val="20"/>
        </w:rPr>
      </w:pPr>
    </w:p>
    <w:p w14:paraId="43853ED6" w14:textId="77777777" w:rsidR="00B12E5F" w:rsidRPr="000A5D24" w:rsidRDefault="00B12E5F" w:rsidP="0020574C">
      <w:pPr>
        <w:widowControl w:val="0"/>
        <w:numPr>
          <w:ilvl w:val="0"/>
          <w:numId w:val="48"/>
        </w:numPr>
        <w:tabs>
          <w:tab w:val="clear" w:pos="360"/>
          <w:tab w:val="num" w:pos="720"/>
        </w:tabs>
        <w:spacing w:after="0" w:line="240" w:lineRule="auto"/>
        <w:ind w:left="720" w:hanging="720"/>
        <w:jc w:val="both"/>
        <w:rPr>
          <w:sz w:val="20"/>
        </w:rPr>
      </w:pPr>
      <w:r w:rsidRPr="000A5D24">
        <w:rPr>
          <w:sz w:val="20"/>
        </w:rPr>
        <w:t>Compliance by the Contractor and all subcontractors with the foregoing requirements as to carrying insurance shall not relieve the Contractor and all Subcontractors of their liability provisions of the Contract.</w:t>
      </w:r>
    </w:p>
    <w:p w14:paraId="69C8679D" w14:textId="77777777" w:rsidR="00B12E5F" w:rsidRPr="000A5D24" w:rsidRDefault="00B12E5F" w:rsidP="00B12E5F">
      <w:pPr>
        <w:spacing w:after="0"/>
        <w:jc w:val="both"/>
        <w:rPr>
          <w:sz w:val="20"/>
        </w:rPr>
      </w:pPr>
    </w:p>
    <w:p w14:paraId="483BE400" w14:textId="77777777" w:rsidR="00B12E5F" w:rsidRPr="000A5D24" w:rsidRDefault="00B12E5F" w:rsidP="0020574C">
      <w:pPr>
        <w:widowControl w:val="0"/>
        <w:numPr>
          <w:ilvl w:val="0"/>
          <w:numId w:val="48"/>
        </w:numPr>
        <w:tabs>
          <w:tab w:val="clear" w:pos="360"/>
          <w:tab w:val="num" w:pos="720"/>
        </w:tabs>
        <w:spacing w:after="0" w:line="240" w:lineRule="auto"/>
        <w:ind w:left="720" w:hanging="720"/>
        <w:jc w:val="both"/>
        <w:rPr>
          <w:sz w:val="20"/>
        </w:rPr>
      </w:pPr>
      <w:r w:rsidRPr="000A5D24">
        <w:rPr>
          <w:sz w:val="20"/>
        </w:rPr>
        <w:t>The Contractor and all Subcontractors are to comply with the Occupational Safety and Health Act of 1970, Public Law 91-956, and any other laws that may apply to this Contract.</w:t>
      </w:r>
    </w:p>
    <w:p w14:paraId="3CA6B868" w14:textId="77777777" w:rsidR="00B12E5F" w:rsidRPr="000A5D24" w:rsidRDefault="00B12E5F" w:rsidP="00B12E5F">
      <w:pPr>
        <w:spacing w:after="0"/>
        <w:jc w:val="both"/>
        <w:rPr>
          <w:sz w:val="20"/>
        </w:rPr>
      </w:pPr>
    </w:p>
    <w:p w14:paraId="62FD308A" w14:textId="77777777" w:rsidR="00B12E5F" w:rsidRPr="000A5D24" w:rsidRDefault="00B12E5F" w:rsidP="0020574C">
      <w:pPr>
        <w:widowControl w:val="0"/>
        <w:numPr>
          <w:ilvl w:val="0"/>
          <w:numId w:val="48"/>
        </w:numPr>
        <w:tabs>
          <w:tab w:val="clear" w:pos="360"/>
          <w:tab w:val="num" w:pos="720"/>
        </w:tabs>
        <w:spacing w:after="0" w:line="240" w:lineRule="auto"/>
        <w:ind w:left="720" w:hanging="720"/>
        <w:jc w:val="both"/>
        <w:rPr>
          <w:sz w:val="20"/>
        </w:rPr>
      </w:pPr>
      <w:r w:rsidRPr="000A5D24">
        <w:rPr>
          <w:sz w:val="20"/>
        </w:rPr>
        <w:t>The Contractor shall at a minimum apply risk management practices accepted by the contractors’ industry.</w:t>
      </w:r>
    </w:p>
    <w:p w14:paraId="263C1845" w14:textId="77777777" w:rsidR="00B12E5F" w:rsidRPr="000A5D24" w:rsidRDefault="00B12E5F" w:rsidP="00B12E5F">
      <w:pPr>
        <w:spacing w:after="0"/>
        <w:ind w:firstLine="720"/>
        <w:rPr>
          <w:sz w:val="20"/>
        </w:rPr>
      </w:pPr>
    </w:p>
    <w:p w14:paraId="6A7BC563" w14:textId="77777777" w:rsidR="00B12E5F" w:rsidRPr="00015693" w:rsidRDefault="00B12E5F" w:rsidP="00B12E5F">
      <w:pPr>
        <w:tabs>
          <w:tab w:val="left" w:pos="720"/>
        </w:tabs>
        <w:spacing w:after="0"/>
        <w:rPr>
          <w:sz w:val="20"/>
        </w:rPr>
      </w:pPr>
      <w:r w:rsidRPr="00015693">
        <w:rPr>
          <w:sz w:val="20"/>
        </w:rPr>
        <w:t>Surety Bonds (If Required)</w:t>
      </w:r>
    </w:p>
    <w:p w14:paraId="29505B41" w14:textId="77777777" w:rsidR="00B12E5F" w:rsidRPr="00015693" w:rsidRDefault="00B12E5F" w:rsidP="00B12E5F">
      <w:pPr>
        <w:tabs>
          <w:tab w:val="left" w:pos="720"/>
        </w:tabs>
        <w:spacing w:after="0"/>
        <w:rPr>
          <w:sz w:val="20"/>
        </w:rPr>
      </w:pPr>
    </w:p>
    <w:p w14:paraId="0AC9A2DC" w14:textId="77777777" w:rsidR="00B12E5F" w:rsidRPr="000A5D24" w:rsidRDefault="00B12E5F" w:rsidP="00B12E5F">
      <w:pPr>
        <w:tabs>
          <w:tab w:val="left" w:pos="720"/>
        </w:tabs>
        <w:spacing w:after="0"/>
        <w:rPr>
          <w:color w:val="FF0000"/>
          <w:sz w:val="20"/>
        </w:rPr>
      </w:pPr>
      <w:r w:rsidRPr="00015693">
        <w:rPr>
          <w:sz w:val="20"/>
        </w:rPr>
        <w:t>All of the surety requirements will stay the same except the Surety Company must have the same rating as item 9 above.</w:t>
      </w:r>
    </w:p>
    <w:p w14:paraId="74798804" w14:textId="77777777" w:rsidR="00B12E5F" w:rsidRPr="000A5D24" w:rsidRDefault="00B12E5F" w:rsidP="00B12E5F">
      <w:pPr>
        <w:spacing w:after="0"/>
        <w:rPr>
          <w:sz w:val="20"/>
        </w:rPr>
      </w:pPr>
    </w:p>
    <w:p w14:paraId="75640732" w14:textId="77777777" w:rsidR="00B12E5F" w:rsidRPr="000A5D24" w:rsidRDefault="00B12E5F" w:rsidP="00B12E5F">
      <w:pPr>
        <w:spacing w:after="0"/>
        <w:rPr>
          <w:sz w:val="20"/>
        </w:rPr>
      </w:pPr>
      <w:r w:rsidRPr="000A5D24">
        <w:rPr>
          <w:sz w:val="20"/>
        </w:rPr>
        <w:tab/>
      </w:r>
    </w:p>
    <w:p w14:paraId="19751236" w14:textId="77777777" w:rsidR="00B12E5F" w:rsidRPr="001F1C1D" w:rsidRDefault="00B12E5F" w:rsidP="00B12E5F">
      <w:pPr>
        <w:tabs>
          <w:tab w:val="left" w:pos="-1440"/>
        </w:tabs>
        <w:spacing w:after="0"/>
        <w:rPr>
          <w:sz w:val="20"/>
        </w:rPr>
      </w:pPr>
    </w:p>
    <w:p w14:paraId="3B485DA3" w14:textId="77777777" w:rsidR="00B12E5F" w:rsidRPr="001F1C1D" w:rsidRDefault="00B12E5F" w:rsidP="00B12E5F">
      <w:pPr>
        <w:spacing w:after="0"/>
        <w:rPr>
          <w:sz w:val="20"/>
        </w:rPr>
      </w:pPr>
    </w:p>
    <w:p w14:paraId="623CFCA5" w14:textId="77777777" w:rsidR="00B12E5F" w:rsidRPr="001F1C1D" w:rsidRDefault="00B12E5F" w:rsidP="00B12E5F">
      <w:pPr>
        <w:tabs>
          <w:tab w:val="left" w:pos="-1440"/>
        </w:tabs>
        <w:spacing w:after="0"/>
        <w:rPr>
          <w:sz w:val="20"/>
        </w:rPr>
      </w:pPr>
    </w:p>
    <w:p w14:paraId="58B53C41" w14:textId="77777777" w:rsidR="00B12E5F" w:rsidRPr="001F1C1D" w:rsidRDefault="00B12E5F" w:rsidP="00B12E5F">
      <w:pPr>
        <w:spacing w:after="0"/>
        <w:rPr>
          <w:sz w:val="20"/>
        </w:rPr>
      </w:pPr>
    </w:p>
    <w:p w14:paraId="3BD55C2F" w14:textId="77777777" w:rsidR="00B12E5F" w:rsidRDefault="00B12E5F" w:rsidP="00B12E5F">
      <w:pPr>
        <w:pStyle w:val="Title"/>
        <w:rPr>
          <w:sz w:val="28"/>
          <w:szCs w:val="28"/>
        </w:rPr>
        <w:sectPr w:rsidR="00B12E5F" w:rsidSect="00186C8C">
          <w:pgSz w:w="12240" w:h="15840"/>
          <w:pgMar w:top="1440" w:right="1440" w:bottom="990" w:left="1440" w:header="720" w:footer="720" w:gutter="0"/>
          <w:cols w:space="720"/>
          <w:docGrid w:linePitch="360"/>
        </w:sectPr>
      </w:pPr>
    </w:p>
    <w:p w14:paraId="033E575C" w14:textId="77777777" w:rsidR="00B12E5F" w:rsidRPr="0011768E" w:rsidRDefault="00B12E5F" w:rsidP="00B12E5F">
      <w:pPr>
        <w:pStyle w:val="Title"/>
        <w:rPr>
          <w:sz w:val="28"/>
          <w:szCs w:val="28"/>
        </w:rPr>
      </w:pPr>
      <w:r w:rsidRPr="0011768E">
        <w:rPr>
          <w:sz w:val="28"/>
          <w:szCs w:val="28"/>
        </w:rPr>
        <w:t xml:space="preserve">LARGE MAJOR CONSTRUCTION INSURANCE </w:t>
      </w:r>
      <w:r w:rsidR="00D25160">
        <w:rPr>
          <w:sz w:val="28"/>
          <w:szCs w:val="28"/>
        </w:rPr>
        <w:t>GUIDELINES</w:t>
      </w:r>
    </w:p>
    <w:p w14:paraId="09AA2790" w14:textId="77777777" w:rsidR="00B12E5F" w:rsidRDefault="00B12E5F" w:rsidP="00B12E5F">
      <w:pPr>
        <w:spacing w:after="0"/>
        <w:jc w:val="center"/>
      </w:pPr>
      <w:r>
        <w:t>(For projects more than $5,000,000 but less than $10,000,000)</w:t>
      </w:r>
    </w:p>
    <w:p w14:paraId="5FBC6933" w14:textId="77777777" w:rsidR="00B12E5F" w:rsidRDefault="00B12E5F" w:rsidP="00B12E5F">
      <w:pPr>
        <w:spacing w:after="0"/>
        <w:jc w:val="center"/>
      </w:pPr>
    </w:p>
    <w:p w14:paraId="5A1CA89A" w14:textId="77777777" w:rsidR="00B12E5F" w:rsidRPr="0011768E" w:rsidRDefault="00B12E5F" w:rsidP="00B12E5F">
      <w:pPr>
        <w:pStyle w:val="Title"/>
        <w:jc w:val="both"/>
        <w:rPr>
          <w:sz w:val="20"/>
        </w:rPr>
      </w:pPr>
    </w:p>
    <w:p w14:paraId="187CF9C2" w14:textId="77777777" w:rsidR="00B12E5F" w:rsidRPr="0011768E" w:rsidRDefault="00B12E5F" w:rsidP="00B12E5F">
      <w:pPr>
        <w:tabs>
          <w:tab w:val="left" w:pos="-1440"/>
        </w:tabs>
        <w:spacing w:after="0"/>
        <w:ind w:left="720" w:hanging="720"/>
        <w:jc w:val="both"/>
        <w:rPr>
          <w:sz w:val="20"/>
        </w:rPr>
      </w:pPr>
      <w:r w:rsidRPr="0011768E">
        <w:rPr>
          <w:sz w:val="20"/>
        </w:rPr>
        <w:t>1.</w:t>
      </w:r>
      <w:r w:rsidRPr="0011768E">
        <w:rPr>
          <w:sz w:val="20"/>
        </w:rPr>
        <w:tab/>
        <w:t>Statutory Workers' Compensation Insurance</w:t>
      </w:r>
    </w:p>
    <w:p w14:paraId="0D864AD7" w14:textId="77777777" w:rsidR="00B12E5F" w:rsidRPr="0011768E" w:rsidRDefault="00B12E5F" w:rsidP="00B12E5F">
      <w:pPr>
        <w:tabs>
          <w:tab w:val="left" w:pos="-1440"/>
        </w:tabs>
        <w:spacing w:after="0"/>
        <w:ind w:left="1440" w:hanging="720"/>
        <w:jc w:val="both"/>
        <w:rPr>
          <w:sz w:val="20"/>
        </w:rPr>
      </w:pPr>
      <w:r w:rsidRPr="0011768E">
        <w:rPr>
          <w:sz w:val="20"/>
        </w:rPr>
        <w:t>(a)</w:t>
      </w:r>
      <w:r w:rsidRPr="0011768E">
        <w:rPr>
          <w:sz w:val="20"/>
        </w:rPr>
        <w:tab/>
        <w:t>Employers Liability:</w:t>
      </w:r>
    </w:p>
    <w:p w14:paraId="73F1D8E4" w14:textId="77777777" w:rsidR="00B12E5F" w:rsidRPr="0011768E" w:rsidRDefault="00B12E5F" w:rsidP="00B12E5F">
      <w:pPr>
        <w:widowControl w:val="0"/>
        <w:numPr>
          <w:ilvl w:val="0"/>
          <w:numId w:val="22"/>
        </w:numPr>
        <w:tabs>
          <w:tab w:val="left" w:pos="1800"/>
        </w:tabs>
        <w:spacing w:after="0" w:line="240" w:lineRule="auto"/>
        <w:ind w:left="1800"/>
        <w:jc w:val="both"/>
        <w:rPr>
          <w:sz w:val="20"/>
        </w:rPr>
      </w:pPr>
      <w:r w:rsidRPr="0011768E">
        <w:rPr>
          <w:sz w:val="20"/>
        </w:rPr>
        <w:t>Bodily Injury by Accident - $100,000 each accident</w:t>
      </w:r>
    </w:p>
    <w:p w14:paraId="201AAB46" w14:textId="77777777" w:rsidR="00B12E5F" w:rsidRPr="0011768E" w:rsidRDefault="00B12E5F" w:rsidP="00B12E5F">
      <w:pPr>
        <w:widowControl w:val="0"/>
        <w:numPr>
          <w:ilvl w:val="0"/>
          <w:numId w:val="22"/>
        </w:numPr>
        <w:tabs>
          <w:tab w:val="left" w:pos="1800"/>
        </w:tabs>
        <w:spacing w:after="0" w:line="240" w:lineRule="auto"/>
        <w:ind w:left="1800"/>
        <w:jc w:val="both"/>
        <w:rPr>
          <w:sz w:val="20"/>
        </w:rPr>
      </w:pPr>
      <w:r w:rsidRPr="0011768E">
        <w:rPr>
          <w:sz w:val="20"/>
        </w:rPr>
        <w:t>Bodily Injury by Disease   - $500,000 policy limit</w:t>
      </w:r>
    </w:p>
    <w:p w14:paraId="3A296D6E" w14:textId="77777777" w:rsidR="00B12E5F" w:rsidRPr="0011768E" w:rsidRDefault="00B12E5F" w:rsidP="00B12E5F">
      <w:pPr>
        <w:widowControl w:val="0"/>
        <w:numPr>
          <w:ilvl w:val="0"/>
          <w:numId w:val="22"/>
        </w:numPr>
        <w:tabs>
          <w:tab w:val="left" w:pos="1800"/>
        </w:tabs>
        <w:spacing w:after="0" w:line="240" w:lineRule="auto"/>
        <w:ind w:left="1800"/>
        <w:jc w:val="both"/>
        <w:rPr>
          <w:sz w:val="20"/>
        </w:rPr>
      </w:pPr>
      <w:r w:rsidRPr="0011768E">
        <w:rPr>
          <w:sz w:val="20"/>
        </w:rPr>
        <w:t>Bodily Injury by Disease   - $100,000 each employee</w:t>
      </w:r>
    </w:p>
    <w:p w14:paraId="6257D5FF" w14:textId="77777777" w:rsidR="00B12E5F" w:rsidRPr="0011768E" w:rsidRDefault="00B12E5F" w:rsidP="00B12E5F">
      <w:pPr>
        <w:spacing w:after="0"/>
        <w:jc w:val="both"/>
        <w:rPr>
          <w:sz w:val="20"/>
        </w:rPr>
      </w:pPr>
    </w:p>
    <w:p w14:paraId="5EB98AF3" w14:textId="77777777" w:rsidR="00B12E5F" w:rsidRPr="0011768E" w:rsidRDefault="00B12E5F" w:rsidP="00B12E5F">
      <w:pPr>
        <w:tabs>
          <w:tab w:val="left" w:pos="-1440"/>
        </w:tabs>
        <w:spacing w:after="0"/>
        <w:ind w:left="720" w:hanging="720"/>
        <w:jc w:val="both"/>
        <w:rPr>
          <w:sz w:val="20"/>
        </w:rPr>
      </w:pPr>
      <w:r w:rsidRPr="0011768E">
        <w:rPr>
          <w:sz w:val="20"/>
        </w:rPr>
        <w:t>2.</w:t>
      </w:r>
      <w:r w:rsidRPr="0011768E">
        <w:rPr>
          <w:sz w:val="20"/>
        </w:rPr>
        <w:tab/>
        <w:t>Commercial General Liability Insurance</w:t>
      </w:r>
    </w:p>
    <w:p w14:paraId="0F147B06" w14:textId="77777777" w:rsidR="00B12E5F" w:rsidRPr="0011768E" w:rsidRDefault="00B12E5F" w:rsidP="00B12E5F">
      <w:pPr>
        <w:tabs>
          <w:tab w:val="left" w:pos="-1440"/>
        </w:tabs>
        <w:spacing w:after="0"/>
        <w:ind w:left="1440" w:hanging="720"/>
        <w:jc w:val="both"/>
        <w:rPr>
          <w:sz w:val="20"/>
        </w:rPr>
      </w:pPr>
      <w:r w:rsidRPr="0011768E">
        <w:rPr>
          <w:sz w:val="20"/>
        </w:rPr>
        <w:t>(a)</w:t>
      </w:r>
      <w:r w:rsidRPr="0011768E">
        <w:rPr>
          <w:sz w:val="20"/>
        </w:rPr>
        <w:tab/>
        <w:t>$1,000,000 limit of liability per occurrence for bodily injury and property damage</w:t>
      </w:r>
    </w:p>
    <w:p w14:paraId="1FC05A7E" w14:textId="77777777" w:rsidR="00B12E5F" w:rsidRPr="0011768E" w:rsidRDefault="00B12E5F" w:rsidP="00B12E5F">
      <w:pPr>
        <w:tabs>
          <w:tab w:val="left" w:pos="-1440"/>
        </w:tabs>
        <w:spacing w:after="0"/>
        <w:ind w:left="1440" w:hanging="720"/>
        <w:jc w:val="both"/>
        <w:rPr>
          <w:sz w:val="20"/>
        </w:rPr>
      </w:pPr>
      <w:r w:rsidRPr="0011768E">
        <w:rPr>
          <w:sz w:val="20"/>
        </w:rPr>
        <w:t>(b)</w:t>
      </w:r>
      <w:r w:rsidRPr="0011768E">
        <w:rPr>
          <w:sz w:val="20"/>
        </w:rPr>
        <w:tab/>
        <w:t xml:space="preserve">Separate $1,000,000 Owner's and Contractor's Protective policy with </w:t>
      </w:r>
      <w:r>
        <w:rPr>
          <w:sz w:val="20"/>
        </w:rPr>
        <w:t>City of Roswell</w:t>
      </w:r>
      <w:r w:rsidRPr="0011768E">
        <w:rPr>
          <w:sz w:val="20"/>
        </w:rPr>
        <w:t xml:space="preserve"> as </w:t>
      </w:r>
      <w:r w:rsidRPr="0011768E">
        <w:rPr>
          <w:b/>
          <w:sz w:val="20"/>
        </w:rPr>
        <w:t>Named Insured</w:t>
      </w:r>
    </w:p>
    <w:p w14:paraId="315C47ED" w14:textId="77777777" w:rsidR="00B12E5F" w:rsidRPr="0011768E" w:rsidRDefault="00B12E5F" w:rsidP="00B12E5F">
      <w:pPr>
        <w:spacing w:after="0"/>
        <w:ind w:firstLine="720"/>
        <w:jc w:val="both"/>
        <w:rPr>
          <w:sz w:val="20"/>
        </w:rPr>
      </w:pPr>
      <w:r w:rsidRPr="0011768E">
        <w:rPr>
          <w:sz w:val="20"/>
        </w:rPr>
        <w:t>(c)</w:t>
      </w:r>
      <w:r w:rsidRPr="0011768E">
        <w:rPr>
          <w:sz w:val="20"/>
        </w:rPr>
        <w:tab/>
        <w:t>The following additional coverage must apply:</w:t>
      </w:r>
    </w:p>
    <w:p w14:paraId="3C4012C2"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1986 (or later) ISO Commercial General Liability Form</w:t>
      </w:r>
    </w:p>
    <w:p w14:paraId="011C7725"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Dedicated Limits per Project Site or Location (CG 25 03 or CG 25 04)</w:t>
      </w:r>
    </w:p>
    <w:p w14:paraId="3C1371AD"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Additional Insured Endorsement (Form B CG 20 10 with a modification for completed operations or a separate endorsement covering Completed Operations)</w:t>
      </w:r>
    </w:p>
    <w:p w14:paraId="50FCCC45"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 xml:space="preserve">Blanket Contractual Liability </w:t>
      </w:r>
    </w:p>
    <w:p w14:paraId="0D3550E1"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 xml:space="preserve">Broad Form Property Damage </w:t>
      </w:r>
    </w:p>
    <w:p w14:paraId="516C8B19"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 xml:space="preserve">Severability of Interest </w:t>
      </w:r>
    </w:p>
    <w:p w14:paraId="4C21233C" w14:textId="77777777" w:rsidR="00B12E5F" w:rsidRPr="0011768E" w:rsidRDefault="00B12E5F" w:rsidP="00B12E5F">
      <w:pPr>
        <w:widowControl w:val="0"/>
        <w:numPr>
          <w:ilvl w:val="0"/>
          <w:numId w:val="21"/>
        </w:numPr>
        <w:tabs>
          <w:tab w:val="left" w:pos="1800"/>
        </w:tabs>
        <w:spacing w:after="0" w:line="240" w:lineRule="auto"/>
        <w:ind w:left="1800" w:right="-90"/>
        <w:jc w:val="both"/>
        <w:rPr>
          <w:sz w:val="20"/>
        </w:rPr>
      </w:pPr>
      <w:r w:rsidRPr="0011768E">
        <w:rPr>
          <w:sz w:val="20"/>
        </w:rPr>
        <w:t xml:space="preserve">Underground, explosion, and collapse coverage </w:t>
      </w:r>
    </w:p>
    <w:p w14:paraId="2E5196E1"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Personal Injury (deleting both contractual and employee exclusions)</w:t>
      </w:r>
    </w:p>
    <w:p w14:paraId="0B1606AA"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Incidental Medical Malpractice</w:t>
      </w:r>
    </w:p>
    <w:p w14:paraId="670A61D3" w14:textId="77777777" w:rsidR="00B12E5F" w:rsidRPr="0011768E" w:rsidRDefault="00B12E5F" w:rsidP="00B12E5F">
      <w:pPr>
        <w:widowControl w:val="0"/>
        <w:numPr>
          <w:ilvl w:val="0"/>
          <w:numId w:val="21"/>
        </w:numPr>
        <w:tabs>
          <w:tab w:val="left" w:pos="1800"/>
        </w:tabs>
        <w:spacing w:after="0" w:line="240" w:lineRule="auto"/>
        <w:ind w:left="1800"/>
        <w:jc w:val="both"/>
        <w:rPr>
          <w:sz w:val="20"/>
        </w:rPr>
      </w:pPr>
      <w:r w:rsidRPr="0011768E">
        <w:rPr>
          <w:sz w:val="20"/>
        </w:rPr>
        <w:t>Hostile Fire Pollution Wording</w:t>
      </w:r>
    </w:p>
    <w:p w14:paraId="1457D317" w14:textId="77777777" w:rsidR="00B12E5F" w:rsidRPr="0011768E" w:rsidRDefault="00B12E5F" w:rsidP="00B12E5F">
      <w:pPr>
        <w:spacing w:after="0"/>
        <w:jc w:val="both"/>
        <w:rPr>
          <w:sz w:val="20"/>
        </w:rPr>
      </w:pPr>
    </w:p>
    <w:p w14:paraId="0849E15E" w14:textId="77777777" w:rsidR="00B12E5F" w:rsidRPr="0011768E" w:rsidRDefault="00B12E5F" w:rsidP="00B12E5F">
      <w:pPr>
        <w:tabs>
          <w:tab w:val="left" w:pos="-1440"/>
        </w:tabs>
        <w:spacing w:after="0"/>
        <w:ind w:left="720" w:hanging="720"/>
        <w:jc w:val="both"/>
        <w:rPr>
          <w:sz w:val="20"/>
        </w:rPr>
      </w:pPr>
      <w:r w:rsidRPr="0011768E">
        <w:rPr>
          <w:sz w:val="20"/>
        </w:rPr>
        <w:t>3.</w:t>
      </w:r>
      <w:r w:rsidRPr="0011768E">
        <w:rPr>
          <w:sz w:val="20"/>
        </w:rPr>
        <w:tab/>
        <w:t>Auto Liability Insurance</w:t>
      </w:r>
    </w:p>
    <w:p w14:paraId="1557759E" w14:textId="77777777" w:rsidR="00B12E5F" w:rsidRPr="0011768E" w:rsidRDefault="00B12E5F" w:rsidP="00B12E5F">
      <w:pPr>
        <w:tabs>
          <w:tab w:val="left" w:pos="-1440"/>
        </w:tabs>
        <w:spacing w:after="0"/>
        <w:ind w:left="1440" w:hanging="720"/>
        <w:jc w:val="both"/>
        <w:rPr>
          <w:sz w:val="20"/>
        </w:rPr>
      </w:pPr>
      <w:r w:rsidRPr="0011768E">
        <w:rPr>
          <w:sz w:val="20"/>
        </w:rPr>
        <w:t>(a)</w:t>
      </w:r>
      <w:r w:rsidRPr="0011768E">
        <w:rPr>
          <w:sz w:val="20"/>
        </w:rPr>
        <w:tab/>
        <w:t>$500,000 limit of liability per occurrence for bodily injury and property damage</w:t>
      </w:r>
    </w:p>
    <w:p w14:paraId="5747F727" w14:textId="77777777" w:rsidR="00B12E5F" w:rsidRPr="0011768E" w:rsidRDefault="00B12E5F" w:rsidP="00B12E5F">
      <w:pPr>
        <w:spacing w:after="0"/>
        <w:ind w:left="1440" w:hanging="720"/>
        <w:jc w:val="both"/>
        <w:rPr>
          <w:sz w:val="20"/>
        </w:rPr>
      </w:pPr>
      <w:r w:rsidRPr="0011768E">
        <w:rPr>
          <w:sz w:val="20"/>
        </w:rPr>
        <w:t>(b)</w:t>
      </w:r>
      <w:r w:rsidRPr="0011768E">
        <w:rPr>
          <w:sz w:val="20"/>
        </w:rPr>
        <w:tab/>
        <w:t>Comprehensive form covering all owned, non</w:t>
      </w:r>
      <w:r>
        <w:rPr>
          <w:sz w:val="20"/>
        </w:rPr>
        <w:t>-</w:t>
      </w:r>
      <w:r w:rsidRPr="0011768E">
        <w:rPr>
          <w:sz w:val="20"/>
        </w:rPr>
        <w:t>owned, leased, hired, and borrowed vehicles</w:t>
      </w:r>
    </w:p>
    <w:p w14:paraId="7EE17B51" w14:textId="77777777" w:rsidR="00B12E5F" w:rsidRPr="0011768E" w:rsidRDefault="00B12E5F" w:rsidP="00B12E5F">
      <w:pPr>
        <w:spacing w:after="0"/>
        <w:ind w:firstLine="720"/>
        <w:jc w:val="both"/>
        <w:rPr>
          <w:sz w:val="20"/>
        </w:rPr>
      </w:pPr>
      <w:r w:rsidRPr="0011768E">
        <w:rPr>
          <w:sz w:val="20"/>
        </w:rPr>
        <w:t>(c)</w:t>
      </w:r>
      <w:r w:rsidRPr="0011768E">
        <w:rPr>
          <w:sz w:val="20"/>
        </w:rPr>
        <w:tab/>
        <w:t>Additional Insured Endorsement</w:t>
      </w:r>
    </w:p>
    <w:p w14:paraId="2B44BEB3" w14:textId="77777777" w:rsidR="00B12E5F" w:rsidRPr="0011768E" w:rsidRDefault="00B12E5F" w:rsidP="00B12E5F">
      <w:pPr>
        <w:widowControl w:val="0"/>
        <w:numPr>
          <w:ilvl w:val="0"/>
          <w:numId w:val="15"/>
        </w:numPr>
        <w:spacing w:after="0" w:line="240" w:lineRule="auto"/>
        <w:jc w:val="both"/>
        <w:rPr>
          <w:sz w:val="20"/>
        </w:rPr>
      </w:pPr>
      <w:r w:rsidRPr="0011768E">
        <w:rPr>
          <w:sz w:val="20"/>
        </w:rPr>
        <w:t>Contractual Liability</w:t>
      </w:r>
    </w:p>
    <w:p w14:paraId="07549EA4" w14:textId="77777777" w:rsidR="00B12E5F" w:rsidRPr="0011768E" w:rsidRDefault="00B12E5F" w:rsidP="00B12E5F">
      <w:pPr>
        <w:spacing w:after="0"/>
        <w:ind w:left="720"/>
        <w:jc w:val="both"/>
        <w:rPr>
          <w:sz w:val="20"/>
        </w:rPr>
      </w:pPr>
    </w:p>
    <w:p w14:paraId="5456A33D" w14:textId="77777777" w:rsidR="00B12E5F" w:rsidRPr="0011768E" w:rsidRDefault="00B12E5F" w:rsidP="00B12E5F">
      <w:pPr>
        <w:tabs>
          <w:tab w:val="left" w:pos="-1440"/>
        </w:tabs>
        <w:spacing w:after="0"/>
        <w:ind w:left="720" w:hanging="720"/>
        <w:jc w:val="both"/>
        <w:rPr>
          <w:sz w:val="20"/>
        </w:rPr>
      </w:pPr>
      <w:r w:rsidRPr="0011768E">
        <w:rPr>
          <w:sz w:val="20"/>
        </w:rPr>
        <w:t>4.</w:t>
      </w:r>
      <w:r w:rsidRPr="0011768E">
        <w:rPr>
          <w:sz w:val="20"/>
        </w:rPr>
        <w:tab/>
        <w:t>Umbrella Liability Insurance - Minimum $5,000,000 limit of liability</w:t>
      </w:r>
    </w:p>
    <w:p w14:paraId="1AC134B4" w14:textId="77777777" w:rsidR="00B12E5F" w:rsidRPr="00B35809" w:rsidRDefault="00B12E5F" w:rsidP="00B12E5F">
      <w:pPr>
        <w:spacing w:after="0"/>
        <w:ind w:firstLine="720"/>
        <w:jc w:val="both"/>
        <w:rPr>
          <w:color w:val="FF0000"/>
          <w:sz w:val="20"/>
        </w:rPr>
      </w:pPr>
      <w:r w:rsidRPr="00B35809">
        <w:rPr>
          <w:color w:val="FF0000"/>
          <w:sz w:val="20"/>
        </w:rPr>
        <w:t>(Higher limit may be required depending on the extent of contract)</w:t>
      </w:r>
    </w:p>
    <w:p w14:paraId="010F9331" w14:textId="77777777" w:rsidR="00B12E5F" w:rsidRPr="0011768E" w:rsidRDefault="00B12E5F" w:rsidP="00B12E5F">
      <w:pPr>
        <w:spacing w:after="0"/>
        <w:ind w:firstLine="720"/>
        <w:jc w:val="both"/>
        <w:rPr>
          <w:sz w:val="20"/>
        </w:rPr>
      </w:pPr>
      <w:r w:rsidRPr="0011768E">
        <w:rPr>
          <w:sz w:val="20"/>
        </w:rPr>
        <w:t>(a)</w:t>
      </w:r>
      <w:r w:rsidRPr="0011768E">
        <w:rPr>
          <w:sz w:val="20"/>
        </w:rPr>
        <w:tab/>
        <w:t>The following additional coverage must apply</w:t>
      </w:r>
    </w:p>
    <w:p w14:paraId="4D8E8250"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Additional Insured Endorsement</w:t>
      </w:r>
    </w:p>
    <w:p w14:paraId="6F2A03CA"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Concurrency of Effective Dates with Primary</w:t>
      </w:r>
    </w:p>
    <w:p w14:paraId="39E041B0"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Blanket Contractual Liability</w:t>
      </w:r>
    </w:p>
    <w:p w14:paraId="6B44C697"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Drop Down Feature</w:t>
      </w:r>
    </w:p>
    <w:p w14:paraId="48837DE6"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Care, Custody, and Control - Follow Form Primary</w:t>
      </w:r>
    </w:p>
    <w:p w14:paraId="7781C1E2"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Aggregates: Apply Where Applicable in Primary</w:t>
      </w:r>
    </w:p>
    <w:p w14:paraId="47F7F96E" w14:textId="77777777" w:rsidR="00B12E5F" w:rsidRPr="0011768E" w:rsidRDefault="00B12E5F" w:rsidP="00B12E5F">
      <w:pPr>
        <w:widowControl w:val="0"/>
        <w:numPr>
          <w:ilvl w:val="0"/>
          <w:numId w:val="20"/>
        </w:numPr>
        <w:tabs>
          <w:tab w:val="left" w:pos="1800"/>
        </w:tabs>
        <w:spacing w:after="0" w:line="240" w:lineRule="auto"/>
        <w:ind w:left="1800"/>
        <w:jc w:val="both"/>
        <w:rPr>
          <w:sz w:val="20"/>
        </w:rPr>
      </w:pPr>
      <w:r w:rsidRPr="0011768E">
        <w:rPr>
          <w:sz w:val="20"/>
        </w:rPr>
        <w:t>Umbrella Policy must be as broad as the primary policy</w:t>
      </w:r>
    </w:p>
    <w:p w14:paraId="0F28D465" w14:textId="77777777" w:rsidR="00B12E5F" w:rsidRPr="0011768E" w:rsidRDefault="00B12E5F" w:rsidP="00B12E5F">
      <w:pPr>
        <w:spacing w:after="0"/>
        <w:jc w:val="both"/>
        <w:rPr>
          <w:sz w:val="20"/>
        </w:rPr>
      </w:pPr>
    </w:p>
    <w:p w14:paraId="2C68DB98" w14:textId="77777777" w:rsidR="00B12E5F" w:rsidRPr="0011768E" w:rsidRDefault="00B12E5F" w:rsidP="00B12E5F">
      <w:pPr>
        <w:tabs>
          <w:tab w:val="left" w:pos="-1440"/>
        </w:tabs>
        <w:spacing w:after="0"/>
        <w:ind w:left="720" w:hanging="720"/>
        <w:jc w:val="both"/>
        <w:rPr>
          <w:sz w:val="20"/>
        </w:rPr>
      </w:pPr>
      <w:r w:rsidRPr="0011768E">
        <w:rPr>
          <w:sz w:val="20"/>
        </w:rPr>
        <w:t>5.</w:t>
      </w:r>
      <w:r w:rsidRPr="0011768E">
        <w:rPr>
          <w:sz w:val="20"/>
        </w:rPr>
        <w:tab/>
        <w:t>Builder's Risk Insurance or Installation Floater Insurance required on all new structures, bridges, overpasses, tunnels, culverts and railroad crossings - limit at least as broad as contract amount</w:t>
      </w:r>
    </w:p>
    <w:p w14:paraId="4DBD12D6" w14:textId="77777777" w:rsidR="00B12E5F" w:rsidRPr="0011768E" w:rsidRDefault="00B12E5F" w:rsidP="00B12E5F">
      <w:pPr>
        <w:spacing w:after="0"/>
        <w:jc w:val="both"/>
        <w:rPr>
          <w:sz w:val="20"/>
        </w:rPr>
      </w:pPr>
    </w:p>
    <w:p w14:paraId="6988738E" w14:textId="77777777" w:rsidR="00B12E5F" w:rsidRPr="0011768E" w:rsidRDefault="00B12E5F" w:rsidP="00B12E5F">
      <w:pPr>
        <w:tabs>
          <w:tab w:val="left" w:pos="-1440"/>
        </w:tabs>
        <w:spacing w:after="0"/>
        <w:ind w:left="720" w:hanging="720"/>
        <w:jc w:val="both"/>
        <w:rPr>
          <w:sz w:val="20"/>
        </w:rPr>
      </w:pPr>
      <w:r w:rsidRPr="0011768E">
        <w:rPr>
          <w:sz w:val="20"/>
        </w:rPr>
        <w:t>6.</w:t>
      </w:r>
      <w:r w:rsidRPr="0011768E">
        <w:rPr>
          <w:sz w:val="20"/>
        </w:rPr>
        <w:tab/>
      </w:r>
      <w:r>
        <w:rPr>
          <w:sz w:val="20"/>
        </w:rPr>
        <w:t>City of Roswell</w:t>
      </w:r>
      <w:r w:rsidRPr="0011768E">
        <w:rPr>
          <w:sz w:val="20"/>
        </w:rPr>
        <w:t xml:space="preserve"> should be shown as an additional insured on General Liability, Auto Liability and Umbrella Liability policies.</w:t>
      </w:r>
    </w:p>
    <w:p w14:paraId="32C60A4B" w14:textId="77777777" w:rsidR="00B12E5F" w:rsidRPr="0011768E" w:rsidRDefault="00B12E5F" w:rsidP="00B12E5F">
      <w:pPr>
        <w:spacing w:after="0"/>
        <w:jc w:val="both"/>
        <w:rPr>
          <w:sz w:val="20"/>
        </w:rPr>
      </w:pPr>
    </w:p>
    <w:p w14:paraId="7285B4D0" w14:textId="77777777" w:rsidR="00B12E5F" w:rsidRPr="0011768E" w:rsidRDefault="00B12E5F" w:rsidP="00B12E5F">
      <w:pPr>
        <w:tabs>
          <w:tab w:val="left" w:pos="-1440"/>
        </w:tabs>
        <w:spacing w:after="0"/>
        <w:ind w:left="720" w:hanging="720"/>
        <w:jc w:val="both"/>
        <w:rPr>
          <w:sz w:val="20"/>
        </w:rPr>
      </w:pPr>
      <w:r w:rsidRPr="0011768E">
        <w:rPr>
          <w:sz w:val="20"/>
        </w:rPr>
        <w:t>7.</w:t>
      </w:r>
      <w:r w:rsidRPr="0011768E">
        <w:rPr>
          <w:sz w:val="20"/>
        </w:rPr>
        <w:tab/>
        <w:t>The cancellation should provide 10 days notice for non</w:t>
      </w:r>
      <w:r w:rsidRPr="0011768E">
        <w:rPr>
          <w:sz w:val="20"/>
        </w:rPr>
        <w:softHyphen/>
        <w:t>payment and 30 days notice of cancellation.</w:t>
      </w:r>
    </w:p>
    <w:p w14:paraId="0E767A0A" w14:textId="77777777" w:rsidR="00B12E5F" w:rsidRDefault="00B12E5F" w:rsidP="00B12E5F">
      <w:pPr>
        <w:spacing w:after="0"/>
        <w:jc w:val="both"/>
        <w:rPr>
          <w:sz w:val="20"/>
        </w:rPr>
      </w:pPr>
    </w:p>
    <w:p w14:paraId="72348974" w14:textId="77777777" w:rsidR="00B12E5F" w:rsidRPr="0011768E" w:rsidRDefault="00B12E5F" w:rsidP="00B12E5F">
      <w:pPr>
        <w:tabs>
          <w:tab w:val="left" w:pos="-1440"/>
        </w:tabs>
        <w:spacing w:after="0"/>
        <w:ind w:left="720" w:hanging="720"/>
        <w:jc w:val="both"/>
        <w:rPr>
          <w:sz w:val="20"/>
        </w:rPr>
      </w:pPr>
      <w:r w:rsidRPr="0011768E">
        <w:rPr>
          <w:sz w:val="20"/>
        </w:rPr>
        <w:t>8.</w:t>
      </w:r>
      <w:r w:rsidRPr="0011768E">
        <w:rPr>
          <w:sz w:val="20"/>
        </w:rPr>
        <w:tab/>
        <w:t>Certificate Holder should read:</w:t>
      </w:r>
    </w:p>
    <w:p w14:paraId="648A0D57" w14:textId="77777777" w:rsidR="00B12E5F" w:rsidRPr="0011768E" w:rsidRDefault="00B12E5F" w:rsidP="00B12E5F">
      <w:pPr>
        <w:spacing w:after="0"/>
        <w:ind w:left="1440"/>
        <w:jc w:val="both"/>
        <w:rPr>
          <w:sz w:val="20"/>
        </w:rPr>
      </w:pPr>
      <w:r>
        <w:rPr>
          <w:sz w:val="20"/>
        </w:rPr>
        <w:t>City of Roswell</w:t>
      </w:r>
    </w:p>
    <w:p w14:paraId="1F2EB985" w14:textId="77777777" w:rsidR="00B12E5F" w:rsidRPr="0011768E" w:rsidRDefault="00B12E5F" w:rsidP="00B12E5F">
      <w:pPr>
        <w:spacing w:after="0"/>
        <w:ind w:left="1440"/>
        <w:jc w:val="both"/>
        <w:rPr>
          <w:sz w:val="20"/>
        </w:rPr>
      </w:pPr>
      <w:r>
        <w:rPr>
          <w:sz w:val="20"/>
        </w:rPr>
        <w:t>38 Hill Street</w:t>
      </w:r>
    </w:p>
    <w:p w14:paraId="5E8FE0E8" w14:textId="77777777" w:rsidR="00B12E5F" w:rsidRPr="0011768E" w:rsidRDefault="00B12E5F" w:rsidP="00B12E5F">
      <w:pPr>
        <w:spacing w:after="0"/>
        <w:ind w:left="1440"/>
        <w:jc w:val="both"/>
        <w:rPr>
          <w:sz w:val="20"/>
        </w:rPr>
      </w:pPr>
      <w:r>
        <w:rPr>
          <w:sz w:val="20"/>
        </w:rPr>
        <w:t>Roswell</w:t>
      </w:r>
      <w:r w:rsidRPr="0011768E">
        <w:rPr>
          <w:sz w:val="20"/>
        </w:rPr>
        <w:t xml:space="preserve">, GA  </w:t>
      </w:r>
      <w:r>
        <w:rPr>
          <w:sz w:val="20"/>
        </w:rPr>
        <w:t>30075</w:t>
      </w:r>
    </w:p>
    <w:p w14:paraId="50B409F5" w14:textId="77777777" w:rsidR="00B12E5F" w:rsidRPr="0011768E" w:rsidRDefault="00B12E5F" w:rsidP="00B12E5F">
      <w:pPr>
        <w:spacing w:after="0"/>
        <w:jc w:val="both"/>
        <w:rPr>
          <w:sz w:val="20"/>
        </w:rPr>
      </w:pPr>
    </w:p>
    <w:p w14:paraId="25EEE881" w14:textId="77777777" w:rsidR="00B12E5F" w:rsidRPr="0011768E" w:rsidRDefault="00B12E5F" w:rsidP="00B12E5F">
      <w:pPr>
        <w:spacing w:after="0"/>
        <w:ind w:left="720" w:hanging="720"/>
        <w:jc w:val="both"/>
        <w:rPr>
          <w:sz w:val="20"/>
        </w:rPr>
      </w:pPr>
      <w:r w:rsidRPr="0011768E">
        <w:rPr>
          <w:sz w:val="20"/>
        </w:rPr>
        <w:t>9.</w:t>
      </w:r>
      <w:r w:rsidRPr="0011768E">
        <w:rPr>
          <w:sz w:val="20"/>
        </w:rPr>
        <w:tab/>
        <w:t xml:space="preserve">Insurance Company, except Worker' Compensation carrier, must have an A.M. Best Rating of A-10 or higher.  Certain Workers' Comp funds may be acceptable by the approval of the </w:t>
      </w:r>
      <w:r>
        <w:rPr>
          <w:sz w:val="20"/>
        </w:rPr>
        <w:t>Insurance Unit</w:t>
      </w:r>
      <w:r w:rsidRPr="0011768E">
        <w:rPr>
          <w:sz w:val="20"/>
        </w:rPr>
        <w:t xml:space="preserve">.  European markets including those based in </w:t>
      </w:r>
      <w:smartTag w:uri="urn:schemas-microsoft-com:office:smarttags" w:element="place">
        <w:smartTag w:uri="urn:schemas-microsoft-com:office:smarttags" w:element="City">
          <w:r w:rsidRPr="0011768E">
            <w:rPr>
              <w:sz w:val="20"/>
            </w:rPr>
            <w:t>London</w:t>
          </w:r>
        </w:smartTag>
      </w:smartTag>
      <w:r w:rsidRPr="0011768E">
        <w:rPr>
          <w:sz w:val="20"/>
        </w:rPr>
        <w:t xml:space="preserve"> and domestic surplus lines markets that operate on a non-admitted basis are exempt from this requirement provided that the contractor’s broker/agent can provide financial data to establish that a market is equal to or exceeds the financial strengths associated with the A.M. Best’s rating of A-10 or better.</w:t>
      </w:r>
    </w:p>
    <w:p w14:paraId="595A50F0" w14:textId="77777777" w:rsidR="00B12E5F" w:rsidRPr="0011768E" w:rsidRDefault="00B12E5F" w:rsidP="00B12E5F">
      <w:pPr>
        <w:spacing w:after="0"/>
        <w:jc w:val="both"/>
        <w:rPr>
          <w:sz w:val="20"/>
        </w:rPr>
      </w:pPr>
    </w:p>
    <w:p w14:paraId="78DFEA3D" w14:textId="77777777" w:rsidR="00B12E5F" w:rsidRPr="0011768E" w:rsidRDefault="00B12E5F" w:rsidP="00B12E5F">
      <w:pPr>
        <w:tabs>
          <w:tab w:val="left" w:pos="-1440"/>
        </w:tabs>
        <w:spacing w:after="0"/>
        <w:ind w:left="720" w:hanging="720"/>
        <w:jc w:val="both"/>
        <w:rPr>
          <w:sz w:val="20"/>
        </w:rPr>
      </w:pPr>
      <w:r w:rsidRPr="0011768E">
        <w:rPr>
          <w:sz w:val="20"/>
        </w:rPr>
        <w:t>10.</w:t>
      </w:r>
      <w:r w:rsidRPr="0011768E">
        <w:rPr>
          <w:sz w:val="20"/>
        </w:rPr>
        <w:tab/>
        <w:t xml:space="preserve">Insurance Company </w:t>
      </w:r>
      <w:r w:rsidR="00137EFE">
        <w:rPr>
          <w:sz w:val="20"/>
        </w:rPr>
        <w:t>must be licensed</w:t>
      </w:r>
      <w:r w:rsidRPr="0011768E">
        <w:rPr>
          <w:sz w:val="20"/>
        </w:rPr>
        <w:t xml:space="preserve"> to do business by the Georgia Department of Insurance.</w:t>
      </w:r>
    </w:p>
    <w:p w14:paraId="412A2B4F" w14:textId="77777777" w:rsidR="00B12E5F" w:rsidRPr="0011768E" w:rsidRDefault="00B12E5F" w:rsidP="00B12E5F">
      <w:pPr>
        <w:spacing w:after="0"/>
        <w:jc w:val="both"/>
        <w:rPr>
          <w:sz w:val="20"/>
        </w:rPr>
      </w:pPr>
    </w:p>
    <w:p w14:paraId="09CC4700" w14:textId="77777777" w:rsidR="00B12E5F" w:rsidRPr="0011768E" w:rsidRDefault="00B12E5F" w:rsidP="0020574C">
      <w:pPr>
        <w:widowControl w:val="0"/>
        <w:numPr>
          <w:ilvl w:val="0"/>
          <w:numId w:val="49"/>
        </w:numPr>
        <w:tabs>
          <w:tab w:val="left" w:pos="-1440"/>
        </w:tabs>
        <w:spacing w:after="0" w:line="240" w:lineRule="auto"/>
        <w:jc w:val="both"/>
        <w:rPr>
          <w:sz w:val="20"/>
        </w:rPr>
      </w:pPr>
      <w:r w:rsidRPr="0011768E">
        <w:rPr>
          <w:sz w:val="20"/>
        </w:rPr>
        <w:t>Certificates of Insurance, and any subsequent renewals, must reference specific bid/contract by project name and project/bid number.</w:t>
      </w:r>
    </w:p>
    <w:p w14:paraId="7CCC818B" w14:textId="77777777" w:rsidR="00B12E5F" w:rsidRPr="0011768E" w:rsidRDefault="00B12E5F" w:rsidP="00B12E5F">
      <w:pPr>
        <w:tabs>
          <w:tab w:val="left" w:pos="-1440"/>
        </w:tabs>
        <w:spacing w:after="0"/>
        <w:jc w:val="both"/>
        <w:rPr>
          <w:sz w:val="20"/>
        </w:rPr>
      </w:pPr>
    </w:p>
    <w:p w14:paraId="4C92BAB0" w14:textId="77777777" w:rsidR="00B12E5F" w:rsidRPr="0011768E" w:rsidRDefault="00B12E5F" w:rsidP="00B12E5F">
      <w:pPr>
        <w:spacing w:after="0"/>
        <w:ind w:left="720" w:hanging="720"/>
        <w:jc w:val="both"/>
        <w:rPr>
          <w:sz w:val="20"/>
        </w:rPr>
      </w:pPr>
      <w:r w:rsidRPr="0011768E">
        <w:rPr>
          <w:sz w:val="20"/>
        </w:rPr>
        <w:t>12.</w:t>
      </w:r>
      <w:r w:rsidRPr="0011768E">
        <w:rPr>
          <w:sz w:val="20"/>
        </w:rPr>
        <w:tab/>
        <w:t xml:space="preserve">The Contractor shall agree to provide complete certified copies of current insurance policy(ies) or a certified letter from the insurance company(ies) if requested by the </w:t>
      </w:r>
      <w:r>
        <w:rPr>
          <w:sz w:val="20"/>
        </w:rPr>
        <w:t>City</w:t>
      </w:r>
      <w:r w:rsidRPr="0011768E">
        <w:rPr>
          <w:sz w:val="20"/>
        </w:rPr>
        <w:t xml:space="preserve"> to verify the compliance with these insurance requirements.</w:t>
      </w:r>
    </w:p>
    <w:p w14:paraId="3410E242" w14:textId="77777777" w:rsidR="00B12E5F" w:rsidRPr="0011768E" w:rsidRDefault="00B12E5F" w:rsidP="00B12E5F">
      <w:pPr>
        <w:spacing w:after="0"/>
        <w:jc w:val="both"/>
        <w:rPr>
          <w:sz w:val="20"/>
        </w:rPr>
      </w:pPr>
    </w:p>
    <w:p w14:paraId="06C4BC2C" w14:textId="77777777" w:rsidR="00B12E5F" w:rsidRPr="0011768E" w:rsidRDefault="00B12E5F" w:rsidP="00B12E5F">
      <w:pPr>
        <w:spacing w:after="0"/>
        <w:ind w:left="720" w:hanging="720"/>
        <w:jc w:val="both"/>
        <w:rPr>
          <w:sz w:val="20"/>
        </w:rPr>
      </w:pPr>
      <w:r w:rsidRPr="0011768E">
        <w:rPr>
          <w:sz w:val="20"/>
        </w:rPr>
        <w:t>13.</w:t>
      </w:r>
      <w:r w:rsidRPr="0011768E">
        <w:rPr>
          <w:sz w:val="20"/>
        </w:rPr>
        <w:tab/>
        <w:t xml:space="preserve">All insurance coverages required to be provided by the Contractor will be primary over any insurance program carried by the </w:t>
      </w:r>
      <w:r>
        <w:rPr>
          <w:sz w:val="20"/>
        </w:rPr>
        <w:t>City</w:t>
      </w:r>
      <w:r w:rsidRPr="0011768E">
        <w:rPr>
          <w:sz w:val="20"/>
        </w:rPr>
        <w:t>.</w:t>
      </w:r>
    </w:p>
    <w:p w14:paraId="44738E52" w14:textId="77777777" w:rsidR="00B12E5F" w:rsidRPr="0011768E" w:rsidRDefault="00B12E5F" w:rsidP="00B12E5F">
      <w:pPr>
        <w:spacing w:after="0"/>
        <w:jc w:val="both"/>
        <w:rPr>
          <w:sz w:val="20"/>
        </w:rPr>
      </w:pPr>
    </w:p>
    <w:p w14:paraId="2027AB52" w14:textId="77777777" w:rsidR="00B12E5F" w:rsidRPr="0011768E" w:rsidRDefault="00B12E5F" w:rsidP="00B12E5F">
      <w:pPr>
        <w:spacing w:after="0"/>
        <w:ind w:left="720" w:hanging="720"/>
        <w:jc w:val="both"/>
        <w:rPr>
          <w:sz w:val="20"/>
        </w:rPr>
      </w:pPr>
      <w:r w:rsidRPr="0011768E">
        <w:rPr>
          <w:sz w:val="20"/>
        </w:rPr>
        <w:t>14.</w:t>
      </w:r>
      <w:r w:rsidRPr="0011768E">
        <w:rPr>
          <w:sz w:val="20"/>
        </w:rPr>
        <w:tab/>
        <w:t>Contractor shall incorporate a copy of the insurance requirements as herein provided in each and every subcontract with each and every Subcontractor in any tier, and shall require each and every Subcontractor of any tier to comply with all such requirements.  Contractor agrees that if for any reason Subcontractor fails to procure and maintain insurance as required, all such required Insurance shall</w:t>
      </w:r>
      <w:r>
        <w:rPr>
          <w:sz w:val="20"/>
        </w:rPr>
        <w:t xml:space="preserve"> be procured and maintained by </w:t>
      </w:r>
      <w:r w:rsidRPr="0011768E">
        <w:rPr>
          <w:sz w:val="20"/>
        </w:rPr>
        <w:t>Contractor at Contractor's expense.</w:t>
      </w:r>
    </w:p>
    <w:p w14:paraId="2CE41FDD" w14:textId="77777777" w:rsidR="00B12E5F" w:rsidRPr="0011768E" w:rsidRDefault="00B12E5F" w:rsidP="00B12E5F">
      <w:pPr>
        <w:spacing w:after="0"/>
        <w:jc w:val="both"/>
        <w:rPr>
          <w:sz w:val="20"/>
        </w:rPr>
      </w:pPr>
    </w:p>
    <w:p w14:paraId="46A7282B" w14:textId="77777777" w:rsidR="00B12E5F" w:rsidRPr="0011768E" w:rsidRDefault="00B12E5F" w:rsidP="00B12E5F">
      <w:pPr>
        <w:spacing w:after="0"/>
        <w:ind w:left="720" w:hanging="720"/>
        <w:jc w:val="both"/>
        <w:rPr>
          <w:b/>
          <w:sz w:val="20"/>
        </w:rPr>
      </w:pPr>
      <w:r w:rsidRPr="0011768E">
        <w:rPr>
          <w:sz w:val="20"/>
        </w:rPr>
        <w:t>15.</w:t>
      </w:r>
      <w:r w:rsidRPr="0011768E">
        <w:rPr>
          <w:sz w:val="20"/>
        </w:rPr>
        <w:tab/>
        <w:t xml:space="preserve">No Contractor or Subcontractor shall commence any work of any kind under this Contract until all insurance requirements contained in this Contract have been complied with and until evidence of such compliance satisfactory to </w:t>
      </w:r>
      <w:r>
        <w:rPr>
          <w:sz w:val="20"/>
        </w:rPr>
        <w:t>City</w:t>
      </w:r>
      <w:r w:rsidRPr="0011768E">
        <w:rPr>
          <w:sz w:val="20"/>
        </w:rPr>
        <w:t xml:space="preserve"> as to form and content has been filed with </w:t>
      </w:r>
      <w:r>
        <w:rPr>
          <w:sz w:val="20"/>
        </w:rPr>
        <w:t>City</w:t>
      </w:r>
      <w:r w:rsidRPr="0011768E">
        <w:rPr>
          <w:sz w:val="20"/>
        </w:rPr>
        <w:t xml:space="preserve">.  </w:t>
      </w:r>
      <w:r w:rsidRPr="0011768E">
        <w:rPr>
          <w:b/>
          <w:sz w:val="20"/>
        </w:rPr>
        <w:t>The Acord Certificate of Insurance or a preapproved substitute is the required form in all cases where reference is made to a Certificate of Insurance or an approved substitute.</w:t>
      </w:r>
    </w:p>
    <w:p w14:paraId="15BCCD05" w14:textId="77777777" w:rsidR="00B12E5F" w:rsidRPr="0011768E" w:rsidRDefault="00B12E5F" w:rsidP="00B12E5F">
      <w:pPr>
        <w:spacing w:after="0"/>
        <w:ind w:left="720" w:hanging="720"/>
        <w:jc w:val="both"/>
        <w:rPr>
          <w:sz w:val="20"/>
        </w:rPr>
      </w:pPr>
    </w:p>
    <w:p w14:paraId="0711F2AA" w14:textId="77777777" w:rsidR="00B12E5F" w:rsidRPr="0011768E" w:rsidRDefault="00B12E5F" w:rsidP="00897A68">
      <w:pPr>
        <w:widowControl w:val="0"/>
        <w:numPr>
          <w:ilvl w:val="0"/>
          <w:numId w:val="42"/>
        </w:numPr>
        <w:tabs>
          <w:tab w:val="clear" w:pos="360"/>
          <w:tab w:val="num" w:pos="720"/>
        </w:tabs>
        <w:spacing w:after="0" w:line="240" w:lineRule="auto"/>
        <w:ind w:left="720" w:hanging="720"/>
        <w:jc w:val="both"/>
        <w:rPr>
          <w:sz w:val="20"/>
        </w:rPr>
      </w:pPr>
      <w:r w:rsidRPr="0011768E">
        <w:rPr>
          <w:sz w:val="20"/>
        </w:rPr>
        <w:t xml:space="preserve">The Contractor shall agree to waive all rights of subrogation against the </w:t>
      </w:r>
      <w:r>
        <w:rPr>
          <w:sz w:val="20"/>
        </w:rPr>
        <w:t>City</w:t>
      </w:r>
      <w:r w:rsidRPr="0011768E">
        <w:rPr>
          <w:sz w:val="20"/>
        </w:rPr>
        <w:t xml:space="preserve">, the </w:t>
      </w:r>
      <w:r w:rsidR="00CB2204">
        <w:rPr>
          <w:sz w:val="20"/>
        </w:rPr>
        <w:t>City Council</w:t>
      </w:r>
      <w:r w:rsidRPr="0011768E">
        <w:rPr>
          <w:sz w:val="20"/>
        </w:rPr>
        <w:t xml:space="preserve">, its officers, officials, employees, and volunteers from losses arising from work performed by the contractor for the </w:t>
      </w:r>
      <w:r>
        <w:rPr>
          <w:sz w:val="20"/>
        </w:rPr>
        <w:t>City</w:t>
      </w:r>
      <w:r w:rsidRPr="0011768E">
        <w:rPr>
          <w:sz w:val="20"/>
        </w:rPr>
        <w:t>.</w:t>
      </w:r>
    </w:p>
    <w:p w14:paraId="56971FED" w14:textId="77777777" w:rsidR="00B12E5F" w:rsidRPr="0011768E" w:rsidRDefault="00B12E5F" w:rsidP="00B12E5F">
      <w:pPr>
        <w:spacing w:after="0"/>
        <w:jc w:val="both"/>
        <w:rPr>
          <w:sz w:val="20"/>
        </w:rPr>
      </w:pPr>
    </w:p>
    <w:p w14:paraId="7EB09B77" w14:textId="77777777" w:rsidR="00B12E5F" w:rsidRPr="0011768E" w:rsidRDefault="00B12E5F" w:rsidP="00B12E5F">
      <w:pPr>
        <w:spacing w:after="0"/>
        <w:ind w:left="720" w:hanging="720"/>
        <w:jc w:val="both"/>
        <w:rPr>
          <w:sz w:val="20"/>
        </w:rPr>
      </w:pPr>
      <w:r w:rsidRPr="0011768E">
        <w:rPr>
          <w:sz w:val="20"/>
        </w:rPr>
        <w:t>17.</w:t>
      </w:r>
      <w:r w:rsidRPr="0011768E">
        <w:rPr>
          <w:sz w:val="20"/>
        </w:rPr>
        <w:tab/>
        <w:t xml:space="preserve">Special Form Contractors’ Equipment and Contents Insurance covering owned, used, and leased equipment, tools, supplies, and contents required to perform the services called for in the Contract.  The coverage must be on a replacement cost basis.  The </w:t>
      </w:r>
      <w:r>
        <w:rPr>
          <w:sz w:val="20"/>
        </w:rPr>
        <w:t>City</w:t>
      </w:r>
      <w:r w:rsidRPr="0011768E">
        <w:rPr>
          <w:sz w:val="20"/>
        </w:rPr>
        <w:t xml:space="preserve"> will be included as a Loss Payee in this coverage for </w:t>
      </w:r>
      <w:r>
        <w:rPr>
          <w:sz w:val="20"/>
        </w:rPr>
        <w:t>City</w:t>
      </w:r>
      <w:r w:rsidRPr="0011768E">
        <w:rPr>
          <w:sz w:val="20"/>
        </w:rPr>
        <w:t xml:space="preserve"> owned equipment, tools, supplies, and contents.</w:t>
      </w:r>
    </w:p>
    <w:p w14:paraId="5849124D" w14:textId="77777777" w:rsidR="00B12E5F" w:rsidRPr="0011768E" w:rsidRDefault="00B12E5F" w:rsidP="00B12E5F">
      <w:pPr>
        <w:spacing w:after="0"/>
        <w:jc w:val="both"/>
        <w:rPr>
          <w:sz w:val="20"/>
        </w:rPr>
      </w:pPr>
    </w:p>
    <w:p w14:paraId="064FE75F" w14:textId="77777777" w:rsidR="00B12E5F" w:rsidRPr="0011768E" w:rsidRDefault="00B12E5F" w:rsidP="00897A68">
      <w:pPr>
        <w:widowControl w:val="0"/>
        <w:numPr>
          <w:ilvl w:val="0"/>
          <w:numId w:val="43"/>
        </w:numPr>
        <w:tabs>
          <w:tab w:val="clear" w:pos="360"/>
          <w:tab w:val="num" w:pos="720"/>
        </w:tabs>
        <w:spacing w:after="0" w:line="240" w:lineRule="auto"/>
        <w:ind w:left="720" w:hanging="720"/>
        <w:jc w:val="both"/>
        <w:rPr>
          <w:sz w:val="20"/>
        </w:rPr>
      </w:pPr>
      <w:r w:rsidRPr="0011768E">
        <w:rPr>
          <w:sz w:val="20"/>
        </w:rPr>
        <w:t xml:space="preserve">The Contractor shall make available to the </w:t>
      </w:r>
      <w:r>
        <w:rPr>
          <w:sz w:val="20"/>
        </w:rPr>
        <w:t>City</w:t>
      </w:r>
      <w:r w:rsidRPr="0011768E">
        <w:rPr>
          <w:sz w:val="20"/>
        </w:rPr>
        <w:t xml:space="preserve">, through its records or records of their insurer, information regarding a specific claim related to any </w:t>
      </w:r>
      <w:r>
        <w:rPr>
          <w:sz w:val="20"/>
        </w:rPr>
        <w:t>City</w:t>
      </w:r>
      <w:r w:rsidRPr="0011768E">
        <w:rPr>
          <w:sz w:val="20"/>
        </w:rPr>
        <w:t xml:space="preserve"> project.  Any loss run information available from the contractor or their insurer relating to a </w:t>
      </w:r>
      <w:r>
        <w:rPr>
          <w:sz w:val="20"/>
        </w:rPr>
        <w:t>City</w:t>
      </w:r>
      <w:r w:rsidRPr="0011768E">
        <w:rPr>
          <w:sz w:val="20"/>
        </w:rPr>
        <w:t xml:space="preserve"> project will be made available to the </w:t>
      </w:r>
      <w:r>
        <w:rPr>
          <w:sz w:val="20"/>
        </w:rPr>
        <w:t>City</w:t>
      </w:r>
      <w:r w:rsidRPr="0011768E">
        <w:rPr>
          <w:sz w:val="20"/>
        </w:rPr>
        <w:t xml:space="preserve"> upon their request.</w:t>
      </w:r>
    </w:p>
    <w:p w14:paraId="426BE15B" w14:textId="77777777" w:rsidR="00B12E5F" w:rsidRPr="0011768E" w:rsidRDefault="00B12E5F" w:rsidP="00897A68">
      <w:pPr>
        <w:tabs>
          <w:tab w:val="num" w:pos="720"/>
        </w:tabs>
        <w:spacing w:after="0"/>
        <w:ind w:left="720" w:hanging="720"/>
        <w:jc w:val="both"/>
        <w:rPr>
          <w:sz w:val="20"/>
        </w:rPr>
      </w:pPr>
    </w:p>
    <w:p w14:paraId="3FB14297" w14:textId="77777777" w:rsidR="00B12E5F" w:rsidRPr="0011768E" w:rsidRDefault="00B12E5F" w:rsidP="00897A68">
      <w:pPr>
        <w:widowControl w:val="0"/>
        <w:numPr>
          <w:ilvl w:val="0"/>
          <w:numId w:val="43"/>
        </w:numPr>
        <w:tabs>
          <w:tab w:val="clear" w:pos="360"/>
          <w:tab w:val="num" w:pos="720"/>
        </w:tabs>
        <w:spacing w:after="0" w:line="240" w:lineRule="auto"/>
        <w:ind w:left="720" w:hanging="720"/>
        <w:jc w:val="both"/>
        <w:rPr>
          <w:sz w:val="20"/>
        </w:rPr>
      </w:pPr>
      <w:r w:rsidRPr="0011768E">
        <w:rPr>
          <w:sz w:val="20"/>
        </w:rPr>
        <w:t>Compliance by the Contractor and all subcontractors with the foregoing requirements as to carrying insurance shall not relieve the Contractor and all Subcontractors of their liability provisions of the Contract.</w:t>
      </w:r>
    </w:p>
    <w:p w14:paraId="0E546F3A" w14:textId="77777777" w:rsidR="00B12E5F" w:rsidRPr="0011768E" w:rsidRDefault="00B12E5F" w:rsidP="00897A68">
      <w:pPr>
        <w:tabs>
          <w:tab w:val="num" w:pos="720"/>
        </w:tabs>
        <w:spacing w:after="0"/>
        <w:ind w:left="720" w:hanging="720"/>
        <w:jc w:val="both"/>
        <w:rPr>
          <w:sz w:val="20"/>
        </w:rPr>
      </w:pPr>
    </w:p>
    <w:p w14:paraId="583BCBC7" w14:textId="77777777" w:rsidR="00B12E5F" w:rsidRPr="0011768E" w:rsidRDefault="00B12E5F" w:rsidP="00897A68">
      <w:pPr>
        <w:widowControl w:val="0"/>
        <w:numPr>
          <w:ilvl w:val="0"/>
          <w:numId w:val="43"/>
        </w:numPr>
        <w:tabs>
          <w:tab w:val="clear" w:pos="360"/>
          <w:tab w:val="num" w:pos="720"/>
        </w:tabs>
        <w:spacing w:after="0" w:line="240" w:lineRule="auto"/>
        <w:ind w:left="720" w:hanging="720"/>
        <w:jc w:val="both"/>
        <w:rPr>
          <w:sz w:val="20"/>
        </w:rPr>
      </w:pPr>
      <w:r w:rsidRPr="0011768E">
        <w:rPr>
          <w:sz w:val="20"/>
        </w:rPr>
        <w:t>The Contractor and all Subcontractors are to comply with the Occupational Safety and Health Act of 1970, Public Law 91-956, and any other laws that may apply to this Contract.</w:t>
      </w:r>
    </w:p>
    <w:p w14:paraId="0905649E" w14:textId="77777777" w:rsidR="00B12E5F" w:rsidRPr="0011768E" w:rsidRDefault="00B12E5F" w:rsidP="00897A68">
      <w:pPr>
        <w:tabs>
          <w:tab w:val="num" w:pos="720"/>
        </w:tabs>
        <w:spacing w:after="0"/>
        <w:ind w:left="720" w:hanging="720"/>
        <w:jc w:val="both"/>
        <w:rPr>
          <w:sz w:val="20"/>
        </w:rPr>
      </w:pPr>
    </w:p>
    <w:p w14:paraId="2EF1B447" w14:textId="77777777" w:rsidR="00B12E5F" w:rsidRPr="0011768E" w:rsidRDefault="00B12E5F" w:rsidP="00897A68">
      <w:pPr>
        <w:widowControl w:val="0"/>
        <w:numPr>
          <w:ilvl w:val="0"/>
          <w:numId w:val="43"/>
        </w:numPr>
        <w:tabs>
          <w:tab w:val="clear" w:pos="360"/>
          <w:tab w:val="num" w:pos="720"/>
        </w:tabs>
        <w:spacing w:after="0" w:line="240" w:lineRule="auto"/>
        <w:ind w:left="720" w:hanging="720"/>
        <w:jc w:val="both"/>
        <w:rPr>
          <w:sz w:val="20"/>
        </w:rPr>
      </w:pPr>
      <w:r w:rsidRPr="0011768E">
        <w:rPr>
          <w:sz w:val="20"/>
        </w:rPr>
        <w:t>The Contractor shall at a minimum apply risk management practices accepted by the contractors’ industry.</w:t>
      </w:r>
    </w:p>
    <w:p w14:paraId="099DC816" w14:textId="77777777" w:rsidR="00B12E5F" w:rsidRPr="0011768E" w:rsidRDefault="00B12E5F" w:rsidP="00B12E5F">
      <w:pPr>
        <w:tabs>
          <w:tab w:val="left" w:pos="720"/>
        </w:tabs>
        <w:spacing w:after="0"/>
        <w:jc w:val="both"/>
        <w:rPr>
          <w:sz w:val="20"/>
        </w:rPr>
      </w:pPr>
    </w:p>
    <w:p w14:paraId="0511A1A1" w14:textId="77777777" w:rsidR="00B12E5F" w:rsidRPr="00E106C1" w:rsidRDefault="00B12E5F" w:rsidP="00B12E5F">
      <w:pPr>
        <w:tabs>
          <w:tab w:val="left" w:pos="720"/>
        </w:tabs>
        <w:spacing w:after="0"/>
        <w:jc w:val="both"/>
        <w:rPr>
          <w:sz w:val="20"/>
        </w:rPr>
      </w:pPr>
      <w:r w:rsidRPr="00E106C1">
        <w:rPr>
          <w:sz w:val="20"/>
        </w:rPr>
        <w:t>Surety Bonds (If Required)</w:t>
      </w:r>
    </w:p>
    <w:p w14:paraId="1072425B" w14:textId="77777777" w:rsidR="00B12E5F" w:rsidRPr="00E106C1" w:rsidRDefault="00B12E5F" w:rsidP="00B12E5F">
      <w:pPr>
        <w:tabs>
          <w:tab w:val="left" w:pos="720"/>
        </w:tabs>
        <w:spacing w:after="0"/>
        <w:jc w:val="both"/>
        <w:rPr>
          <w:sz w:val="20"/>
        </w:rPr>
      </w:pPr>
    </w:p>
    <w:p w14:paraId="0A685EA0" w14:textId="77777777" w:rsidR="00B12E5F" w:rsidRPr="00E106C1" w:rsidRDefault="00B12E5F" w:rsidP="00B12E5F">
      <w:pPr>
        <w:tabs>
          <w:tab w:val="left" w:pos="720"/>
        </w:tabs>
        <w:spacing w:after="0"/>
        <w:jc w:val="both"/>
        <w:rPr>
          <w:sz w:val="20"/>
        </w:rPr>
      </w:pPr>
      <w:r w:rsidRPr="00E106C1">
        <w:rPr>
          <w:sz w:val="20"/>
        </w:rPr>
        <w:t>All of the surety requirements will stay the same except the Surety Company must have the same rating as item 9 above.</w:t>
      </w:r>
    </w:p>
    <w:p w14:paraId="6102D120" w14:textId="77777777" w:rsidR="00CB2204" w:rsidRPr="0011768E" w:rsidRDefault="00CB2204" w:rsidP="00CB2204">
      <w:pPr>
        <w:spacing w:after="0"/>
        <w:jc w:val="both"/>
        <w:rPr>
          <w:sz w:val="20"/>
        </w:rPr>
      </w:pPr>
      <w:r>
        <w:rPr>
          <w:sz w:val="20"/>
        </w:rPr>
        <w:tab/>
      </w:r>
    </w:p>
    <w:p w14:paraId="441DB0E3" w14:textId="77777777" w:rsidR="00B12E5F" w:rsidRDefault="00B12E5F" w:rsidP="00B12E5F">
      <w:pPr>
        <w:spacing w:after="0"/>
        <w:jc w:val="center"/>
        <w:rPr>
          <w:b/>
          <w:sz w:val="28"/>
        </w:rPr>
        <w:sectPr w:rsidR="00B12E5F" w:rsidSect="00186C8C">
          <w:pgSz w:w="12240" w:h="15840"/>
          <w:pgMar w:top="1440" w:right="1440" w:bottom="990" w:left="1440" w:header="720" w:footer="720" w:gutter="0"/>
          <w:cols w:space="720"/>
          <w:docGrid w:linePitch="360"/>
        </w:sectPr>
      </w:pPr>
    </w:p>
    <w:p w14:paraId="4217BC65" w14:textId="77777777" w:rsidR="00B12E5F" w:rsidRDefault="00B12E5F" w:rsidP="00B12E5F">
      <w:pPr>
        <w:spacing w:after="0"/>
        <w:jc w:val="center"/>
        <w:rPr>
          <w:b/>
          <w:sz w:val="28"/>
        </w:rPr>
      </w:pPr>
      <w:r>
        <w:rPr>
          <w:b/>
          <w:sz w:val="28"/>
        </w:rPr>
        <w:t xml:space="preserve">PROFESSIONAL SERVICES INSURANCE </w:t>
      </w:r>
      <w:r w:rsidR="00D25160">
        <w:rPr>
          <w:b/>
          <w:sz w:val="28"/>
        </w:rPr>
        <w:t>GUIDELINES</w:t>
      </w:r>
    </w:p>
    <w:p w14:paraId="23A356EB" w14:textId="77777777" w:rsidR="00B12E5F" w:rsidRDefault="00B12E5F" w:rsidP="00B12E5F">
      <w:pPr>
        <w:spacing w:after="0"/>
        <w:jc w:val="center"/>
      </w:pPr>
      <w:r>
        <w:t>(For projects less than $5,000,000)</w:t>
      </w:r>
    </w:p>
    <w:p w14:paraId="4C4A423F" w14:textId="77777777" w:rsidR="00B12E5F" w:rsidRPr="001F532E" w:rsidRDefault="00B12E5F" w:rsidP="00B12E5F">
      <w:pPr>
        <w:spacing w:after="0"/>
        <w:jc w:val="both"/>
        <w:rPr>
          <w:sz w:val="20"/>
        </w:rPr>
      </w:pPr>
    </w:p>
    <w:p w14:paraId="57DC52A9" w14:textId="77777777" w:rsidR="00B12E5F" w:rsidRPr="0020574C" w:rsidRDefault="00B12E5F" w:rsidP="0020574C">
      <w:pPr>
        <w:pStyle w:val="ListParagraph"/>
        <w:ind w:left="720"/>
      </w:pPr>
      <w:r w:rsidRPr="0020574C">
        <w:t>Statutory Workers' Compensation Insurance</w:t>
      </w:r>
    </w:p>
    <w:p w14:paraId="3A5C0D30" w14:textId="77777777" w:rsidR="00B12E5F" w:rsidRPr="001F532E" w:rsidRDefault="00B12E5F" w:rsidP="00B12E5F">
      <w:pPr>
        <w:tabs>
          <w:tab w:val="left" w:pos="-1440"/>
        </w:tabs>
        <w:spacing w:after="0"/>
        <w:ind w:left="1440" w:hanging="720"/>
        <w:jc w:val="both"/>
        <w:rPr>
          <w:sz w:val="20"/>
        </w:rPr>
      </w:pPr>
      <w:r w:rsidRPr="001F532E">
        <w:rPr>
          <w:sz w:val="20"/>
        </w:rPr>
        <w:t>(a)</w:t>
      </w:r>
      <w:r w:rsidRPr="001F532E">
        <w:rPr>
          <w:sz w:val="20"/>
        </w:rPr>
        <w:tab/>
        <w:t>Employers Liability:</w:t>
      </w:r>
    </w:p>
    <w:p w14:paraId="7872C493" w14:textId="77777777" w:rsidR="00B12E5F" w:rsidRPr="001F532E" w:rsidRDefault="00B12E5F" w:rsidP="00B12E5F">
      <w:pPr>
        <w:widowControl w:val="0"/>
        <w:numPr>
          <w:ilvl w:val="0"/>
          <w:numId w:val="31"/>
        </w:numPr>
        <w:tabs>
          <w:tab w:val="left" w:pos="1800"/>
        </w:tabs>
        <w:spacing w:after="0" w:line="240" w:lineRule="auto"/>
        <w:ind w:left="1800"/>
        <w:jc w:val="both"/>
        <w:rPr>
          <w:sz w:val="20"/>
        </w:rPr>
      </w:pPr>
      <w:r w:rsidRPr="001F532E">
        <w:rPr>
          <w:sz w:val="20"/>
        </w:rPr>
        <w:t>Bodily Injury by Accident - $100,000 each accident</w:t>
      </w:r>
    </w:p>
    <w:p w14:paraId="65EC28F2" w14:textId="77777777" w:rsidR="00B12E5F" w:rsidRPr="001F532E" w:rsidRDefault="00B12E5F" w:rsidP="00B12E5F">
      <w:pPr>
        <w:widowControl w:val="0"/>
        <w:numPr>
          <w:ilvl w:val="0"/>
          <w:numId w:val="31"/>
        </w:numPr>
        <w:tabs>
          <w:tab w:val="left" w:pos="1800"/>
        </w:tabs>
        <w:spacing w:after="0" w:line="240" w:lineRule="auto"/>
        <w:ind w:left="1800"/>
        <w:jc w:val="both"/>
        <w:rPr>
          <w:sz w:val="20"/>
        </w:rPr>
      </w:pPr>
      <w:r w:rsidRPr="001F532E">
        <w:rPr>
          <w:sz w:val="20"/>
        </w:rPr>
        <w:t>Bodily Injury by Disease   - $500,000 policy limit</w:t>
      </w:r>
    </w:p>
    <w:p w14:paraId="2FEBBB55" w14:textId="77777777" w:rsidR="00B12E5F" w:rsidRPr="001F532E" w:rsidRDefault="00B12E5F" w:rsidP="00B12E5F">
      <w:pPr>
        <w:widowControl w:val="0"/>
        <w:numPr>
          <w:ilvl w:val="0"/>
          <w:numId w:val="31"/>
        </w:numPr>
        <w:tabs>
          <w:tab w:val="left" w:pos="1800"/>
        </w:tabs>
        <w:spacing w:after="0" w:line="240" w:lineRule="auto"/>
        <w:ind w:left="1800"/>
        <w:jc w:val="both"/>
        <w:rPr>
          <w:sz w:val="20"/>
        </w:rPr>
      </w:pPr>
      <w:r w:rsidRPr="001F532E">
        <w:rPr>
          <w:sz w:val="20"/>
        </w:rPr>
        <w:t>Bodily Injury by Disease   - $100,000 each employee</w:t>
      </w:r>
    </w:p>
    <w:p w14:paraId="017E898B" w14:textId="77777777" w:rsidR="00B12E5F" w:rsidRPr="001F532E" w:rsidRDefault="00B12E5F" w:rsidP="00B12E5F">
      <w:pPr>
        <w:spacing w:after="0"/>
        <w:jc w:val="both"/>
        <w:rPr>
          <w:sz w:val="20"/>
        </w:rPr>
      </w:pPr>
    </w:p>
    <w:p w14:paraId="6E6F4EEB" w14:textId="77777777" w:rsidR="00B12E5F" w:rsidRPr="0020574C" w:rsidRDefault="00B12E5F" w:rsidP="0020574C">
      <w:pPr>
        <w:pStyle w:val="ListParagraph"/>
        <w:ind w:left="720"/>
      </w:pPr>
      <w:r w:rsidRPr="0020574C">
        <w:t>Commercial General Liability Insurance</w:t>
      </w:r>
    </w:p>
    <w:p w14:paraId="3F337AC5" w14:textId="77777777" w:rsidR="00B12E5F" w:rsidRPr="001F532E" w:rsidRDefault="00B12E5F" w:rsidP="00B12E5F">
      <w:pPr>
        <w:tabs>
          <w:tab w:val="left" w:pos="-1440"/>
        </w:tabs>
        <w:spacing w:after="0"/>
        <w:ind w:left="1440" w:hanging="720"/>
        <w:jc w:val="both"/>
        <w:rPr>
          <w:sz w:val="20"/>
        </w:rPr>
      </w:pPr>
      <w:r w:rsidRPr="001F532E">
        <w:rPr>
          <w:sz w:val="20"/>
        </w:rPr>
        <w:t>(a)</w:t>
      </w:r>
      <w:r w:rsidRPr="001F532E">
        <w:rPr>
          <w:sz w:val="20"/>
        </w:rPr>
        <w:tab/>
        <w:t>$1,000,000 limit of liability per occurrence for bodily injury and property damage</w:t>
      </w:r>
    </w:p>
    <w:p w14:paraId="34F99E13" w14:textId="77777777" w:rsidR="00B12E5F" w:rsidRPr="001F532E" w:rsidRDefault="00B12E5F" w:rsidP="00B12E5F">
      <w:pPr>
        <w:spacing w:after="0"/>
        <w:ind w:firstLine="720"/>
        <w:jc w:val="both"/>
        <w:rPr>
          <w:sz w:val="20"/>
        </w:rPr>
      </w:pPr>
      <w:r w:rsidRPr="001F532E">
        <w:rPr>
          <w:sz w:val="20"/>
        </w:rPr>
        <w:t>(b)</w:t>
      </w:r>
      <w:r w:rsidRPr="001F532E">
        <w:rPr>
          <w:sz w:val="20"/>
        </w:rPr>
        <w:tab/>
        <w:t>Th</w:t>
      </w:r>
      <w:r>
        <w:rPr>
          <w:sz w:val="20"/>
        </w:rPr>
        <w:t>e following additional coverage</w:t>
      </w:r>
      <w:r w:rsidRPr="001F532E">
        <w:rPr>
          <w:sz w:val="20"/>
        </w:rPr>
        <w:t xml:space="preserve"> must apply:</w:t>
      </w:r>
    </w:p>
    <w:p w14:paraId="673215D1"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1986 (or later) ISO Commercial General Liability Form</w:t>
      </w:r>
    </w:p>
    <w:p w14:paraId="077BE7BE"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Dedicated Limits per Project Site or Location (CG 25 03 or CG 25 04)</w:t>
      </w:r>
    </w:p>
    <w:p w14:paraId="37761E52"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Additional Insured Endorsement (Form B CG 20 10 with a modification for completed operations or a separate endorsement covering Completed Operations)</w:t>
      </w:r>
    </w:p>
    <w:p w14:paraId="4975EF67"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 xml:space="preserve">Blanket Contractual Liability </w:t>
      </w:r>
    </w:p>
    <w:p w14:paraId="4C6E246C"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 xml:space="preserve">Broad Form Property Damage </w:t>
      </w:r>
    </w:p>
    <w:p w14:paraId="3878338D"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 xml:space="preserve">Severability of Interest </w:t>
      </w:r>
    </w:p>
    <w:p w14:paraId="765E8CC6" w14:textId="77777777" w:rsidR="00B12E5F" w:rsidRPr="001F532E" w:rsidRDefault="00B12E5F" w:rsidP="00B12E5F">
      <w:pPr>
        <w:widowControl w:val="0"/>
        <w:numPr>
          <w:ilvl w:val="0"/>
          <w:numId w:val="32"/>
        </w:numPr>
        <w:tabs>
          <w:tab w:val="left" w:pos="1800"/>
        </w:tabs>
        <w:spacing w:after="0" w:line="240" w:lineRule="auto"/>
        <w:ind w:left="1800" w:right="-90"/>
        <w:jc w:val="both"/>
        <w:rPr>
          <w:sz w:val="20"/>
        </w:rPr>
      </w:pPr>
      <w:r w:rsidRPr="001F532E">
        <w:rPr>
          <w:sz w:val="20"/>
        </w:rPr>
        <w:t xml:space="preserve">Underground, explosion, and collapse coverage </w:t>
      </w:r>
    </w:p>
    <w:p w14:paraId="244B7EFE"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Personal Injury (deleting both contractual and employee exclusions)</w:t>
      </w:r>
    </w:p>
    <w:p w14:paraId="7F53A1DF"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Incidental Medical Malpractice</w:t>
      </w:r>
    </w:p>
    <w:p w14:paraId="4675F2C7" w14:textId="77777777" w:rsidR="00B12E5F" w:rsidRPr="001F532E" w:rsidRDefault="00B12E5F" w:rsidP="00B12E5F">
      <w:pPr>
        <w:widowControl w:val="0"/>
        <w:numPr>
          <w:ilvl w:val="0"/>
          <w:numId w:val="32"/>
        </w:numPr>
        <w:tabs>
          <w:tab w:val="left" w:pos="1800"/>
        </w:tabs>
        <w:spacing w:after="0" w:line="240" w:lineRule="auto"/>
        <w:ind w:left="1800"/>
        <w:jc w:val="both"/>
        <w:rPr>
          <w:sz w:val="20"/>
        </w:rPr>
      </w:pPr>
      <w:r w:rsidRPr="001F532E">
        <w:rPr>
          <w:sz w:val="20"/>
        </w:rPr>
        <w:t>Hostile Fire Pollution Wording</w:t>
      </w:r>
    </w:p>
    <w:p w14:paraId="35EFA56B" w14:textId="77777777" w:rsidR="00B12E5F" w:rsidRPr="001F532E" w:rsidRDefault="00B12E5F" w:rsidP="00B12E5F">
      <w:pPr>
        <w:spacing w:after="0"/>
        <w:jc w:val="both"/>
        <w:rPr>
          <w:sz w:val="20"/>
        </w:rPr>
      </w:pPr>
    </w:p>
    <w:p w14:paraId="45A9CDA4" w14:textId="77777777" w:rsidR="00B12E5F" w:rsidRPr="0020574C" w:rsidRDefault="00B12E5F" w:rsidP="0020574C">
      <w:pPr>
        <w:pStyle w:val="ListParagraph"/>
        <w:ind w:left="720"/>
      </w:pPr>
      <w:r w:rsidRPr="0020574C">
        <w:t>Auto Liability Insurance</w:t>
      </w:r>
    </w:p>
    <w:p w14:paraId="1E42E944" w14:textId="77777777" w:rsidR="00B12E5F" w:rsidRPr="001F532E" w:rsidRDefault="00B12E5F" w:rsidP="00B12E5F">
      <w:pPr>
        <w:tabs>
          <w:tab w:val="left" w:pos="-1440"/>
        </w:tabs>
        <w:spacing w:after="0"/>
        <w:ind w:left="1440" w:hanging="720"/>
        <w:jc w:val="both"/>
        <w:rPr>
          <w:sz w:val="20"/>
        </w:rPr>
      </w:pPr>
      <w:r w:rsidRPr="001F532E">
        <w:rPr>
          <w:sz w:val="20"/>
        </w:rPr>
        <w:t>(a)</w:t>
      </w:r>
      <w:r w:rsidRPr="001F532E">
        <w:rPr>
          <w:sz w:val="20"/>
        </w:rPr>
        <w:tab/>
        <w:t>$500,000 limit of liability per occurrence for bodily injury and property damage</w:t>
      </w:r>
    </w:p>
    <w:p w14:paraId="07FBA3A2" w14:textId="77777777" w:rsidR="00B12E5F" w:rsidRPr="001F532E" w:rsidRDefault="00B12E5F" w:rsidP="00B12E5F">
      <w:pPr>
        <w:spacing w:after="0"/>
        <w:ind w:left="1440" w:hanging="720"/>
        <w:jc w:val="both"/>
        <w:rPr>
          <w:sz w:val="20"/>
        </w:rPr>
      </w:pPr>
      <w:r w:rsidRPr="001F532E">
        <w:rPr>
          <w:sz w:val="20"/>
        </w:rPr>
        <w:t>(b)</w:t>
      </w:r>
      <w:r w:rsidRPr="001F532E">
        <w:rPr>
          <w:sz w:val="20"/>
        </w:rPr>
        <w:tab/>
        <w:t>Comprehensive form covering all owned, nonowned, leased, hired, and borrowed vehicles</w:t>
      </w:r>
    </w:p>
    <w:p w14:paraId="5BC12DBB" w14:textId="77777777" w:rsidR="00B12E5F" w:rsidRPr="001F532E" w:rsidRDefault="00B12E5F" w:rsidP="00B12E5F">
      <w:pPr>
        <w:spacing w:after="0"/>
        <w:ind w:firstLine="720"/>
        <w:jc w:val="both"/>
        <w:rPr>
          <w:sz w:val="20"/>
        </w:rPr>
      </w:pPr>
      <w:r w:rsidRPr="001F532E">
        <w:rPr>
          <w:sz w:val="20"/>
        </w:rPr>
        <w:t>(c)</w:t>
      </w:r>
      <w:r w:rsidRPr="001F532E">
        <w:rPr>
          <w:sz w:val="20"/>
        </w:rPr>
        <w:tab/>
        <w:t>Additional Insured Endorsement</w:t>
      </w:r>
    </w:p>
    <w:p w14:paraId="1D043B66" w14:textId="77777777" w:rsidR="00B12E5F" w:rsidRPr="001F532E" w:rsidRDefault="00B12E5F" w:rsidP="00B12E5F">
      <w:pPr>
        <w:spacing w:after="0"/>
        <w:ind w:firstLine="720"/>
        <w:jc w:val="both"/>
        <w:rPr>
          <w:sz w:val="20"/>
        </w:rPr>
      </w:pPr>
      <w:r w:rsidRPr="001F532E">
        <w:rPr>
          <w:sz w:val="20"/>
        </w:rPr>
        <w:t>(d)</w:t>
      </w:r>
      <w:r w:rsidRPr="001F532E">
        <w:rPr>
          <w:sz w:val="20"/>
        </w:rPr>
        <w:tab/>
        <w:t>Contractual Liability</w:t>
      </w:r>
    </w:p>
    <w:p w14:paraId="46677113" w14:textId="77777777" w:rsidR="00B12E5F" w:rsidRPr="001F532E" w:rsidRDefault="00B12E5F" w:rsidP="00B12E5F">
      <w:pPr>
        <w:tabs>
          <w:tab w:val="left" w:pos="-1440"/>
        </w:tabs>
        <w:spacing w:after="0"/>
        <w:ind w:left="1440" w:hanging="720"/>
        <w:jc w:val="both"/>
        <w:rPr>
          <w:sz w:val="20"/>
        </w:rPr>
      </w:pPr>
    </w:p>
    <w:p w14:paraId="0969C883" w14:textId="77777777" w:rsidR="00B12E5F" w:rsidRPr="001F532E" w:rsidRDefault="00B12E5F" w:rsidP="00B12E5F">
      <w:pPr>
        <w:tabs>
          <w:tab w:val="left" w:pos="-1440"/>
        </w:tabs>
        <w:spacing w:after="0"/>
        <w:ind w:left="720" w:hanging="720"/>
        <w:jc w:val="both"/>
        <w:rPr>
          <w:sz w:val="20"/>
        </w:rPr>
      </w:pPr>
      <w:r w:rsidRPr="001F532E">
        <w:rPr>
          <w:sz w:val="20"/>
        </w:rPr>
        <w:t>4.</w:t>
      </w:r>
      <w:r w:rsidRPr="001F532E">
        <w:rPr>
          <w:sz w:val="20"/>
        </w:rPr>
        <w:tab/>
        <w:t xml:space="preserve">Professional Liability Insurance - $1,000,000 (project specific for the </w:t>
      </w:r>
      <w:r>
        <w:rPr>
          <w:sz w:val="20"/>
        </w:rPr>
        <w:t>City</w:t>
      </w:r>
      <w:r w:rsidRPr="001F532E">
        <w:rPr>
          <w:sz w:val="20"/>
        </w:rPr>
        <w:t xml:space="preserve"> project) limit of liability per claim/aggregate or a limit of $1,000,000 per occurrence and $2,000,000 aggregate.</w:t>
      </w:r>
    </w:p>
    <w:p w14:paraId="3A3DFE91" w14:textId="77777777" w:rsidR="00B12E5F" w:rsidRPr="001F532E" w:rsidRDefault="00B12E5F" w:rsidP="00B12E5F">
      <w:pPr>
        <w:widowControl w:val="0"/>
        <w:numPr>
          <w:ilvl w:val="1"/>
          <w:numId w:val="33"/>
        </w:numPr>
        <w:tabs>
          <w:tab w:val="left" w:pos="1800"/>
        </w:tabs>
        <w:spacing w:after="0" w:line="240" w:lineRule="auto"/>
        <w:ind w:left="1800"/>
        <w:jc w:val="both"/>
        <w:rPr>
          <w:sz w:val="20"/>
        </w:rPr>
      </w:pPr>
      <w:r w:rsidRPr="001F532E">
        <w:rPr>
          <w:sz w:val="20"/>
        </w:rPr>
        <w:t>Insurance company must be authorized to do business in the State of Georgia.</w:t>
      </w:r>
    </w:p>
    <w:p w14:paraId="775BC442" w14:textId="77777777" w:rsidR="00B12E5F" w:rsidRPr="001F532E" w:rsidRDefault="00B12E5F" w:rsidP="00B12E5F">
      <w:pPr>
        <w:pStyle w:val="BodyTextIndent"/>
        <w:numPr>
          <w:ilvl w:val="1"/>
          <w:numId w:val="33"/>
        </w:numPr>
        <w:tabs>
          <w:tab w:val="left" w:pos="1800"/>
        </w:tabs>
        <w:ind w:left="1800"/>
        <w:jc w:val="both"/>
        <w:rPr>
          <w:sz w:val="20"/>
        </w:rPr>
      </w:pPr>
      <w:r w:rsidRPr="001F532E">
        <w:rPr>
          <w:sz w:val="20"/>
        </w:rPr>
        <w:t>Dedicated Limits per Project Site or Location (CG 25 03 or CG 25 04 or some other form)</w:t>
      </w:r>
    </w:p>
    <w:p w14:paraId="1685120A" w14:textId="77777777" w:rsidR="00B12E5F" w:rsidRPr="001F532E" w:rsidRDefault="00B12E5F" w:rsidP="00B12E5F">
      <w:pPr>
        <w:spacing w:after="0"/>
        <w:jc w:val="both"/>
        <w:rPr>
          <w:sz w:val="20"/>
        </w:rPr>
      </w:pPr>
    </w:p>
    <w:p w14:paraId="0A11B911" w14:textId="77777777" w:rsidR="00B12E5F" w:rsidRPr="001F532E" w:rsidRDefault="00B12E5F" w:rsidP="00B12E5F">
      <w:pPr>
        <w:tabs>
          <w:tab w:val="left" w:pos="-1440"/>
        </w:tabs>
        <w:spacing w:after="0"/>
        <w:ind w:left="720" w:hanging="720"/>
        <w:jc w:val="both"/>
        <w:rPr>
          <w:sz w:val="20"/>
        </w:rPr>
      </w:pPr>
      <w:r w:rsidRPr="001F532E">
        <w:rPr>
          <w:sz w:val="20"/>
        </w:rPr>
        <w:t>5.</w:t>
      </w:r>
      <w:r w:rsidRPr="001F532E">
        <w:rPr>
          <w:sz w:val="20"/>
        </w:rPr>
        <w:tab/>
      </w:r>
      <w:r>
        <w:rPr>
          <w:sz w:val="20"/>
        </w:rPr>
        <w:t>City of Roswell</w:t>
      </w:r>
      <w:r w:rsidRPr="001F532E">
        <w:rPr>
          <w:sz w:val="20"/>
        </w:rPr>
        <w:t xml:space="preserve"> should be shown as an additional insured on General Liability and Auto Liability policies.</w:t>
      </w:r>
    </w:p>
    <w:p w14:paraId="64F573D3" w14:textId="77777777" w:rsidR="00B12E5F" w:rsidRPr="001F532E" w:rsidRDefault="00B12E5F" w:rsidP="00B12E5F">
      <w:pPr>
        <w:spacing w:after="0"/>
        <w:jc w:val="both"/>
        <w:rPr>
          <w:sz w:val="20"/>
        </w:rPr>
      </w:pPr>
    </w:p>
    <w:p w14:paraId="37695DC3" w14:textId="77777777" w:rsidR="00B12E5F" w:rsidRPr="001F532E" w:rsidRDefault="00B12E5F" w:rsidP="00B12E5F">
      <w:pPr>
        <w:tabs>
          <w:tab w:val="left" w:pos="-1440"/>
        </w:tabs>
        <w:spacing w:after="0"/>
        <w:ind w:left="720" w:hanging="720"/>
        <w:jc w:val="both"/>
        <w:rPr>
          <w:sz w:val="20"/>
        </w:rPr>
      </w:pPr>
      <w:r w:rsidRPr="001F532E">
        <w:rPr>
          <w:sz w:val="20"/>
        </w:rPr>
        <w:t>6.</w:t>
      </w:r>
      <w:r w:rsidRPr="001F532E">
        <w:rPr>
          <w:sz w:val="20"/>
        </w:rPr>
        <w:tab/>
        <w:t>The cancellation should provide 10 days notice for non</w:t>
      </w:r>
      <w:r w:rsidRPr="001F532E">
        <w:rPr>
          <w:sz w:val="20"/>
        </w:rPr>
        <w:softHyphen/>
        <w:t>payment and 30 days notice of cancellation.</w:t>
      </w:r>
    </w:p>
    <w:p w14:paraId="603EE232" w14:textId="77777777" w:rsidR="00B12E5F" w:rsidRPr="001F532E" w:rsidRDefault="00B12E5F" w:rsidP="00B12E5F">
      <w:pPr>
        <w:spacing w:after="0"/>
        <w:jc w:val="both"/>
        <w:rPr>
          <w:sz w:val="20"/>
        </w:rPr>
      </w:pPr>
    </w:p>
    <w:p w14:paraId="677888A1" w14:textId="77777777" w:rsidR="00B12E5F" w:rsidRPr="001F532E" w:rsidRDefault="00B12E5F" w:rsidP="00B12E5F">
      <w:pPr>
        <w:tabs>
          <w:tab w:val="left" w:pos="-1440"/>
        </w:tabs>
        <w:spacing w:after="0"/>
        <w:ind w:left="720" w:hanging="720"/>
        <w:jc w:val="both"/>
        <w:rPr>
          <w:sz w:val="20"/>
        </w:rPr>
      </w:pPr>
      <w:r w:rsidRPr="001F532E">
        <w:rPr>
          <w:sz w:val="20"/>
        </w:rPr>
        <w:t>7.</w:t>
      </w:r>
      <w:r w:rsidRPr="001F532E">
        <w:rPr>
          <w:sz w:val="20"/>
        </w:rPr>
        <w:tab/>
        <w:t>Certificate Holder should read:</w:t>
      </w:r>
    </w:p>
    <w:p w14:paraId="161E7AFB" w14:textId="77777777" w:rsidR="00B12E5F" w:rsidRPr="001F532E" w:rsidRDefault="00B12E5F" w:rsidP="00B12E5F">
      <w:pPr>
        <w:tabs>
          <w:tab w:val="left" w:pos="900"/>
        </w:tabs>
        <w:spacing w:after="0"/>
        <w:ind w:left="1440"/>
        <w:jc w:val="both"/>
        <w:rPr>
          <w:sz w:val="20"/>
        </w:rPr>
      </w:pPr>
      <w:r>
        <w:rPr>
          <w:sz w:val="20"/>
        </w:rPr>
        <w:t>City of Roswell</w:t>
      </w:r>
    </w:p>
    <w:p w14:paraId="2A60B7A4" w14:textId="77777777" w:rsidR="00B12E5F" w:rsidRPr="001F532E" w:rsidRDefault="00B12E5F" w:rsidP="00B12E5F">
      <w:pPr>
        <w:tabs>
          <w:tab w:val="left" w:pos="900"/>
        </w:tabs>
        <w:spacing w:after="0"/>
        <w:ind w:left="1440"/>
        <w:jc w:val="both"/>
        <w:rPr>
          <w:sz w:val="20"/>
        </w:rPr>
      </w:pPr>
      <w:r>
        <w:rPr>
          <w:sz w:val="20"/>
        </w:rPr>
        <w:t>38 Hill Street</w:t>
      </w:r>
    </w:p>
    <w:p w14:paraId="5B71DADB" w14:textId="77777777" w:rsidR="00B12E5F" w:rsidRPr="001F532E" w:rsidRDefault="00B12E5F" w:rsidP="00B12E5F">
      <w:pPr>
        <w:tabs>
          <w:tab w:val="left" w:pos="900"/>
        </w:tabs>
        <w:spacing w:after="0"/>
        <w:ind w:left="1440"/>
        <w:jc w:val="both"/>
        <w:rPr>
          <w:sz w:val="20"/>
        </w:rPr>
      </w:pPr>
      <w:r>
        <w:rPr>
          <w:sz w:val="20"/>
        </w:rPr>
        <w:t>Roswell</w:t>
      </w:r>
      <w:r w:rsidRPr="001F532E">
        <w:rPr>
          <w:sz w:val="20"/>
        </w:rPr>
        <w:t xml:space="preserve">, GA  </w:t>
      </w:r>
      <w:r>
        <w:rPr>
          <w:sz w:val="20"/>
        </w:rPr>
        <w:t>30075</w:t>
      </w:r>
    </w:p>
    <w:p w14:paraId="39E5D9F4" w14:textId="77777777" w:rsidR="00B12E5F" w:rsidRPr="001F532E" w:rsidRDefault="00B12E5F" w:rsidP="00B12E5F">
      <w:pPr>
        <w:tabs>
          <w:tab w:val="left" w:pos="900"/>
        </w:tabs>
        <w:spacing w:after="0"/>
        <w:jc w:val="both"/>
        <w:rPr>
          <w:sz w:val="20"/>
        </w:rPr>
      </w:pPr>
    </w:p>
    <w:p w14:paraId="41E729AD" w14:textId="77777777" w:rsidR="00B12E5F" w:rsidRPr="001F532E" w:rsidRDefault="00B12E5F" w:rsidP="00B12E5F">
      <w:pPr>
        <w:widowControl w:val="0"/>
        <w:numPr>
          <w:ilvl w:val="0"/>
          <w:numId w:val="28"/>
        </w:numPr>
        <w:tabs>
          <w:tab w:val="left" w:pos="900"/>
        </w:tabs>
        <w:spacing w:after="0" w:line="240" w:lineRule="auto"/>
        <w:jc w:val="both"/>
        <w:rPr>
          <w:sz w:val="20"/>
        </w:rPr>
      </w:pPr>
      <w:r w:rsidRPr="001F532E">
        <w:rPr>
          <w:sz w:val="20"/>
        </w:rPr>
        <w:t>Insurance Company, except Worker' Compensation carrier, must have an A.M. Best Rating of A-</w:t>
      </w:r>
      <w:r>
        <w:rPr>
          <w:sz w:val="20"/>
        </w:rPr>
        <w:t>5</w:t>
      </w:r>
      <w:r w:rsidRPr="001F532E">
        <w:rPr>
          <w:sz w:val="20"/>
        </w:rPr>
        <w:t xml:space="preserve"> or higher.  Certain Workers' Comp funds may be acceptable by the approval of the </w:t>
      </w:r>
      <w:r>
        <w:rPr>
          <w:sz w:val="20"/>
        </w:rPr>
        <w:t>Insurance Unit</w:t>
      </w:r>
      <w:r w:rsidRPr="001F532E">
        <w:rPr>
          <w:sz w:val="20"/>
        </w:rPr>
        <w:t xml:space="preserve">.  European markets including those based in </w:t>
      </w:r>
      <w:smartTag w:uri="urn:schemas-microsoft-com:office:smarttags" w:element="place">
        <w:smartTag w:uri="urn:schemas-microsoft-com:office:smarttags" w:element="City">
          <w:r w:rsidRPr="001F532E">
            <w:rPr>
              <w:sz w:val="20"/>
            </w:rPr>
            <w:t>London</w:t>
          </w:r>
        </w:smartTag>
      </w:smartTag>
      <w:r w:rsidRPr="001F532E">
        <w:rPr>
          <w:sz w:val="20"/>
        </w:rPr>
        <w:t xml:space="preserve"> and domestic surplus lines markets that operate on a non-admitted basis are exempt from this requirement provided that the contractor’s broker/agent can provide financial data to establish that a market is equal to or exceeds the financial strengths associated with the A.M. Best’s rating of A-</w:t>
      </w:r>
      <w:r>
        <w:rPr>
          <w:sz w:val="20"/>
        </w:rPr>
        <w:t>5</w:t>
      </w:r>
      <w:r w:rsidRPr="001F532E">
        <w:rPr>
          <w:sz w:val="20"/>
        </w:rPr>
        <w:t xml:space="preserve"> or better.</w:t>
      </w:r>
    </w:p>
    <w:p w14:paraId="5C36A8FD" w14:textId="77777777" w:rsidR="00B12E5F" w:rsidRPr="001F532E" w:rsidRDefault="00B12E5F" w:rsidP="00B12E5F">
      <w:pPr>
        <w:tabs>
          <w:tab w:val="left" w:pos="900"/>
        </w:tabs>
        <w:spacing w:after="0"/>
        <w:jc w:val="both"/>
        <w:rPr>
          <w:sz w:val="20"/>
        </w:rPr>
      </w:pPr>
    </w:p>
    <w:p w14:paraId="37FDD544" w14:textId="77777777" w:rsidR="00B12E5F" w:rsidRPr="001F532E" w:rsidRDefault="00B12E5F" w:rsidP="0020574C">
      <w:pPr>
        <w:widowControl w:val="0"/>
        <w:numPr>
          <w:ilvl w:val="0"/>
          <w:numId w:val="50"/>
        </w:numPr>
        <w:tabs>
          <w:tab w:val="clear" w:pos="360"/>
          <w:tab w:val="left" w:pos="-1440"/>
          <w:tab w:val="num" w:pos="720"/>
        </w:tabs>
        <w:spacing w:after="0" w:line="240" w:lineRule="auto"/>
        <w:ind w:left="720" w:hanging="720"/>
        <w:jc w:val="both"/>
        <w:rPr>
          <w:sz w:val="20"/>
        </w:rPr>
      </w:pPr>
      <w:r w:rsidRPr="001F532E">
        <w:rPr>
          <w:sz w:val="20"/>
        </w:rPr>
        <w:t xml:space="preserve">Insurance Company </w:t>
      </w:r>
      <w:r w:rsidR="00137EFE">
        <w:rPr>
          <w:sz w:val="20"/>
        </w:rPr>
        <w:t>must be licensed</w:t>
      </w:r>
      <w:r w:rsidRPr="001F532E">
        <w:rPr>
          <w:sz w:val="20"/>
        </w:rPr>
        <w:t xml:space="preserve"> to do business by the Georgia Department of Insurance.</w:t>
      </w:r>
    </w:p>
    <w:p w14:paraId="1FEB6600" w14:textId="77777777" w:rsidR="00B12E5F" w:rsidRPr="001F532E" w:rsidRDefault="00B12E5F" w:rsidP="00B12E5F">
      <w:pPr>
        <w:tabs>
          <w:tab w:val="left" w:pos="900"/>
        </w:tabs>
        <w:spacing w:after="0"/>
        <w:ind w:firstLine="720"/>
        <w:jc w:val="both"/>
        <w:rPr>
          <w:sz w:val="20"/>
        </w:rPr>
      </w:pPr>
      <w:r w:rsidRPr="001F532E">
        <w:rPr>
          <w:sz w:val="20"/>
        </w:rPr>
        <w:t>*See above note regarding Professional Liability</w:t>
      </w:r>
    </w:p>
    <w:p w14:paraId="24B4CEBD" w14:textId="77777777" w:rsidR="00B12E5F" w:rsidRPr="001F532E" w:rsidRDefault="00B12E5F" w:rsidP="00B12E5F">
      <w:pPr>
        <w:spacing w:after="0"/>
        <w:jc w:val="both"/>
        <w:rPr>
          <w:sz w:val="20"/>
        </w:rPr>
      </w:pPr>
    </w:p>
    <w:p w14:paraId="476C001A" w14:textId="77777777" w:rsidR="00B12E5F" w:rsidRPr="001F532E" w:rsidRDefault="00B12E5F" w:rsidP="0020574C">
      <w:pPr>
        <w:widowControl w:val="0"/>
        <w:numPr>
          <w:ilvl w:val="0"/>
          <w:numId w:val="50"/>
        </w:numPr>
        <w:tabs>
          <w:tab w:val="clear" w:pos="360"/>
          <w:tab w:val="left" w:pos="-1440"/>
          <w:tab w:val="num" w:pos="720"/>
        </w:tabs>
        <w:spacing w:after="0" w:line="240" w:lineRule="auto"/>
        <w:ind w:left="720" w:hanging="720"/>
        <w:jc w:val="both"/>
        <w:rPr>
          <w:sz w:val="20"/>
        </w:rPr>
      </w:pPr>
      <w:r w:rsidRPr="001F532E">
        <w:rPr>
          <w:sz w:val="20"/>
        </w:rPr>
        <w:t>Certificates of Insurance, and any subsequent renewals, must reference specific bid/contract by project name and project/bid number.</w:t>
      </w:r>
    </w:p>
    <w:p w14:paraId="154CBE50" w14:textId="77777777" w:rsidR="00B12E5F" w:rsidRPr="001F532E" w:rsidRDefault="00B12E5F" w:rsidP="00B12E5F">
      <w:pPr>
        <w:tabs>
          <w:tab w:val="left" w:pos="-1440"/>
        </w:tabs>
        <w:spacing w:after="0"/>
        <w:jc w:val="both"/>
        <w:rPr>
          <w:sz w:val="20"/>
        </w:rPr>
      </w:pPr>
    </w:p>
    <w:p w14:paraId="3C2DC6E0" w14:textId="77777777" w:rsidR="00B12E5F" w:rsidRPr="001F532E" w:rsidRDefault="00B12E5F" w:rsidP="00B12E5F">
      <w:pPr>
        <w:spacing w:after="0"/>
        <w:ind w:left="720" w:hanging="720"/>
        <w:jc w:val="both"/>
        <w:rPr>
          <w:sz w:val="20"/>
        </w:rPr>
      </w:pPr>
      <w:r w:rsidRPr="001F532E">
        <w:rPr>
          <w:sz w:val="20"/>
        </w:rPr>
        <w:t>11.</w:t>
      </w:r>
      <w:r w:rsidRPr="001F532E">
        <w:rPr>
          <w:sz w:val="20"/>
        </w:rPr>
        <w:tab/>
        <w:t>The Contractor shall agree to provide complete certified copies of current insurance policy</w:t>
      </w:r>
      <w:r>
        <w:rPr>
          <w:sz w:val="20"/>
        </w:rPr>
        <w:t xml:space="preserve"> </w:t>
      </w:r>
      <w:r w:rsidRPr="001F532E">
        <w:rPr>
          <w:sz w:val="20"/>
        </w:rPr>
        <w:t>(ies) or a certified letter from the insurance company</w:t>
      </w:r>
      <w:r>
        <w:rPr>
          <w:sz w:val="20"/>
        </w:rPr>
        <w:t xml:space="preserve"> </w:t>
      </w:r>
      <w:r w:rsidRPr="001F532E">
        <w:rPr>
          <w:sz w:val="20"/>
        </w:rPr>
        <w:t xml:space="preserve">(ies) if requested by the </w:t>
      </w:r>
      <w:r>
        <w:rPr>
          <w:sz w:val="20"/>
        </w:rPr>
        <w:t>City</w:t>
      </w:r>
      <w:r w:rsidRPr="001F532E">
        <w:rPr>
          <w:sz w:val="20"/>
        </w:rPr>
        <w:t xml:space="preserve"> to verify the compliance with these insurance requirements.</w:t>
      </w:r>
    </w:p>
    <w:p w14:paraId="4333419D" w14:textId="77777777" w:rsidR="00B12E5F" w:rsidRPr="001F532E" w:rsidRDefault="00B12E5F" w:rsidP="00B12E5F">
      <w:pPr>
        <w:spacing w:after="0"/>
        <w:jc w:val="both"/>
        <w:rPr>
          <w:sz w:val="20"/>
        </w:rPr>
      </w:pPr>
    </w:p>
    <w:p w14:paraId="2068ED64" w14:textId="77777777" w:rsidR="00B12E5F" w:rsidRPr="001F532E" w:rsidRDefault="00B12E5F" w:rsidP="00B12E5F">
      <w:pPr>
        <w:spacing w:after="0"/>
        <w:ind w:left="720" w:hanging="720"/>
        <w:jc w:val="both"/>
        <w:rPr>
          <w:sz w:val="20"/>
        </w:rPr>
      </w:pPr>
      <w:r w:rsidRPr="001F532E">
        <w:rPr>
          <w:sz w:val="20"/>
        </w:rPr>
        <w:t>12.</w:t>
      </w:r>
      <w:r w:rsidRPr="001F532E">
        <w:rPr>
          <w:sz w:val="20"/>
        </w:rPr>
        <w:tab/>
        <w:t>All insurance coverages required to be provided by the C</w:t>
      </w:r>
      <w:r>
        <w:rPr>
          <w:sz w:val="20"/>
        </w:rPr>
        <w:t xml:space="preserve">ontractor will be primary over </w:t>
      </w:r>
      <w:r w:rsidRPr="001F532E">
        <w:rPr>
          <w:sz w:val="20"/>
        </w:rPr>
        <w:t xml:space="preserve">any insurance program carried by the </w:t>
      </w:r>
      <w:r>
        <w:rPr>
          <w:sz w:val="20"/>
        </w:rPr>
        <w:t>City</w:t>
      </w:r>
      <w:r w:rsidRPr="001F532E">
        <w:rPr>
          <w:sz w:val="20"/>
        </w:rPr>
        <w:t>.</w:t>
      </w:r>
    </w:p>
    <w:p w14:paraId="7467E87F" w14:textId="77777777" w:rsidR="00B12E5F" w:rsidRPr="001F532E" w:rsidRDefault="00B12E5F" w:rsidP="00B12E5F">
      <w:pPr>
        <w:spacing w:after="0"/>
        <w:jc w:val="both"/>
        <w:rPr>
          <w:sz w:val="20"/>
        </w:rPr>
      </w:pPr>
    </w:p>
    <w:p w14:paraId="514F41CD" w14:textId="77777777" w:rsidR="00B12E5F" w:rsidRPr="001F532E" w:rsidRDefault="00B12E5F" w:rsidP="00B12E5F">
      <w:pPr>
        <w:spacing w:after="0"/>
        <w:ind w:left="720" w:hanging="720"/>
        <w:jc w:val="both"/>
        <w:rPr>
          <w:sz w:val="20"/>
        </w:rPr>
      </w:pPr>
      <w:r w:rsidRPr="001F532E">
        <w:rPr>
          <w:sz w:val="20"/>
        </w:rPr>
        <w:t>13.</w:t>
      </w:r>
      <w:r w:rsidRPr="001F532E">
        <w:rPr>
          <w:sz w:val="20"/>
        </w:rPr>
        <w:tab/>
        <w:t>Contractor shall incorporate a copy of the insurance requirements as herein provided in each and every subcontract with each and every Subcontractor in any tier, and shall require each and every Subcontractor of any tier to comply with all such requirements.  Contractor agrees that if for any reason Subcontractor fails to procure and maintain insurance as required, all such required Insurance shall</w:t>
      </w:r>
      <w:r>
        <w:rPr>
          <w:sz w:val="20"/>
        </w:rPr>
        <w:t xml:space="preserve"> be procured and maintained by </w:t>
      </w:r>
      <w:r w:rsidRPr="001F532E">
        <w:rPr>
          <w:sz w:val="20"/>
        </w:rPr>
        <w:t>Contractor at Contractor's expense.</w:t>
      </w:r>
    </w:p>
    <w:p w14:paraId="689C4470" w14:textId="77777777" w:rsidR="00B12E5F" w:rsidRPr="001F532E" w:rsidRDefault="00B12E5F" w:rsidP="00B12E5F">
      <w:pPr>
        <w:spacing w:after="0"/>
        <w:jc w:val="both"/>
        <w:rPr>
          <w:sz w:val="20"/>
        </w:rPr>
      </w:pPr>
    </w:p>
    <w:p w14:paraId="4DFA7D44" w14:textId="77777777" w:rsidR="00B12E5F" w:rsidRPr="001F532E" w:rsidRDefault="00B12E5F" w:rsidP="00B12E5F">
      <w:pPr>
        <w:spacing w:after="0"/>
        <w:ind w:left="720" w:hanging="720"/>
        <w:jc w:val="both"/>
        <w:rPr>
          <w:b/>
          <w:sz w:val="20"/>
        </w:rPr>
      </w:pPr>
      <w:r w:rsidRPr="001F532E">
        <w:rPr>
          <w:sz w:val="20"/>
        </w:rPr>
        <w:t>14.</w:t>
      </w:r>
      <w:r w:rsidRPr="001F532E">
        <w:rPr>
          <w:sz w:val="20"/>
        </w:rPr>
        <w:tab/>
        <w:t xml:space="preserve">No Contractor or Subcontractor shall commence any work of any kind under this Contract until all insurance requirements contained in this Contract have been complied with and until evidence of such compliance satisfactory to </w:t>
      </w:r>
      <w:r>
        <w:rPr>
          <w:sz w:val="20"/>
        </w:rPr>
        <w:t>City</w:t>
      </w:r>
      <w:r w:rsidRPr="001F532E">
        <w:rPr>
          <w:sz w:val="20"/>
        </w:rPr>
        <w:t xml:space="preserve"> as to form and content has been filed with </w:t>
      </w:r>
      <w:r>
        <w:rPr>
          <w:sz w:val="20"/>
        </w:rPr>
        <w:t>City</w:t>
      </w:r>
      <w:r w:rsidRPr="001F532E">
        <w:rPr>
          <w:sz w:val="20"/>
        </w:rPr>
        <w:t xml:space="preserve">.  </w:t>
      </w:r>
      <w:r w:rsidRPr="001F532E">
        <w:rPr>
          <w:b/>
          <w:sz w:val="20"/>
        </w:rPr>
        <w:t>The Acord Certificate of Insurance or a preapproved substitute is the required form in all cases where reference is made to a Certificate of Insurance or an approved substitute.</w:t>
      </w:r>
    </w:p>
    <w:p w14:paraId="1DA467DB" w14:textId="77777777" w:rsidR="00B12E5F" w:rsidRPr="001F532E" w:rsidRDefault="00B12E5F" w:rsidP="00B12E5F">
      <w:pPr>
        <w:spacing w:after="0"/>
        <w:ind w:left="720" w:hanging="720"/>
        <w:jc w:val="both"/>
        <w:rPr>
          <w:sz w:val="20"/>
        </w:rPr>
      </w:pPr>
    </w:p>
    <w:p w14:paraId="47310158" w14:textId="77777777" w:rsidR="00B12E5F" w:rsidRPr="001F532E" w:rsidRDefault="00B12E5F" w:rsidP="00B12E5F">
      <w:pPr>
        <w:widowControl w:val="0"/>
        <w:numPr>
          <w:ilvl w:val="0"/>
          <w:numId w:val="30"/>
        </w:numPr>
        <w:tabs>
          <w:tab w:val="clear" w:pos="360"/>
          <w:tab w:val="num" w:pos="720"/>
        </w:tabs>
        <w:spacing w:after="0" w:line="240" w:lineRule="auto"/>
        <w:ind w:left="720" w:hanging="720"/>
        <w:jc w:val="both"/>
        <w:rPr>
          <w:sz w:val="20"/>
        </w:rPr>
      </w:pPr>
      <w:r w:rsidRPr="001F532E">
        <w:rPr>
          <w:sz w:val="20"/>
        </w:rPr>
        <w:t xml:space="preserve">The Contractor shall agree to waive all rights of subrogation against the </w:t>
      </w:r>
      <w:r>
        <w:rPr>
          <w:sz w:val="20"/>
        </w:rPr>
        <w:t>City</w:t>
      </w:r>
      <w:r w:rsidRPr="001F532E">
        <w:rPr>
          <w:sz w:val="20"/>
        </w:rPr>
        <w:t xml:space="preserve">, the </w:t>
      </w:r>
      <w:r w:rsidR="00CB2204">
        <w:rPr>
          <w:sz w:val="20"/>
        </w:rPr>
        <w:t>City Council</w:t>
      </w:r>
      <w:r w:rsidRPr="001F532E">
        <w:rPr>
          <w:sz w:val="20"/>
        </w:rPr>
        <w:t>, its officers, officials, employees, and volunteers from losses arising from work perfo</w:t>
      </w:r>
      <w:r>
        <w:rPr>
          <w:sz w:val="20"/>
        </w:rPr>
        <w:t>rmed by the contractor for the City</w:t>
      </w:r>
      <w:r w:rsidRPr="001F532E">
        <w:rPr>
          <w:sz w:val="20"/>
        </w:rPr>
        <w:t>.</w:t>
      </w:r>
    </w:p>
    <w:p w14:paraId="3E0D5D11" w14:textId="77777777" w:rsidR="00B12E5F" w:rsidRPr="001F532E" w:rsidRDefault="00B12E5F" w:rsidP="00B12E5F">
      <w:pPr>
        <w:spacing w:after="0"/>
        <w:jc w:val="both"/>
        <w:rPr>
          <w:sz w:val="20"/>
        </w:rPr>
      </w:pPr>
    </w:p>
    <w:p w14:paraId="21B835B0" w14:textId="77777777" w:rsidR="00B12E5F" w:rsidRPr="001F532E" w:rsidRDefault="00B12E5F" w:rsidP="00B12E5F">
      <w:pPr>
        <w:spacing w:after="0"/>
        <w:ind w:left="720" w:hanging="720"/>
        <w:jc w:val="both"/>
        <w:rPr>
          <w:sz w:val="20"/>
        </w:rPr>
      </w:pPr>
      <w:r w:rsidRPr="001F532E">
        <w:rPr>
          <w:sz w:val="20"/>
        </w:rPr>
        <w:t>16.</w:t>
      </w:r>
      <w:r w:rsidRPr="001F532E">
        <w:rPr>
          <w:sz w:val="20"/>
        </w:rPr>
        <w:tab/>
        <w:t xml:space="preserve">Special Form Contractors’ Equipment and Contents Insurance covering owned, used, and leased equipment, tools, supplies, and contents required to perform the services called for in the Contract.  The coverage must be on a replacement cost basis.  The </w:t>
      </w:r>
      <w:r>
        <w:rPr>
          <w:sz w:val="20"/>
        </w:rPr>
        <w:t>City</w:t>
      </w:r>
      <w:r w:rsidRPr="001F532E">
        <w:rPr>
          <w:sz w:val="20"/>
        </w:rPr>
        <w:t xml:space="preserve"> will be included as a Loss Payee in this coverage for </w:t>
      </w:r>
      <w:r>
        <w:rPr>
          <w:sz w:val="20"/>
        </w:rPr>
        <w:t>City</w:t>
      </w:r>
      <w:r w:rsidRPr="001F532E">
        <w:rPr>
          <w:sz w:val="20"/>
        </w:rPr>
        <w:t xml:space="preserve"> owned equipment, tools, supplies, and contents.</w:t>
      </w:r>
    </w:p>
    <w:p w14:paraId="32F0529E" w14:textId="77777777" w:rsidR="00B12E5F" w:rsidRPr="001F532E" w:rsidRDefault="00B12E5F" w:rsidP="00B12E5F">
      <w:pPr>
        <w:spacing w:after="0"/>
        <w:jc w:val="both"/>
        <w:rPr>
          <w:sz w:val="20"/>
        </w:rPr>
      </w:pPr>
    </w:p>
    <w:p w14:paraId="489E3B49" w14:textId="77777777" w:rsidR="00B12E5F" w:rsidRPr="001F532E" w:rsidRDefault="00B12E5F" w:rsidP="00B12E5F">
      <w:pPr>
        <w:pStyle w:val="BodyTextIndent2"/>
        <w:jc w:val="both"/>
        <w:rPr>
          <w:sz w:val="20"/>
        </w:rPr>
      </w:pPr>
      <w:r w:rsidRPr="001F532E">
        <w:rPr>
          <w:sz w:val="20"/>
        </w:rPr>
        <w:t>17.</w:t>
      </w:r>
      <w:r w:rsidRPr="001F532E">
        <w:rPr>
          <w:sz w:val="20"/>
        </w:rPr>
        <w:tab/>
        <w:t xml:space="preserve">The Contractor shall make available to the </w:t>
      </w:r>
      <w:r>
        <w:rPr>
          <w:sz w:val="20"/>
        </w:rPr>
        <w:t>City</w:t>
      </w:r>
      <w:r w:rsidRPr="001F532E">
        <w:rPr>
          <w:sz w:val="20"/>
        </w:rPr>
        <w:t xml:space="preserve">, through its records or records of their insurer, information regarding a specific claim related to any </w:t>
      </w:r>
      <w:r>
        <w:rPr>
          <w:sz w:val="20"/>
        </w:rPr>
        <w:t>City</w:t>
      </w:r>
      <w:r w:rsidRPr="001F532E">
        <w:rPr>
          <w:sz w:val="20"/>
        </w:rPr>
        <w:t xml:space="preserve"> project.  Any loss run information available from the contractor or their insurer relating to a </w:t>
      </w:r>
      <w:r>
        <w:rPr>
          <w:sz w:val="20"/>
        </w:rPr>
        <w:t>City</w:t>
      </w:r>
      <w:r w:rsidRPr="001F532E">
        <w:rPr>
          <w:sz w:val="20"/>
        </w:rPr>
        <w:t xml:space="preserve"> project will be made available to the </w:t>
      </w:r>
      <w:r>
        <w:rPr>
          <w:sz w:val="20"/>
        </w:rPr>
        <w:t>City</w:t>
      </w:r>
      <w:r w:rsidRPr="001F532E">
        <w:rPr>
          <w:sz w:val="20"/>
        </w:rPr>
        <w:t xml:space="preserve"> upon their request.</w:t>
      </w:r>
    </w:p>
    <w:p w14:paraId="795528B9" w14:textId="77777777" w:rsidR="00B12E5F" w:rsidRPr="001F532E" w:rsidRDefault="00B12E5F" w:rsidP="00B12E5F">
      <w:pPr>
        <w:spacing w:after="0"/>
        <w:jc w:val="both"/>
        <w:rPr>
          <w:sz w:val="20"/>
        </w:rPr>
      </w:pPr>
    </w:p>
    <w:p w14:paraId="53082CCE" w14:textId="77777777" w:rsidR="00B12E5F" w:rsidRPr="001F532E" w:rsidRDefault="00B12E5F" w:rsidP="0020574C">
      <w:pPr>
        <w:widowControl w:val="0"/>
        <w:numPr>
          <w:ilvl w:val="0"/>
          <w:numId w:val="51"/>
        </w:numPr>
        <w:tabs>
          <w:tab w:val="clear" w:pos="360"/>
          <w:tab w:val="num" w:pos="810"/>
        </w:tabs>
        <w:spacing w:after="0" w:line="240" w:lineRule="auto"/>
        <w:ind w:left="720" w:hanging="720"/>
        <w:jc w:val="both"/>
        <w:rPr>
          <w:sz w:val="20"/>
        </w:rPr>
      </w:pPr>
      <w:r w:rsidRPr="001F532E">
        <w:rPr>
          <w:sz w:val="20"/>
        </w:rPr>
        <w:t>Compliance by the Contractor and all subcontractors with the foregoing requirements as to carrying insurance shall not relieve the Contractor and all Subcontractors of their liability provisions of the Contract.</w:t>
      </w:r>
    </w:p>
    <w:p w14:paraId="7BABAE61" w14:textId="77777777" w:rsidR="00B12E5F" w:rsidRPr="001F532E" w:rsidRDefault="00B12E5F" w:rsidP="00B12E5F">
      <w:pPr>
        <w:spacing w:after="0"/>
        <w:jc w:val="both"/>
        <w:rPr>
          <w:sz w:val="20"/>
        </w:rPr>
      </w:pPr>
    </w:p>
    <w:p w14:paraId="044DAD63" w14:textId="77777777" w:rsidR="00B12E5F" w:rsidRPr="001F532E" w:rsidRDefault="00B12E5F" w:rsidP="0020574C">
      <w:pPr>
        <w:widowControl w:val="0"/>
        <w:numPr>
          <w:ilvl w:val="0"/>
          <w:numId w:val="51"/>
        </w:numPr>
        <w:tabs>
          <w:tab w:val="clear" w:pos="360"/>
          <w:tab w:val="num" w:pos="720"/>
        </w:tabs>
        <w:spacing w:after="0" w:line="240" w:lineRule="auto"/>
        <w:ind w:left="720" w:hanging="720"/>
        <w:jc w:val="both"/>
        <w:rPr>
          <w:sz w:val="20"/>
        </w:rPr>
      </w:pPr>
      <w:r w:rsidRPr="001F532E">
        <w:rPr>
          <w:sz w:val="20"/>
        </w:rPr>
        <w:t>The Contractor and all Subcontractors are to comply with the Occupational Safety and Health Act of 1970, Public Law 91-956, and any other laws that may apply to this Contract.</w:t>
      </w:r>
    </w:p>
    <w:p w14:paraId="3301630B" w14:textId="77777777" w:rsidR="00B12E5F" w:rsidRPr="001F532E" w:rsidRDefault="00B12E5F" w:rsidP="00B12E5F">
      <w:pPr>
        <w:spacing w:after="0"/>
        <w:jc w:val="both"/>
        <w:rPr>
          <w:sz w:val="20"/>
        </w:rPr>
      </w:pPr>
    </w:p>
    <w:p w14:paraId="574159B0" w14:textId="77777777" w:rsidR="00B12E5F" w:rsidRPr="001F532E" w:rsidRDefault="00B12E5F" w:rsidP="0020574C">
      <w:pPr>
        <w:widowControl w:val="0"/>
        <w:numPr>
          <w:ilvl w:val="0"/>
          <w:numId w:val="51"/>
        </w:numPr>
        <w:tabs>
          <w:tab w:val="clear" w:pos="360"/>
          <w:tab w:val="num" w:pos="720"/>
        </w:tabs>
        <w:spacing w:after="0" w:line="240" w:lineRule="auto"/>
        <w:ind w:left="720" w:hanging="720"/>
        <w:jc w:val="both"/>
        <w:rPr>
          <w:sz w:val="20"/>
        </w:rPr>
      </w:pPr>
      <w:r w:rsidRPr="001F532E">
        <w:rPr>
          <w:sz w:val="20"/>
        </w:rPr>
        <w:t>The Contractor shall at a minimum apply risk management practices accepted by the contractors’ industry.</w:t>
      </w:r>
    </w:p>
    <w:p w14:paraId="011A93BA" w14:textId="77777777" w:rsidR="00B12E5F" w:rsidRPr="004E08C8" w:rsidRDefault="00B12E5F" w:rsidP="00B12E5F">
      <w:pPr>
        <w:spacing w:after="0"/>
        <w:ind w:firstLine="720"/>
        <w:jc w:val="both"/>
        <w:rPr>
          <w:color w:val="C0504D"/>
          <w:sz w:val="20"/>
        </w:rPr>
      </w:pPr>
    </w:p>
    <w:p w14:paraId="73A1F16D" w14:textId="77777777" w:rsidR="00B12E5F" w:rsidRPr="00F62C90" w:rsidRDefault="00B12E5F" w:rsidP="00B12E5F">
      <w:pPr>
        <w:tabs>
          <w:tab w:val="left" w:pos="720"/>
        </w:tabs>
        <w:spacing w:after="0"/>
        <w:jc w:val="both"/>
        <w:rPr>
          <w:color w:val="FF0000"/>
          <w:sz w:val="20"/>
        </w:rPr>
      </w:pPr>
      <w:r w:rsidRPr="00F62C90">
        <w:rPr>
          <w:color w:val="FF0000"/>
          <w:sz w:val="20"/>
        </w:rPr>
        <w:t>Surety Bonds (If Required)</w:t>
      </w:r>
    </w:p>
    <w:p w14:paraId="26B7DEE8" w14:textId="77777777" w:rsidR="00B12E5F" w:rsidRPr="00F62C90" w:rsidRDefault="00B12E5F" w:rsidP="00B12E5F">
      <w:pPr>
        <w:tabs>
          <w:tab w:val="left" w:pos="720"/>
        </w:tabs>
        <w:spacing w:after="0"/>
        <w:jc w:val="both"/>
        <w:rPr>
          <w:color w:val="FF0000"/>
          <w:sz w:val="20"/>
        </w:rPr>
      </w:pPr>
    </w:p>
    <w:p w14:paraId="76EF367B" w14:textId="77777777" w:rsidR="00B12E5F" w:rsidRPr="00F62C90" w:rsidRDefault="00B12E5F" w:rsidP="00B12E5F">
      <w:pPr>
        <w:tabs>
          <w:tab w:val="left" w:pos="720"/>
        </w:tabs>
        <w:spacing w:after="0"/>
        <w:jc w:val="both"/>
        <w:rPr>
          <w:color w:val="FF0000"/>
          <w:sz w:val="20"/>
        </w:rPr>
      </w:pPr>
      <w:r w:rsidRPr="00F62C90">
        <w:rPr>
          <w:color w:val="FF0000"/>
          <w:sz w:val="20"/>
        </w:rPr>
        <w:t>All of the surety requirements will stay the same except the Surety Company must have the same rating as item 8 above.</w:t>
      </w:r>
    </w:p>
    <w:p w14:paraId="520A0278" w14:textId="77777777" w:rsidR="00B12E5F" w:rsidRPr="004E08C8" w:rsidRDefault="00B12E5F" w:rsidP="00B12E5F">
      <w:pPr>
        <w:spacing w:after="0"/>
        <w:jc w:val="both"/>
        <w:rPr>
          <w:color w:val="C0504D"/>
          <w:sz w:val="20"/>
        </w:rPr>
      </w:pPr>
    </w:p>
    <w:p w14:paraId="650DA41C" w14:textId="77777777" w:rsidR="00B12E5F" w:rsidRDefault="00B12E5F" w:rsidP="00B12E5F">
      <w:pPr>
        <w:spacing w:after="0"/>
        <w:jc w:val="center"/>
        <w:rPr>
          <w:b/>
          <w:sz w:val="28"/>
        </w:rPr>
        <w:sectPr w:rsidR="00B12E5F" w:rsidSect="009552BA">
          <w:pgSz w:w="12240" w:h="15840"/>
          <w:pgMar w:top="1440" w:right="1440" w:bottom="990" w:left="1440" w:header="720" w:footer="720" w:gutter="0"/>
          <w:cols w:space="720"/>
          <w:docGrid w:linePitch="360"/>
        </w:sectPr>
      </w:pPr>
    </w:p>
    <w:p w14:paraId="575DC34D" w14:textId="77777777" w:rsidR="00B12E5F" w:rsidRDefault="00B12E5F" w:rsidP="00B12E5F">
      <w:pPr>
        <w:spacing w:after="0"/>
        <w:jc w:val="center"/>
        <w:rPr>
          <w:b/>
          <w:sz w:val="28"/>
        </w:rPr>
      </w:pPr>
      <w:r>
        <w:rPr>
          <w:b/>
          <w:sz w:val="28"/>
        </w:rPr>
        <w:t xml:space="preserve">PROFESSIONAL SERVICES INSURANCE </w:t>
      </w:r>
      <w:r w:rsidR="00D25160">
        <w:rPr>
          <w:b/>
          <w:sz w:val="28"/>
        </w:rPr>
        <w:t>GUIDELINES</w:t>
      </w:r>
    </w:p>
    <w:p w14:paraId="431A47D9" w14:textId="77777777" w:rsidR="00B12E5F" w:rsidRDefault="00B12E5F" w:rsidP="00B12E5F">
      <w:pPr>
        <w:spacing w:after="0"/>
        <w:jc w:val="center"/>
      </w:pPr>
      <w:r>
        <w:t>(For projects more than $5,000,000 but less than $10,000,000)</w:t>
      </w:r>
    </w:p>
    <w:p w14:paraId="624338BB" w14:textId="77777777" w:rsidR="00B12E5F" w:rsidRDefault="00B12E5F" w:rsidP="00B12E5F">
      <w:pPr>
        <w:pStyle w:val="BodyText"/>
        <w:rPr>
          <w:b w:val="0"/>
          <w:i/>
          <w:color w:val="FF0000"/>
          <w:u w:val="none"/>
        </w:rPr>
      </w:pPr>
    </w:p>
    <w:p w14:paraId="47E44329" w14:textId="77777777" w:rsidR="00B12E5F" w:rsidRPr="008D22FF" w:rsidRDefault="00B12E5F" w:rsidP="00B12E5F">
      <w:pPr>
        <w:pStyle w:val="BodyText"/>
        <w:jc w:val="both"/>
        <w:rPr>
          <w:sz w:val="20"/>
        </w:rPr>
      </w:pPr>
    </w:p>
    <w:p w14:paraId="1AF164F2" w14:textId="77777777" w:rsidR="00B12E5F" w:rsidRPr="008D22FF" w:rsidRDefault="00B12E5F" w:rsidP="00B12E5F">
      <w:pPr>
        <w:tabs>
          <w:tab w:val="left" w:pos="-1440"/>
        </w:tabs>
        <w:spacing w:after="0"/>
        <w:ind w:left="720" w:hanging="720"/>
        <w:jc w:val="both"/>
        <w:rPr>
          <w:sz w:val="20"/>
        </w:rPr>
      </w:pPr>
      <w:r w:rsidRPr="008D22FF">
        <w:rPr>
          <w:sz w:val="20"/>
        </w:rPr>
        <w:t>1.</w:t>
      </w:r>
      <w:r w:rsidRPr="008D22FF">
        <w:rPr>
          <w:sz w:val="20"/>
        </w:rPr>
        <w:tab/>
        <w:t>Statutory Workers' Compensation Insurance</w:t>
      </w:r>
    </w:p>
    <w:p w14:paraId="39BA64B7" w14:textId="77777777" w:rsidR="00B12E5F" w:rsidRPr="008D22FF" w:rsidRDefault="00B12E5F" w:rsidP="00B12E5F">
      <w:pPr>
        <w:tabs>
          <w:tab w:val="left" w:pos="-1440"/>
        </w:tabs>
        <w:spacing w:after="0"/>
        <w:ind w:left="1440" w:hanging="720"/>
        <w:jc w:val="both"/>
        <w:rPr>
          <w:sz w:val="20"/>
        </w:rPr>
      </w:pPr>
      <w:r w:rsidRPr="008D22FF">
        <w:rPr>
          <w:sz w:val="20"/>
        </w:rPr>
        <w:t>(a)</w:t>
      </w:r>
      <w:r w:rsidRPr="008D22FF">
        <w:rPr>
          <w:sz w:val="20"/>
        </w:rPr>
        <w:tab/>
        <w:t>Employers Liability:</w:t>
      </w:r>
    </w:p>
    <w:p w14:paraId="3EB6A14A" w14:textId="77777777" w:rsidR="00B12E5F" w:rsidRPr="008D22FF" w:rsidRDefault="00B12E5F" w:rsidP="00B12E5F">
      <w:pPr>
        <w:widowControl w:val="0"/>
        <w:numPr>
          <w:ilvl w:val="0"/>
          <w:numId w:val="37"/>
        </w:numPr>
        <w:tabs>
          <w:tab w:val="left" w:pos="1800"/>
        </w:tabs>
        <w:spacing w:after="0" w:line="240" w:lineRule="auto"/>
        <w:ind w:left="1800"/>
        <w:jc w:val="both"/>
        <w:rPr>
          <w:sz w:val="20"/>
        </w:rPr>
      </w:pPr>
      <w:r w:rsidRPr="008D22FF">
        <w:rPr>
          <w:sz w:val="20"/>
        </w:rPr>
        <w:t>Bodily Injury by Accident - $100,000 each accident</w:t>
      </w:r>
    </w:p>
    <w:p w14:paraId="7F56616E" w14:textId="77777777" w:rsidR="00B12E5F" w:rsidRPr="008D22FF" w:rsidRDefault="00B12E5F" w:rsidP="00B12E5F">
      <w:pPr>
        <w:widowControl w:val="0"/>
        <w:numPr>
          <w:ilvl w:val="0"/>
          <w:numId w:val="37"/>
        </w:numPr>
        <w:tabs>
          <w:tab w:val="left" w:pos="1800"/>
        </w:tabs>
        <w:spacing w:after="0" w:line="240" w:lineRule="auto"/>
        <w:ind w:left="1800"/>
        <w:jc w:val="both"/>
        <w:rPr>
          <w:sz w:val="20"/>
        </w:rPr>
      </w:pPr>
      <w:r w:rsidRPr="008D22FF">
        <w:rPr>
          <w:sz w:val="20"/>
        </w:rPr>
        <w:t>Bodily Injury by Disease   - $500,000 policy limit</w:t>
      </w:r>
    </w:p>
    <w:p w14:paraId="2FE4B917" w14:textId="77777777" w:rsidR="00B12E5F" w:rsidRPr="008D22FF" w:rsidRDefault="00B12E5F" w:rsidP="00B12E5F">
      <w:pPr>
        <w:widowControl w:val="0"/>
        <w:numPr>
          <w:ilvl w:val="0"/>
          <w:numId w:val="37"/>
        </w:numPr>
        <w:tabs>
          <w:tab w:val="left" w:pos="1800"/>
        </w:tabs>
        <w:spacing w:after="0" w:line="240" w:lineRule="auto"/>
        <w:ind w:left="1800"/>
        <w:jc w:val="both"/>
        <w:rPr>
          <w:sz w:val="20"/>
        </w:rPr>
      </w:pPr>
      <w:r w:rsidRPr="008D22FF">
        <w:rPr>
          <w:sz w:val="20"/>
        </w:rPr>
        <w:t>Bodily Injury by Disease   - $100,000 each employee</w:t>
      </w:r>
    </w:p>
    <w:p w14:paraId="749D7235" w14:textId="77777777" w:rsidR="00B12E5F" w:rsidRPr="008D22FF" w:rsidRDefault="00B12E5F" w:rsidP="00B12E5F">
      <w:pPr>
        <w:spacing w:after="0"/>
        <w:jc w:val="both"/>
        <w:rPr>
          <w:sz w:val="20"/>
        </w:rPr>
      </w:pPr>
    </w:p>
    <w:p w14:paraId="573346B3" w14:textId="77777777" w:rsidR="00B12E5F" w:rsidRPr="008D22FF" w:rsidRDefault="00B12E5F" w:rsidP="00B12E5F">
      <w:pPr>
        <w:tabs>
          <w:tab w:val="left" w:pos="-1440"/>
        </w:tabs>
        <w:spacing w:after="0"/>
        <w:ind w:left="720" w:hanging="720"/>
        <w:jc w:val="both"/>
        <w:rPr>
          <w:sz w:val="20"/>
        </w:rPr>
      </w:pPr>
      <w:r w:rsidRPr="008D22FF">
        <w:rPr>
          <w:sz w:val="20"/>
        </w:rPr>
        <w:t>2.</w:t>
      </w:r>
      <w:r w:rsidRPr="008D22FF">
        <w:rPr>
          <w:sz w:val="20"/>
        </w:rPr>
        <w:tab/>
        <w:t>Commercial General Liability Insurance</w:t>
      </w:r>
    </w:p>
    <w:p w14:paraId="652C2D26" w14:textId="77777777" w:rsidR="00B12E5F" w:rsidRPr="008D22FF" w:rsidRDefault="00B12E5F" w:rsidP="00B12E5F">
      <w:pPr>
        <w:tabs>
          <w:tab w:val="left" w:pos="-1440"/>
        </w:tabs>
        <w:spacing w:after="0"/>
        <w:ind w:left="1440" w:hanging="720"/>
        <w:jc w:val="both"/>
        <w:rPr>
          <w:sz w:val="20"/>
        </w:rPr>
      </w:pPr>
      <w:r w:rsidRPr="008D22FF">
        <w:rPr>
          <w:sz w:val="20"/>
        </w:rPr>
        <w:t>(a)</w:t>
      </w:r>
      <w:r w:rsidRPr="008D22FF">
        <w:rPr>
          <w:sz w:val="20"/>
        </w:rPr>
        <w:tab/>
        <w:t>$1,000,000 limit of liability per occurrence for bodily injury and property damage</w:t>
      </w:r>
    </w:p>
    <w:p w14:paraId="6ACCE8C3" w14:textId="77777777" w:rsidR="00B12E5F" w:rsidRPr="008D22FF" w:rsidRDefault="00B12E5F" w:rsidP="00B12E5F">
      <w:pPr>
        <w:spacing w:after="0"/>
        <w:ind w:firstLine="720"/>
        <w:jc w:val="both"/>
        <w:rPr>
          <w:sz w:val="20"/>
        </w:rPr>
      </w:pPr>
      <w:r w:rsidRPr="008D22FF">
        <w:rPr>
          <w:sz w:val="20"/>
        </w:rPr>
        <w:t>(b)</w:t>
      </w:r>
      <w:r w:rsidRPr="008D22FF">
        <w:rPr>
          <w:sz w:val="20"/>
        </w:rPr>
        <w:tab/>
        <w:t>The following additional coverage must apply:</w:t>
      </w:r>
    </w:p>
    <w:p w14:paraId="520A7880"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1986 (or later) ISO Commercial General Liability Form</w:t>
      </w:r>
    </w:p>
    <w:p w14:paraId="76BDA37C"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Dedicated Limits per Project Site or Location (CG 25 03 or CG 25 04)</w:t>
      </w:r>
    </w:p>
    <w:p w14:paraId="6435B5D8"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Additional Insured Endorsement (Form B CG 20 10 with a modification for completed operations or a separate endorsement covering Completed Operations)</w:t>
      </w:r>
    </w:p>
    <w:p w14:paraId="7B8E0B96"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 xml:space="preserve">Blanket Contractual Liability </w:t>
      </w:r>
    </w:p>
    <w:p w14:paraId="135F7DD2"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 xml:space="preserve">Broad Form Property Damage </w:t>
      </w:r>
    </w:p>
    <w:p w14:paraId="516A8C5F"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 xml:space="preserve">Severability of Interest </w:t>
      </w:r>
    </w:p>
    <w:p w14:paraId="7F98035B" w14:textId="77777777" w:rsidR="00B12E5F" w:rsidRPr="008D22FF" w:rsidRDefault="00B12E5F" w:rsidP="00B12E5F">
      <w:pPr>
        <w:widowControl w:val="0"/>
        <w:numPr>
          <w:ilvl w:val="0"/>
          <w:numId w:val="36"/>
        </w:numPr>
        <w:tabs>
          <w:tab w:val="left" w:pos="1800"/>
        </w:tabs>
        <w:spacing w:after="0" w:line="240" w:lineRule="auto"/>
        <w:ind w:left="1800" w:right="-90"/>
        <w:jc w:val="both"/>
        <w:rPr>
          <w:sz w:val="20"/>
        </w:rPr>
      </w:pPr>
      <w:r w:rsidRPr="008D22FF">
        <w:rPr>
          <w:sz w:val="20"/>
        </w:rPr>
        <w:t xml:space="preserve">Underground, explosion, and collapse coverage </w:t>
      </w:r>
    </w:p>
    <w:p w14:paraId="05C5BB04"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Personal Injury (deleting both contractual and employee exclusions)</w:t>
      </w:r>
    </w:p>
    <w:p w14:paraId="0DA42CCC"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Incidental Medical Malpractice</w:t>
      </w:r>
    </w:p>
    <w:p w14:paraId="6E574541" w14:textId="77777777" w:rsidR="00B12E5F" w:rsidRPr="008D22FF" w:rsidRDefault="00B12E5F" w:rsidP="00B12E5F">
      <w:pPr>
        <w:widowControl w:val="0"/>
        <w:numPr>
          <w:ilvl w:val="0"/>
          <w:numId w:val="36"/>
        </w:numPr>
        <w:tabs>
          <w:tab w:val="left" w:pos="1800"/>
        </w:tabs>
        <w:spacing w:after="0" w:line="240" w:lineRule="auto"/>
        <w:ind w:left="1800"/>
        <w:jc w:val="both"/>
        <w:rPr>
          <w:sz w:val="20"/>
        </w:rPr>
      </w:pPr>
      <w:r w:rsidRPr="008D22FF">
        <w:rPr>
          <w:sz w:val="20"/>
        </w:rPr>
        <w:t>Hostile Fire Pollution Wording</w:t>
      </w:r>
    </w:p>
    <w:p w14:paraId="2508C2D4" w14:textId="77777777" w:rsidR="00B12E5F" w:rsidRPr="008D22FF" w:rsidRDefault="00B12E5F" w:rsidP="00B12E5F">
      <w:pPr>
        <w:tabs>
          <w:tab w:val="left" w:pos="1800"/>
        </w:tabs>
        <w:spacing w:after="0"/>
        <w:ind w:left="1800"/>
        <w:jc w:val="both"/>
        <w:rPr>
          <w:sz w:val="20"/>
        </w:rPr>
      </w:pPr>
    </w:p>
    <w:p w14:paraId="5C270E5D" w14:textId="77777777" w:rsidR="00B12E5F" w:rsidRPr="008D22FF" w:rsidRDefault="00B12E5F" w:rsidP="00B12E5F">
      <w:pPr>
        <w:tabs>
          <w:tab w:val="left" w:pos="-1440"/>
        </w:tabs>
        <w:spacing w:after="0"/>
        <w:ind w:left="720" w:hanging="720"/>
        <w:jc w:val="both"/>
        <w:rPr>
          <w:sz w:val="20"/>
        </w:rPr>
      </w:pPr>
      <w:r w:rsidRPr="008D22FF">
        <w:rPr>
          <w:sz w:val="20"/>
        </w:rPr>
        <w:t>3.</w:t>
      </w:r>
      <w:r w:rsidRPr="008D22FF">
        <w:rPr>
          <w:sz w:val="20"/>
        </w:rPr>
        <w:tab/>
        <w:t>Auto Liability Insurance</w:t>
      </w:r>
    </w:p>
    <w:p w14:paraId="615EED56" w14:textId="77777777" w:rsidR="00B12E5F" w:rsidRPr="008D22FF" w:rsidRDefault="00B12E5F" w:rsidP="00B12E5F">
      <w:pPr>
        <w:tabs>
          <w:tab w:val="left" w:pos="-1440"/>
        </w:tabs>
        <w:spacing w:after="0"/>
        <w:ind w:left="1440" w:hanging="720"/>
        <w:jc w:val="both"/>
        <w:rPr>
          <w:sz w:val="20"/>
        </w:rPr>
      </w:pPr>
      <w:r w:rsidRPr="008D22FF">
        <w:rPr>
          <w:sz w:val="20"/>
        </w:rPr>
        <w:t>(a)</w:t>
      </w:r>
      <w:r w:rsidRPr="008D22FF">
        <w:rPr>
          <w:sz w:val="20"/>
        </w:rPr>
        <w:tab/>
        <w:t>$500,000 limit of liability per occurrence for bodily injury and property damage</w:t>
      </w:r>
    </w:p>
    <w:p w14:paraId="11C3D722" w14:textId="77777777" w:rsidR="00B12E5F" w:rsidRPr="008D22FF" w:rsidRDefault="00B12E5F" w:rsidP="00B12E5F">
      <w:pPr>
        <w:spacing w:after="0"/>
        <w:ind w:left="1440" w:hanging="720"/>
        <w:jc w:val="both"/>
        <w:rPr>
          <w:sz w:val="20"/>
        </w:rPr>
      </w:pPr>
      <w:r w:rsidRPr="008D22FF">
        <w:rPr>
          <w:sz w:val="20"/>
        </w:rPr>
        <w:t>(b)</w:t>
      </w:r>
      <w:r w:rsidRPr="008D22FF">
        <w:rPr>
          <w:sz w:val="20"/>
        </w:rPr>
        <w:tab/>
        <w:t>Comprehensive form covering all owned, non</w:t>
      </w:r>
      <w:r>
        <w:rPr>
          <w:sz w:val="20"/>
        </w:rPr>
        <w:t>-</w:t>
      </w:r>
      <w:r w:rsidRPr="008D22FF">
        <w:rPr>
          <w:sz w:val="20"/>
        </w:rPr>
        <w:t>owned, leased, hired, and borrowed vehicles</w:t>
      </w:r>
    </w:p>
    <w:p w14:paraId="2120F37E" w14:textId="77777777" w:rsidR="00B12E5F" w:rsidRPr="008D22FF" w:rsidRDefault="00B12E5F" w:rsidP="00B12E5F">
      <w:pPr>
        <w:spacing w:after="0"/>
        <w:ind w:firstLine="720"/>
        <w:jc w:val="both"/>
        <w:rPr>
          <w:sz w:val="20"/>
        </w:rPr>
      </w:pPr>
      <w:r w:rsidRPr="008D22FF">
        <w:rPr>
          <w:sz w:val="20"/>
        </w:rPr>
        <w:t>(c)</w:t>
      </w:r>
      <w:r w:rsidRPr="008D22FF">
        <w:rPr>
          <w:sz w:val="20"/>
        </w:rPr>
        <w:tab/>
        <w:t>Additional Insured Endorsement</w:t>
      </w:r>
    </w:p>
    <w:p w14:paraId="0829EED6" w14:textId="77777777" w:rsidR="00B12E5F" w:rsidRPr="008D22FF" w:rsidRDefault="00B12E5F" w:rsidP="00B12E5F">
      <w:pPr>
        <w:spacing w:after="0"/>
        <w:ind w:firstLine="720"/>
        <w:jc w:val="both"/>
        <w:rPr>
          <w:sz w:val="20"/>
        </w:rPr>
      </w:pPr>
      <w:r w:rsidRPr="008D22FF">
        <w:rPr>
          <w:sz w:val="20"/>
        </w:rPr>
        <w:t>(d)</w:t>
      </w:r>
      <w:r w:rsidRPr="008D22FF">
        <w:rPr>
          <w:sz w:val="20"/>
        </w:rPr>
        <w:tab/>
        <w:t>Contractual Liability</w:t>
      </w:r>
    </w:p>
    <w:p w14:paraId="4BBC34D9" w14:textId="77777777" w:rsidR="00B12E5F" w:rsidRPr="008D22FF" w:rsidRDefault="00B12E5F" w:rsidP="00B12E5F">
      <w:pPr>
        <w:tabs>
          <w:tab w:val="left" w:pos="-1440"/>
        </w:tabs>
        <w:spacing w:after="0"/>
        <w:ind w:left="1440" w:hanging="720"/>
        <w:jc w:val="both"/>
        <w:rPr>
          <w:sz w:val="20"/>
        </w:rPr>
      </w:pPr>
    </w:p>
    <w:p w14:paraId="0E445003" w14:textId="77777777" w:rsidR="00B12E5F" w:rsidRPr="008D22FF" w:rsidRDefault="00B12E5F" w:rsidP="00B12E5F">
      <w:pPr>
        <w:tabs>
          <w:tab w:val="left" w:pos="-1440"/>
        </w:tabs>
        <w:spacing w:after="0"/>
        <w:ind w:left="720" w:hanging="720"/>
        <w:jc w:val="both"/>
        <w:rPr>
          <w:sz w:val="20"/>
        </w:rPr>
      </w:pPr>
      <w:r w:rsidRPr="008D22FF">
        <w:rPr>
          <w:sz w:val="20"/>
        </w:rPr>
        <w:t>4.</w:t>
      </w:r>
      <w:r w:rsidRPr="008D22FF">
        <w:rPr>
          <w:sz w:val="20"/>
        </w:rPr>
        <w:tab/>
        <w:t xml:space="preserve">Professional Liability Insurance - $5,000,000 (project specific for the </w:t>
      </w:r>
      <w:r>
        <w:rPr>
          <w:sz w:val="20"/>
        </w:rPr>
        <w:t>City</w:t>
      </w:r>
      <w:r w:rsidRPr="008D22FF">
        <w:rPr>
          <w:sz w:val="20"/>
        </w:rPr>
        <w:t xml:space="preserve"> project) limit of liability per claim/aggregate or a limit of $1,000,000 per occurrence and $2,000,000 aggregate.</w:t>
      </w:r>
    </w:p>
    <w:p w14:paraId="6DBE3B22" w14:textId="77777777" w:rsidR="00B12E5F" w:rsidRPr="008D22FF" w:rsidRDefault="00B12E5F" w:rsidP="00B12E5F">
      <w:pPr>
        <w:widowControl w:val="0"/>
        <w:numPr>
          <w:ilvl w:val="1"/>
          <w:numId w:val="35"/>
        </w:numPr>
        <w:tabs>
          <w:tab w:val="left" w:pos="1440"/>
        </w:tabs>
        <w:spacing w:after="0" w:line="240" w:lineRule="auto"/>
        <w:jc w:val="both"/>
        <w:rPr>
          <w:sz w:val="20"/>
        </w:rPr>
      </w:pPr>
      <w:r w:rsidRPr="008D22FF">
        <w:rPr>
          <w:sz w:val="20"/>
        </w:rPr>
        <w:t>Insurance company must be authorized to do business in the State of Georgia.</w:t>
      </w:r>
    </w:p>
    <w:p w14:paraId="35EF8276" w14:textId="77777777" w:rsidR="00B12E5F" w:rsidRPr="008D22FF" w:rsidRDefault="00B12E5F" w:rsidP="00B12E5F">
      <w:pPr>
        <w:pStyle w:val="BodyTextIndent"/>
        <w:numPr>
          <w:ilvl w:val="1"/>
          <w:numId w:val="35"/>
        </w:numPr>
        <w:tabs>
          <w:tab w:val="left" w:pos="1440"/>
        </w:tabs>
        <w:jc w:val="both"/>
        <w:rPr>
          <w:sz w:val="20"/>
        </w:rPr>
      </w:pPr>
      <w:r w:rsidRPr="008D22FF">
        <w:rPr>
          <w:sz w:val="20"/>
        </w:rPr>
        <w:t>Dedicated Limits per Project Site or Location (CG 25 03 or CG 25 04 or some other form)</w:t>
      </w:r>
    </w:p>
    <w:p w14:paraId="406CAD21" w14:textId="77777777" w:rsidR="00B12E5F" w:rsidRPr="008D22FF" w:rsidRDefault="00B12E5F" w:rsidP="00B12E5F">
      <w:pPr>
        <w:pStyle w:val="BodyTextIndent"/>
        <w:jc w:val="both"/>
        <w:rPr>
          <w:sz w:val="20"/>
        </w:rPr>
      </w:pPr>
      <w:r w:rsidRPr="008D22FF">
        <w:rPr>
          <w:sz w:val="20"/>
        </w:rPr>
        <w:t xml:space="preserve"> </w:t>
      </w:r>
    </w:p>
    <w:p w14:paraId="243A90AC" w14:textId="77777777" w:rsidR="00251336" w:rsidRDefault="00251336" w:rsidP="0020574C">
      <w:pPr>
        <w:pStyle w:val="BodyTextIndent"/>
        <w:ind w:firstLine="0"/>
        <w:jc w:val="both"/>
        <w:rPr>
          <w:sz w:val="20"/>
        </w:rPr>
      </w:pPr>
      <w:r w:rsidRPr="00251336">
        <w:rPr>
          <w:sz w:val="20"/>
        </w:rPr>
        <w:t>Coverage which meets or exceeds the minimum guidelines shall be maintained, purchased annually, in full force and effect until three (3) years past completion of the entire construction phase</w:t>
      </w:r>
      <w:r>
        <w:rPr>
          <w:sz w:val="20"/>
        </w:rPr>
        <w:t>.</w:t>
      </w:r>
    </w:p>
    <w:p w14:paraId="75CCED79" w14:textId="77777777" w:rsidR="00B12E5F" w:rsidRPr="008D22FF" w:rsidRDefault="00251336" w:rsidP="0020574C">
      <w:pPr>
        <w:pStyle w:val="BodyTextIndent"/>
        <w:ind w:firstLine="0"/>
        <w:jc w:val="both"/>
        <w:rPr>
          <w:sz w:val="20"/>
        </w:rPr>
      </w:pPr>
      <w:r w:rsidRPr="00251336" w:rsidDel="00251336">
        <w:rPr>
          <w:sz w:val="20"/>
        </w:rPr>
        <w:t xml:space="preserve"> </w:t>
      </w:r>
    </w:p>
    <w:p w14:paraId="51BF36BD" w14:textId="77777777" w:rsidR="00B12E5F" w:rsidRPr="008D22FF" w:rsidRDefault="00B12E5F" w:rsidP="00B12E5F">
      <w:pPr>
        <w:tabs>
          <w:tab w:val="left" w:pos="-1440"/>
        </w:tabs>
        <w:spacing w:after="0"/>
        <w:ind w:left="720" w:hanging="720"/>
        <w:jc w:val="both"/>
        <w:rPr>
          <w:sz w:val="20"/>
        </w:rPr>
      </w:pPr>
      <w:r w:rsidRPr="008D22FF">
        <w:rPr>
          <w:sz w:val="20"/>
        </w:rPr>
        <w:t>5.</w:t>
      </w:r>
      <w:r w:rsidRPr="008D22FF">
        <w:rPr>
          <w:sz w:val="20"/>
        </w:rPr>
        <w:tab/>
      </w:r>
      <w:r>
        <w:rPr>
          <w:sz w:val="20"/>
        </w:rPr>
        <w:t>City of Roswell</w:t>
      </w:r>
      <w:r w:rsidRPr="008D22FF">
        <w:rPr>
          <w:sz w:val="20"/>
        </w:rPr>
        <w:t xml:space="preserve"> should be shown as an additional insured on General Liability and Auto Liability policies.</w:t>
      </w:r>
    </w:p>
    <w:p w14:paraId="2FA3CD33" w14:textId="77777777" w:rsidR="00B12E5F" w:rsidRPr="008D22FF" w:rsidRDefault="00B12E5F" w:rsidP="00B12E5F">
      <w:pPr>
        <w:spacing w:after="0"/>
        <w:jc w:val="both"/>
        <w:rPr>
          <w:sz w:val="20"/>
        </w:rPr>
      </w:pPr>
    </w:p>
    <w:p w14:paraId="3A03DD84" w14:textId="77777777" w:rsidR="00B12E5F" w:rsidRPr="008D22FF" w:rsidRDefault="00B12E5F" w:rsidP="00B12E5F">
      <w:pPr>
        <w:tabs>
          <w:tab w:val="left" w:pos="-1440"/>
        </w:tabs>
        <w:spacing w:after="0"/>
        <w:ind w:left="720" w:hanging="720"/>
        <w:jc w:val="both"/>
        <w:rPr>
          <w:sz w:val="20"/>
        </w:rPr>
      </w:pPr>
      <w:r w:rsidRPr="008D22FF">
        <w:rPr>
          <w:sz w:val="20"/>
        </w:rPr>
        <w:t>6.</w:t>
      </w:r>
      <w:r w:rsidRPr="008D22FF">
        <w:rPr>
          <w:sz w:val="20"/>
        </w:rPr>
        <w:tab/>
        <w:t>The cancellation should provide 10 days notice for non</w:t>
      </w:r>
      <w:r w:rsidRPr="008D22FF">
        <w:rPr>
          <w:sz w:val="20"/>
        </w:rPr>
        <w:softHyphen/>
        <w:t>payment and 30 days notice of cancellation.</w:t>
      </w:r>
    </w:p>
    <w:p w14:paraId="4155EF70" w14:textId="77777777" w:rsidR="00B12E5F" w:rsidRDefault="00B12E5F" w:rsidP="00B12E5F">
      <w:pPr>
        <w:spacing w:after="0"/>
        <w:jc w:val="both"/>
        <w:rPr>
          <w:sz w:val="20"/>
        </w:rPr>
      </w:pPr>
    </w:p>
    <w:p w14:paraId="18CF7767" w14:textId="77777777" w:rsidR="00B12E5F" w:rsidRPr="008D22FF" w:rsidRDefault="00B12E5F" w:rsidP="00B12E5F">
      <w:pPr>
        <w:tabs>
          <w:tab w:val="left" w:pos="-1440"/>
        </w:tabs>
        <w:spacing w:after="0"/>
        <w:ind w:left="720" w:hanging="720"/>
        <w:jc w:val="both"/>
        <w:rPr>
          <w:sz w:val="20"/>
        </w:rPr>
      </w:pPr>
      <w:r w:rsidRPr="008D22FF">
        <w:rPr>
          <w:sz w:val="20"/>
        </w:rPr>
        <w:t>7.</w:t>
      </w:r>
      <w:r w:rsidRPr="008D22FF">
        <w:rPr>
          <w:sz w:val="20"/>
        </w:rPr>
        <w:tab/>
        <w:t>Certificate Holder should read:</w:t>
      </w:r>
    </w:p>
    <w:p w14:paraId="6A246A7B" w14:textId="77777777" w:rsidR="00B12E5F" w:rsidRPr="008D22FF" w:rsidRDefault="00B12E5F" w:rsidP="00B12E5F">
      <w:pPr>
        <w:spacing w:after="0"/>
        <w:ind w:left="1440"/>
        <w:jc w:val="both"/>
        <w:rPr>
          <w:sz w:val="20"/>
        </w:rPr>
      </w:pPr>
      <w:r>
        <w:rPr>
          <w:sz w:val="20"/>
        </w:rPr>
        <w:t>City of Roswell</w:t>
      </w:r>
    </w:p>
    <w:p w14:paraId="1215D624" w14:textId="77777777" w:rsidR="00B12E5F" w:rsidRPr="008D22FF" w:rsidRDefault="00B12E5F" w:rsidP="00B12E5F">
      <w:pPr>
        <w:spacing w:after="0"/>
        <w:ind w:left="1440"/>
        <w:jc w:val="both"/>
        <w:rPr>
          <w:sz w:val="20"/>
        </w:rPr>
      </w:pPr>
      <w:r>
        <w:rPr>
          <w:sz w:val="20"/>
        </w:rPr>
        <w:t>38 Hill Street</w:t>
      </w:r>
    </w:p>
    <w:p w14:paraId="6AC4D44E" w14:textId="77777777" w:rsidR="00B12E5F" w:rsidRPr="008D22FF" w:rsidRDefault="00B12E5F" w:rsidP="00B12E5F">
      <w:pPr>
        <w:spacing w:after="0"/>
        <w:ind w:left="1440"/>
        <w:jc w:val="both"/>
        <w:rPr>
          <w:sz w:val="20"/>
        </w:rPr>
      </w:pPr>
      <w:r>
        <w:rPr>
          <w:sz w:val="20"/>
        </w:rPr>
        <w:t>Roswell</w:t>
      </w:r>
      <w:r w:rsidRPr="008D22FF">
        <w:rPr>
          <w:sz w:val="20"/>
        </w:rPr>
        <w:t>, GA</w:t>
      </w:r>
      <w:r>
        <w:rPr>
          <w:sz w:val="20"/>
        </w:rPr>
        <w:t xml:space="preserve">  30075</w:t>
      </w:r>
    </w:p>
    <w:p w14:paraId="1C119B24" w14:textId="77777777" w:rsidR="00B12E5F" w:rsidRPr="008D22FF" w:rsidRDefault="00B12E5F" w:rsidP="00B12E5F">
      <w:pPr>
        <w:spacing w:after="0"/>
        <w:jc w:val="both"/>
        <w:rPr>
          <w:sz w:val="20"/>
        </w:rPr>
      </w:pPr>
    </w:p>
    <w:p w14:paraId="6A796FA5" w14:textId="77777777" w:rsidR="00B12E5F" w:rsidRPr="008D22FF" w:rsidRDefault="00B12E5F" w:rsidP="0020574C">
      <w:pPr>
        <w:widowControl w:val="0"/>
        <w:numPr>
          <w:ilvl w:val="0"/>
          <w:numId w:val="55"/>
        </w:numPr>
        <w:spacing w:after="0" w:line="240" w:lineRule="auto"/>
        <w:jc w:val="both"/>
        <w:rPr>
          <w:sz w:val="20"/>
        </w:rPr>
      </w:pPr>
      <w:r w:rsidRPr="008D22FF">
        <w:rPr>
          <w:sz w:val="20"/>
        </w:rPr>
        <w:t>Insurance Company, except Worker' Compensation carrier, must have an A.M. Best Rating of A-10 or higher.  Certain Workers' Comp funds may be acceptable by the approval of the</w:t>
      </w:r>
      <w:r>
        <w:rPr>
          <w:sz w:val="20"/>
        </w:rPr>
        <w:t xml:space="preserve"> Insurance Unit</w:t>
      </w:r>
      <w:r w:rsidRPr="008D22FF">
        <w:rPr>
          <w:sz w:val="20"/>
        </w:rPr>
        <w:t>.  European markets including those based in London and domestic surplus lines markets that operate on a non-admitted basis are exempt from this requirement provided that the contractor’s broker/agent can provide financial data to establish that a market is equal to or exceeds the financial strengths associated with the A.M. Best’s rating of A-10 or better.</w:t>
      </w:r>
    </w:p>
    <w:p w14:paraId="4FBCF64A" w14:textId="77777777" w:rsidR="00B12E5F" w:rsidRPr="008D22FF" w:rsidRDefault="00B12E5F" w:rsidP="00B12E5F">
      <w:pPr>
        <w:spacing w:after="0"/>
        <w:jc w:val="both"/>
        <w:rPr>
          <w:sz w:val="20"/>
        </w:rPr>
      </w:pPr>
    </w:p>
    <w:p w14:paraId="1F415D8F" w14:textId="77777777" w:rsidR="00B12E5F" w:rsidRPr="008D22FF" w:rsidRDefault="00B12E5F" w:rsidP="00B12E5F">
      <w:pPr>
        <w:tabs>
          <w:tab w:val="left" w:pos="-1440"/>
        </w:tabs>
        <w:spacing w:after="0"/>
        <w:ind w:left="720" w:hanging="720"/>
        <w:jc w:val="both"/>
        <w:rPr>
          <w:sz w:val="20"/>
        </w:rPr>
      </w:pPr>
      <w:r w:rsidRPr="008D22FF">
        <w:rPr>
          <w:sz w:val="20"/>
        </w:rPr>
        <w:t>9.</w:t>
      </w:r>
      <w:r w:rsidRPr="008D22FF">
        <w:rPr>
          <w:sz w:val="20"/>
        </w:rPr>
        <w:tab/>
        <w:t xml:space="preserve">Insurance Company </w:t>
      </w:r>
      <w:r w:rsidR="00137EFE">
        <w:rPr>
          <w:sz w:val="20"/>
        </w:rPr>
        <w:t>must be licensed</w:t>
      </w:r>
      <w:r w:rsidRPr="008D22FF">
        <w:rPr>
          <w:sz w:val="20"/>
        </w:rPr>
        <w:t xml:space="preserve"> to do business by the Georgia Department of Insurance.</w:t>
      </w:r>
    </w:p>
    <w:p w14:paraId="29AF0746" w14:textId="77777777" w:rsidR="00B12E5F" w:rsidRPr="008D22FF" w:rsidRDefault="00B12E5F" w:rsidP="00B12E5F">
      <w:pPr>
        <w:spacing w:after="0"/>
        <w:ind w:firstLine="720"/>
        <w:jc w:val="both"/>
        <w:rPr>
          <w:sz w:val="20"/>
        </w:rPr>
      </w:pPr>
      <w:r w:rsidRPr="008D22FF">
        <w:rPr>
          <w:sz w:val="20"/>
        </w:rPr>
        <w:t>*See above note regarding Professional Liability</w:t>
      </w:r>
    </w:p>
    <w:p w14:paraId="3AB6D77B" w14:textId="77777777" w:rsidR="00B12E5F" w:rsidRPr="008D22FF" w:rsidRDefault="00B12E5F" w:rsidP="00B12E5F">
      <w:pPr>
        <w:spacing w:after="0"/>
        <w:jc w:val="both"/>
        <w:rPr>
          <w:sz w:val="20"/>
        </w:rPr>
      </w:pPr>
    </w:p>
    <w:p w14:paraId="1375555D" w14:textId="77777777" w:rsidR="00B12E5F" w:rsidRPr="008D22FF" w:rsidRDefault="00B12E5F" w:rsidP="00B12E5F">
      <w:pPr>
        <w:widowControl w:val="0"/>
        <w:numPr>
          <w:ilvl w:val="0"/>
          <w:numId w:val="34"/>
        </w:numPr>
        <w:tabs>
          <w:tab w:val="clear" w:pos="360"/>
          <w:tab w:val="left" w:pos="-1440"/>
        </w:tabs>
        <w:spacing w:after="0" w:line="240" w:lineRule="auto"/>
        <w:ind w:left="720" w:hanging="720"/>
        <w:jc w:val="both"/>
        <w:rPr>
          <w:sz w:val="20"/>
        </w:rPr>
      </w:pPr>
      <w:r w:rsidRPr="008D22FF">
        <w:rPr>
          <w:sz w:val="20"/>
        </w:rPr>
        <w:t>Certificates of Insurance, and any subsequent renewals, must reference specific bid/contract by project name and project/bid number.</w:t>
      </w:r>
    </w:p>
    <w:p w14:paraId="175895CC" w14:textId="77777777" w:rsidR="00B12E5F" w:rsidRPr="008D22FF" w:rsidRDefault="00B12E5F" w:rsidP="00B12E5F">
      <w:pPr>
        <w:tabs>
          <w:tab w:val="left" w:pos="-1440"/>
        </w:tabs>
        <w:spacing w:after="0"/>
        <w:jc w:val="both"/>
        <w:rPr>
          <w:sz w:val="20"/>
        </w:rPr>
      </w:pPr>
    </w:p>
    <w:p w14:paraId="3C7771C0" w14:textId="77777777" w:rsidR="00B12E5F" w:rsidRPr="008D22FF" w:rsidRDefault="00B12E5F" w:rsidP="00B12E5F">
      <w:pPr>
        <w:spacing w:after="0"/>
        <w:ind w:left="720" w:hanging="720"/>
        <w:jc w:val="both"/>
        <w:rPr>
          <w:sz w:val="20"/>
        </w:rPr>
      </w:pPr>
      <w:r w:rsidRPr="008D22FF">
        <w:rPr>
          <w:sz w:val="20"/>
        </w:rPr>
        <w:t>11.</w:t>
      </w:r>
      <w:r w:rsidRPr="008D22FF">
        <w:rPr>
          <w:sz w:val="20"/>
        </w:rPr>
        <w:tab/>
        <w:t xml:space="preserve">The Contractor shall agree to provide complete certified copies of current insurance policy(ies) or a certified letter from the insurance company(ies) if requested by the </w:t>
      </w:r>
      <w:r>
        <w:rPr>
          <w:sz w:val="20"/>
        </w:rPr>
        <w:t>City</w:t>
      </w:r>
      <w:r w:rsidRPr="008D22FF">
        <w:rPr>
          <w:sz w:val="20"/>
        </w:rPr>
        <w:t xml:space="preserve"> to verify the compliance with these insurance requirements.</w:t>
      </w:r>
    </w:p>
    <w:p w14:paraId="4D53A6E5" w14:textId="77777777" w:rsidR="00B12E5F" w:rsidRPr="008D22FF" w:rsidRDefault="00B12E5F" w:rsidP="00B12E5F">
      <w:pPr>
        <w:spacing w:after="0"/>
        <w:jc w:val="both"/>
        <w:rPr>
          <w:sz w:val="20"/>
        </w:rPr>
      </w:pPr>
    </w:p>
    <w:p w14:paraId="1D36785C" w14:textId="77777777" w:rsidR="00B12E5F" w:rsidRPr="008D22FF" w:rsidRDefault="00B12E5F" w:rsidP="00B12E5F">
      <w:pPr>
        <w:spacing w:after="0"/>
        <w:ind w:left="720" w:hanging="720"/>
        <w:jc w:val="both"/>
        <w:rPr>
          <w:sz w:val="20"/>
        </w:rPr>
      </w:pPr>
      <w:r w:rsidRPr="008D22FF">
        <w:rPr>
          <w:sz w:val="20"/>
        </w:rPr>
        <w:t>12.</w:t>
      </w:r>
      <w:r w:rsidRPr="008D22FF">
        <w:rPr>
          <w:sz w:val="20"/>
        </w:rPr>
        <w:tab/>
        <w:t>All insurance coverage required to be provided by the C</w:t>
      </w:r>
      <w:r>
        <w:rPr>
          <w:sz w:val="20"/>
        </w:rPr>
        <w:t xml:space="preserve">ontractor will be primary over </w:t>
      </w:r>
      <w:r w:rsidRPr="008D22FF">
        <w:rPr>
          <w:sz w:val="20"/>
        </w:rPr>
        <w:t xml:space="preserve">any insurance program carried by the </w:t>
      </w:r>
      <w:r>
        <w:rPr>
          <w:sz w:val="20"/>
        </w:rPr>
        <w:t>City</w:t>
      </w:r>
      <w:r w:rsidRPr="008D22FF">
        <w:rPr>
          <w:sz w:val="20"/>
        </w:rPr>
        <w:t>.</w:t>
      </w:r>
    </w:p>
    <w:p w14:paraId="4DB41ABE" w14:textId="77777777" w:rsidR="00B12E5F" w:rsidRPr="008D22FF" w:rsidRDefault="00B12E5F" w:rsidP="00B12E5F">
      <w:pPr>
        <w:spacing w:after="0"/>
        <w:jc w:val="both"/>
        <w:rPr>
          <w:sz w:val="20"/>
        </w:rPr>
      </w:pPr>
    </w:p>
    <w:p w14:paraId="1172C324" w14:textId="77777777" w:rsidR="00B12E5F" w:rsidRPr="008D22FF" w:rsidRDefault="00B12E5F" w:rsidP="00B12E5F">
      <w:pPr>
        <w:spacing w:after="0"/>
        <w:ind w:left="720" w:hanging="720"/>
        <w:jc w:val="both"/>
        <w:rPr>
          <w:sz w:val="20"/>
        </w:rPr>
      </w:pPr>
      <w:r w:rsidRPr="008D22FF">
        <w:rPr>
          <w:sz w:val="20"/>
        </w:rPr>
        <w:t>13.</w:t>
      </w:r>
      <w:r w:rsidRPr="008D22FF">
        <w:rPr>
          <w:sz w:val="20"/>
        </w:rPr>
        <w:tab/>
        <w:t>Contractor shall incorporate a copy of the insurance requirements as herein provided in each and every subcontract with each and every Subcontractor in any tier, and shall require each and every Subcontractor of any tier to comply with all such requirements.  Contractor agrees that if for any reason Subcontractor fails to procure and maintain insurance as required, all such required Insurance shall be procured and maintained by Contractor at Contractor's expense.</w:t>
      </w:r>
    </w:p>
    <w:p w14:paraId="7AB506EE" w14:textId="77777777" w:rsidR="00B12E5F" w:rsidRPr="008D22FF" w:rsidRDefault="00B12E5F" w:rsidP="00B12E5F">
      <w:pPr>
        <w:spacing w:after="0"/>
        <w:jc w:val="both"/>
        <w:rPr>
          <w:sz w:val="20"/>
        </w:rPr>
      </w:pPr>
    </w:p>
    <w:p w14:paraId="0DD7C3E9" w14:textId="77777777" w:rsidR="00B12E5F" w:rsidRPr="008D22FF" w:rsidRDefault="00B12E5F" w:rsidP="00B12E5F">
      <w:pPr>
        <w:spacing w:after="0"/>
        <w:ind w:left="720" w:hanging="720"/>
        <w:jc w:val="both"/>
        <w:rPr>
          <w:b/>
          <w:sz w:val="20"/>
        </w:rPr>
      </w:pPr>
      <w:r w:rsidRPr="008D22FF">
        <w:rPr>
          <w:sz w:val="20"/>
        </w:rPr>
        <w:t>14.</w:t>
      </w:r>
      <w:r w:rsidRPr="008D22FF">
        <w:rPr>
          <w:sz w:val="20"/>
        </w:rPr>
        <w:tab/>
        <w:t xml:space="preserve">No Contractor or Subcontractor shall commence any work of any kind under this Contract until all insurance requirements contained in this Contract have been complied with and until evidence of such compliance satisfactory to </w:t>
      </w:r>
      <w:r>
        <w:rPr>
          <w:sz w:val="20"/>
        </w:rPr>
        <w:t>City</w:t>
      </w:r>
      <w:r w:rsidRPr="008D22FF">
        <w:rPr>
          <w:sz w:val="20"/>
        </w:rPr>
        <w:t xml:space="preserve"> as to form and content has been filed with </w:t>
      </w:r>
      <w:r>
        <w:rPr>
          <w:sz w:val="20"/>
        </w:rPr>
        <w:t>City</w:t>
      </w:r>
      <w:r w:rsidRPr="008D22FF">
        <w:rPr>
          <w:sz w:val="20"/>
        </w:rPr>
        <w:t xml:space="preserve">.  </w:t>
      </w:r>
      <w:r w:rsidRPr="008D22FF">
        <w:rPr>
          <w:b/>
          <w:sz w:val="20"/>
        </w:rPr>
        <w:t>The Acord Certificate of Insurance or a preapproved substitute is the required form in all cases where reference is made to a Certificate of Insurance or an approved substitute.</w:t>
      </w:r>
    </w:p>
    <w:p w14:paraId="29838768" w14:textId="77777777" w:rsidR="00B12E5F" w:rsidRPr="008D22FF" w:rsidRDefault="00B12E5F" w:rsidP="00B12E5F">
      <w:pPr>
        <w:spacing w:after="0"/>
        <w:ind w:left="720" w:hanging="720"/>
        <w:jc w:val="both"/>
        <w:rPr>
          <w:sz w:val="20"/>
        </w:rPr>
      </w:pPr>
    </w:p>
    <w:p w14:paraId="35EE5861" w14:textId="77777777" w:rsidR="00B12E5F" w:rsidRPr="008D22FF" w:rsidRDefault="00B12E5F" w:rsidP="0020574C">
      <w:pPr>
        <w:widowControl w:val="0"/>
        <w:numPr>
          <w:ilvl w:val="0"/>
          <w:numId w:val="52"/>
        </w:numPr>
        <w:tabs>
          <w:tab w:val="clear" w:pos="360"/>
          <w:tab w:val="num" w:pos="720"/>
        </w:tabs>
        <w:spacing w:after="0" w:line="240" w:lineRule="auto"/>
        <w:ind w:left="720" w:hanging="720"/>
        <w:jc w:val="both"/>
        <w:rPr>
          <w:sz w:val="20"/>
        </w:rPr>
      </w:pPr>
      <w:r w:rsidRPr="008D22FF">
        <w:rPr>
          <w:sz w:val="20"/>
        </w:rPr>
        <w:t xml:space="preserve">The Contractor shall agree to waive all rights of subrogation against the </w:t>
      </w:r>
      <w:r>
        <w:rPr>
          <w:sz w:val="20"/>
        </w:rPr>
        <w:t>City</w:t>
      </w:r>
      <w:r w:rsidRPr="008D22FF">
        <w:rPr>
          <w:sz w:val="20"/>
        </w:rPr>
        <w:t xml:space="preserve">, the </w:t>
      </w:r>
      <w:r w:rsidR="00CB2204">
        <w:rPr>
          <w:sz w:val="20"/>
        </w:rPr>
        <w:t>City Council</w:t>
      </w:r>
      <w:r w:rsidRPr="008D22FF">
        <w:rPr>
          <w:sz w:val="20"/>
        </w:rPr>
        <w:t>, its officers, officials, employees, and volunteers from losses arising from work perfo</w:t>
      </w:r>
      <w:r>
        <w:rPr>
          <w:sz w:val="20"/>
        </w:rPr>
        <w:t>rmed by the contractor for the City</w:t>
      </w:r>
      <w:r w:rsidRPr="008D22FF">
        <w:rPr>
          <w:sz w:val="20"/>
        </w:rPr>
        <w:t>.</w:t>
      </w:r>
    </w:p>
    <w:p w14:paraId="13C1528A" w14:textId="77777777" w:rsidR="00B12E5F" w:rsidRPr="008D22FF" w:rsidRDefault="00B12E5F" w:rsidP="00B12E5F">
      <w:pPr>
        <w:spacing w:after="0"/>
        <w:jc w:val="both"/>
        <w:rPr>
          <w:sz w:val="20"/>
        </w:rPr>
      </w:pPr>
    </w:p>
    <w:p w14:paraId="7A882EAD" w14:textId="77777777" w:rsidR="00B12E5F" w:rsidRPr="008D22FF" w:rsidRDefault="00B12E5F" w:rsidP="00B12E5F">
      <w:pPr>
        <w:spacing w:after="0"/>
        <w:ind w:left="720" w:hanging="720"/>
        <w:jc w:val="both"/>
        <w:rPr>
          <w:sz w:val="20"/>
        </w:rPr>
      </w:pPr>
      <w:r w:rsidRPr="008D22FF">
        <w:rPr>
          <w:sz w:val="20"/>
        </w:rPr>
        <w:t>16.</w:t>
      </w:r>
      <w:r w:rsidRPr="008D22FF">
        <w:rPr>
          <w:sz w:val="20"/>
        </w:rPr>
        <w:tab/>
        <w:t xml:space="preserve">Special Form Contractors’ Equipment and Contents Insurance covering owned, used, and leased equipment, tools, supplies, and contents required to perform the services called for in the Contract.  The coverage must be on a replacement cost basis.  The </w:t>
      </w:r>
      <w:r>
        <w:rPr>
          <w:sz w:val="20"/>
        </w:rPr>
        <w:t>City</w:t>
      </w:r>
      <w:r w:rsidRPr="008D22FF">
        <w:rPr>
          <w:sz w:val="20"/>
        </w:rPr>
        <w:t xml:space="preserve"> will be included as a Loss Payee in this coverage for </w:t>
      </w:r>
      <w:r>
        <w:rPr>
          <w:sz w:val="20"/>
        </w:rPr>
        <w:t>City</w:t>
      </w:r>
      <w:r w:rsidRPr="008D22FF">
        <w:rPr>
          <w:sz w:val="20"/>
        </w:rPr>
        <w:t xml:space="preserve"> owned equipment, tools, supplies, and contents.</w:t>
      </w:r>
    </w:p>
    <w:p w14:paraId="5573AC0A" w14:textId="77777777" w:rsidR="00B12E5F" w:rsidRPr="008D22FF" w:rsidRDefault="00B12E5F" w:rsidP="00B12E5F">
      <w:pPr>
        <w:spacing w:after="0"/>
        <w:jc w:val="both"/>
        <w:rPr>
          <w:sz w:val="20"/>
        </w:rPr>
      </w:pPr>
    </w:p>
    <w:p w14:paraId="519BEBF3" w14:textId="77777777" w:rsidR="00B12E5F" w:rsidRPr="008D22FF" w:rsidRDefault="00B12E5F" w:rsidP="00B12E5F">
      <w:pPr>
        <w:pStyle w:val="BodyTextIndent2"/>
        <w:jc w:val="both"/>
        <w:rPr>
          <w:sz w:val="20"/>
        </w:rPr>
      </w:pPr>
      <w:r w:rsidRPr="008D22FF">
        <w:rPr>
          <w:sz w:val="20"/>
        </w:rPr>
        <w:t>17.</w:t>
      </w:r>
      <w:r w:rsidRPr="008D22FF">
        <w:rPr>
          <w:sz w:val="20"/>
        </w:rPr>
        <w:tab/>
        <w:t xml:space="preserve">The Contractor shall make available to the </w:t>
      </w:r>
      <w:r>
        <w:rPr>
          <w:sz w:val="20"/>
        </w:rPr>
        <w:t>City</w:t>
      </w:r>
      <w:r w:rsidRPr="008D22FF">
        <w:rPr>
          <w:sz w:val="20"/>
        </w:rPr>
        <w:t xml:space="preserve">, through its records or records of their insurer, information regarding a specific claim related to any </w:t>
      </w:r>
      <w:r>
        <w:rPr>
          <w:sz w:val="20"/>
        </w:rPr>
        <w:t>City</w:t>
      </w:r>
      <w:r w:rsidRPr="008D22FF">
        <w:rPr>
          <w:sz w:val="20"/>
        </w:rPr>
        <w:t xml:space="preserve"> project.  Any loss run information available from the contractor or their insurer relating to a </w:t>
      </w:r>
      <w:r>
        <w:rPr>
          <w:sz w:val="20"/>
        </w:rPr>
        <w:t>City</w:t>
      </w:r>
      <w:r w:rsidRPr="008D22FF">
        <w:rPr>
          <w:sz w:val="20"/>
        </w:rPr>
        <w:t xml:space="preserve"> project will be made available to the </w:t>
      </w:r>
      <w:r>
        <w:rPr>
          <w:sz w:val="20"/>
        </w:rPr>
        <w:t>City</w:t>
      </w:r>
      <w:r w:rsidRPr="008D22FF">
        <w:rPr>
          <w:sz w:val="20"/>
        </w:rPr>
        <w:t xml:space="preserve"> upon their request.</w:t>
      </w:r>
    </w:p>
    <w:p w14:paraId="65B7ADD4" w14:textId="77777777" w:rsidR="00B12E5F" w:rsidRPr="008D22FF" w:rsidRDefault="00B12E5F" w:rsidP="00B12E5F">
      <w:pPr>
        <w:spacing w:after="0"/>
        <w:jc w:val="both"/>
        <w:rPr>
          <w:sz w:val="20"/>
        </w:rPr>
      </w:pPr>
    </w:p>
    <w:p w14:paraId="52949513" w14:textId="77777777" w:rsidR="00B12E5F" w:rsidRPr="008D22FF" w:rsidRDefault="00B12E5F" w:rsidP="0020574C">
      <w:pPr>
        <w:widowControl w:val="0"/>
        <w:numPr>
          <w:ilvl w:val="0"/>
          <w:numId w:val="53"/>
        </w:numPr>
        <w:tabs>
          <w:tab w:val="clear" w:pos="360"/>
          <w:tab w:val="num" w:pos="720"/>
        </w:tabs>
        <w:spacing w:after="0" w:line="240" w:lineRule="auto"/>
        <w:ind w:left="720" w:hanging="720"/>
        <w:jc w:val="both"/>
        <w:rPr>
          <w:sz w:val="20"/>
        </w:rPr>
      </w:pPr>
      <w:r w:rsidRPr="008D22FF">
        <w:rPr>
          <w:sz w:val="20"/>
        </w:rPr>
        <w:t>Compliance by the Contractor and all subcontractors with the foregoing requirements as to carrying insurance shall not relieve the Contractor and all Subcontractors of their liability provisions of the Contract.</w:t>
      </w:r>
    </w:p>
    <w:p w14:paraId="2927EBCC" w14:textId="77777777" w:rsidR="00B12E5F" w:rsidRPr="008D22FF" w:rsidRDefault="00B12E5F" w:rsidP="00B12E5F">
      <w:pPr>
        <w:spacing w:after="0"/>
        <w:jc w:val="both"/>
        <w:rPr>
          <w:sz w:val="20"/>
        </w:rPr>
      </w:pPr>
    </w:p>
    <w:p w14:paraId="7B8DA82E" w14:textId="77777777" w:rsidR="00B12E5F" w:rsidRPr="008D22FF" w:rsidRDefault="00B12E5F" w:rsidP="0020574C">
      <w:pPr>
        <w:widowControl w:val="0"/>
        <w:numPr>
          <w:ilvl w:val="0"/>
          <w:numId w:val="53"/>
        </w:numPr>
        <w:tabs>
          <w:tab w:val="clear" w:pos="360"/>
          <w:tab w:val="num" w:pos="720"/>
        </w:tabs>
        <w:spacing w:after="0" w:line="240" w:lineRule="auto"/>
        <w:ind w:left="720" w:hanging="720"/>
        <w:jc w:val="both"/>
        <w:rPr>
          <w:sz w:val="20"/>
        </w:rPr>
      </w:pPr>
      <w:r w:rsidRPr="008D22FF">
        <w:rPr>
          <w:sz w:val="20"/>
        </w:rPr>
        <w:t>The Contractor and all Subcontractors are to comply with the Occupational Safety and Health Act of 1970, Public Law 91-956, and any other laws that may apply to this Contract.</w:t>
      </w:r>
    </w:p>
    <w:p w14:paraId="0479D9F6" w14:textId="77777777" w:rsidR="00B12E5F" w:rsidRPr="008D22FF" w:rsidRDefault="00B12E5F" w:rsidP="0020574C">
      <w:pPr>
        <w:tabs>
          <w:tab w:val="num" w:pos="720"/>
        </w:tabs>
        <w:spacing w:after="0"/>
        <w:ind w:left="720" w:hanging="720"/>
        <w:jc w:val="both"/>
        <w:rPr>
          <w:sz w:val="20"/>
        </w:rPr>
      </w:pPr>
    </w:p>
    <w:p w14:paraId="51AB5F8C" w14:textId="77777777" w:rsidR="00B12E5F" w:rsidRPr="008D22FF" w:rsidRDefault="00B12E5F" w:rsidP="0020574C">
      <w:pPr>
        <w:widowControl w:val="0"/>
        <w:numPr>
          <w:ilvl w:val="0"/>
          <w:numId w:val="53"/>
        </w:numPr>
        <w:tabs>
          <w:tab w:val="clear" w:pos="360"/>
          <w:tab w:val="num" w:pos="720"/>
        </w:tabs>
        <w:spacing w:after="0" w:line="240" w:lineRule="auto"/>
        <w:ind w:left="720" w:hanging="720"/>
        <w:jc w:val="both"/>
        <w:rPr>
          <w:sz w:val="20"/>
        </w:rPr>
      </w:pPr>
      <w:r w:rsidRPr="008D22FF">
        <w:rPr>
          <w:sz w:val="20"/>
        </w:rPr>
        <w:t>The Contractor shall at a minimum apply risk management practices accepted by the contractors’ industry.</w:t>
      </w:r>
    </w:p>
    <w:p w14:paraId="367D6C01" w14:textId="77777777" w:rsidR="00B12E5F" w:rsidRPr="008D22FF" w:rsidRDefault="00B12E5F" w:rsidP="00B12E5F">
      <w:pPr>
        <w:spacing w:after="0"/>
        <w:jc w:val="both"/>
        <w:rPr>
          <w:sz w:val="20"/>
        </w:rPr>
      </w:pPr>
    </w:p>
    <w:p w14:paraId="04A53CA8" w14:textId="77777777" w:rsidR="00B12E5F" w:rsidRPr="00AA4C9A" w:rsidRDefault="00B12E5F" w:rsidP="00B12E5F">
      <w:pPr>
        <w:tabs>
          <w:tab w:val="left" w:pos="720"/>
        </w:tabs>
        <w:spacing w:after="0"/>
        <w:jc w:val="both"/>
        <w:rPr>
          <w:color w:val="FF0000"/>
          <w:sz w:val="20"/>
        </w:rPr>
      </w:pPr>
      <w:r w:rsidRPr="00AA4C9A">
        <w:rPr>
          <w:color w:val="FF0000"/>
          <w:sz w:val="20"/>
        </w:rPr>
        <w:t>Surety Bonds (If Required)</w:t>
      </w:r>
    </w:p>
    <w:p w14:paraId="5214A7C9" w14:textId="77777777" w:rsidR="00B12E5F" w:rsidRPr="00AA4C9A" w:rsidRDefault="00B12E5F" w:rsidP="00B12E5F">
      <w:pPr>
        <w:tabs>
          <w:tab w:val="left" w:pos="720"/>
        </w:tabs>
        <w:spacing w:after="0"/>
        <w:jc w:val="both"/>
        <w:rPr>
          <w:color w:val="FF0000"/>
          <w:sz w:val="20"/>
        </w:rPr>
      </w:pPr>
    </w:p>
    <w:p w14:paraId="7D75B10B" w14:textId="77777777" w:rsidR="00B12E5F" w:rsidRPr="00AA4C9A" w:rsidRDefault="00B12E5F" w:rsidP="00B12E5F">
      <w:pPr>
        <w:tabs>
          <w:tab w:val="left" w:pos="720"/>
        </w:tabs>
        <w:spacing w:after="0"/>
        <w:jc w:val="both"/>
        <w:rPr>
          <w:color w:val="FF0000"/>
          <w:sz w:val="20"/>
        </w:rPr>
      </w:pPr>
      <w:r w:rsidRPr="00AA4C9A">
        <w:rPr>
          <w:color w:val="FF0000"/>
          <w:sz w:val="20"/>
        </w:rPr>
        <w:t>All of the surety requirements will stay the same except the Surety Company must have the same rating as item 8 above.</w:t>
      </w:r>
    </w:p>
    <w:p w14:paraId="2715E9D6" w14:textId="77777777" w:rsidR="00B12E5F" w:rsidRPr="00AA4C9A" w:rsidRDefault="00B12E5F" w:rsidP="00B12E5F">
      <w:pPr>
        <w:spacing w:after="0"/>
        <w:jc w:val="both"/>
        <w:rPr>
          <w:color w:val="FF0000"/>
          <w:sz w:val="20"/>
        </w:rPr>
      </w:pPr>
      <w:r w:rsidRPr="00AA4C9A">
        <w:rPr>
          <w:color w:val="FF0000"/>
          <w:sz w:val="20"/>
        </w:rPr>
        <w:tab/>
      </w:r>
    </w:p>
    <w:p w14:paraId="0EB86D85" w14:textId="77777777" w:rsidR="00B12E5F" w:rsidRPr="008D22FF" w:rsidRDefault="00B12E5F" w:rsidP="00B12E5F">
      <w:pPr>
        <w:spacing w:after="0"/>
        <w:rPr>
          <w:sz w:val="20"/>
        </w:rPr>
      </w:pPr>
    </w:p>
    <w:p w14:paraId="544E3253" w14:textId="77777777" w:rsidR="00B12E5F" w:rsidRDefault="00B12E5F" w:rsidP="00B12E5F">
      <w:pPr>
        <w:spacing w:after="0" w:line="240" w:lineRule="auto"/>
        <w:jc w:val="center"/>
        <w:rPr>
          <w:rFonts w:ascii="Roboto" w:eastAsia="Times New Roman" w:hAnsi="Roboto"/>
          <w:b/>
          <w:sz w:val="32"/>
          <w:szCs w:val="32"/>
        </w:rPr>
        <w:sectPr w:rsidR="00B12E5F" w:rsidSect="009552BA">
          <w:pgSz w:w="12240" w:h="15840"/>
          <w:pgMar w:top="1440" w:right="1440" w:bottom="990" w:left="1440" w:header="720" w:footer="720" w:gutter="0"/>
          <w:cols w:space="720"/>
          <w:docGrid w:linePitch="360"/>
        </w:sectPr>
      </w:pPr>
    </w:p>
    <w:p w14:paraId="56ED7E08" w14:textId="77777777" w:rsidR="00B12E5F" w:rsidRPr="00C3479F" w:rsidRDefault="00B12E5F" w:rsidP="00B12E5F">
      <w:pPr>
        <w:spacing w:after="0" w:line="240" w:lineRule="auto"/>
        <w:jc w:val="center"/>
        <w:rPr>
          <w:rFonts w:ascii="Times New Roman" w:eastAsia="Times New Roman" w:hAnsi="Times New Roman"/>
          <w:b/>
          <w:sz w:val="28"/>
          <w:szCs w:val="24"/>
        </w:rPr>
      </w:pPr>
      <w:r w:rsidRPr="00C3479F">
        <w:rPr>
          <w:rFonts w:ascii="Times New Roman" w:eastAsia="Times New Roman" w:hAnsi="Times New Roman"/>
          <w:b/>
          <w:sz w:val="28"/>
          <w:szCs w:val="24"/>
        </w:rPr>
        <w:t xml:space="preserve">STANDARD INSURANCE </w:t>
      </w:r>
      <w:r w:rsidR="00D25160">
        <w:rPr>
          <w:rFonts w:ascii="Times New Roman" w:eastAsia="Times New Roman" w:hAnsi="Times New Roman"/>
          <w:b/>
          <w:sz w:val="28"/>
          <w:szCs w:val="24"/>
        </w:rPr>
        <w:t>GUIDELINES</w:t>
      </w:r>
    </w:p>
    <w:p w14:paraId="7008D79D" w14:textId="77777777" w:rsidR="00B12E5F" w:rsidRPr="00C3479F" w:rsidRDefault="00B12E5F" w:rsidP="00B12E5F">
      <w:pPr>
        <w:spacing w:after="0" w:line="240" w:lineRule="auto"/>
        <w:jc w:val="center"/>
        <w:rPr>
          <w:rFonts w:ascii="Times New Roman" w:eastAsia="Times New Roman" w:hAnsi="Times New Roman"/>
          <w:sz w:val="24"/>
          <w:szCs w:val="24"/>
        </w:rPr>
      </w:pPr>
      <w:r w:rsidRPr="00C3479F">
        <w:rPr>
          <w:rFonts w:ascii="Times New Roman" w:eastAsia="Times New Roman" w:hAnsi="Times New Roman"/>
          <w:sz w:val="24"/>
          <w:szCs w:val="24"/>
        </w:rPr>
        <w:t>(For projects less than $1,000,000)</w:t>
      </w:r>
    </w:p>
    <w:p w14:paraId="1E4492A8" w14:textId="77777777" w:rsidR="00B12E5F" w:rsidRPr="00C3479F" w:rsidRDefault="00B12E5F" w:rsidP="00B12E5F">
      <w:pPr>
        <w:spacing w:after="0" w:line="240" w:lineRule="auto"/>
        <w:rPr>
          <w:rFonts w:ascii="Times New Roman" w:eastAsia="Times New Roman" w:hAnsi="Times New Roman"/>
          <w:sz w:val="24"/>
          <w:szCs w:val="24"/>
        </w:rPr>
      </w:pPr>
    </w:p>
    <w:p w14:paraId="47BAEACE"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1.</w:t>
      </w:r>
      <w:r w:rsidRPr="00C3479F">
        <w:rPr>
          <w:rFonts w:ascii="Times New Roman" w:eastAsia="Times New Roman" w:hAnsi="Times New Roman"/>
          <w:sz w:val="20"/>
          <w:szCs w:val="24"/>
        </w:rPr>
        <w:tab/>
        <w:t>Statutory Workers' Compensation Insurance</w:t>
      </w:r>
    </w:p>
    <w:p w14:paraId="68CECE61" w14:textId="77777777" w:rsidR="00B12E5F" w:rsidRPr="00C3479F" w:rsidRDefault="00B12E5F" w:rsidP="00B12E5F">
      <w:pPr>
        <w:tabs>
          <w:tab w:val="left" w:pos="-1440"/>
        </w:tabs>
        <w:spacing w:after="0" w:line="240" w:lineRule="auto"/>
        <w:ind w:left="1440" w:hanging="720"/>
        <w:rPr>
          <w:rFonts w:ascii="Times New Roman" w:eastAsia="Times New Roman" w:hAnsi="Times New Roman"/>
          <w:sz w:val="20"/>
          <w:szCs w:val="24"/>
        </w:rPr>
      </w:pPr>
      <w:r w:rsidRPr="00C3479F">
        <w:rPr>
          <w:rFonts w:ascii="Times New Roman" w:eastAsia="Times New Roman" w:hAnsi="Times New Roman"/>
          <w:sz w:val="20"/>
          <w:szCs w:val="24"/>
        </w:rPr>
        <w:t>(a)</w:t>
      </w:r>
      <w:r w:rsidRPr="00C3479F">
        <w:rPr>
          <w:rFonts w:ascii="Times New Roman" w:eastAsia="Times New Roman" w:hAnsi="Times New Roman"/>
          <w:sz w:val="20"/>
          <w:szCs w:val="24"/>
        </w:rPr>
        <w:tab/>
        <w:t>Employers Liability:</w:t>
      </w:r>
    </w:p>
    <w:p w14:paraId="60D04E81" w14:textId="77777777" w:rsidR="00B12E5F" w:rsidRPr="00C3479F" w:rsidRDefault="00B12E5F" w:rsidP="00B12E5F">
      <w:pPr>
        <w:widowControl w:val="0"/>
        <w:numPr>
          <w:ilvl w:val="0"/>
          <w:numId w:val="38"/>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Bodily Injury by Accident - $100,000 each accident</w:t>
      </w:r>
    </w:p>
    <w:p w14:paraId="3260A0F4" w14:textId="77777777" w:rsidR="00B12E5F" w:rsidRPr="00C3479F" w:rsidRDefault="00B12E5F" w:rsidP="00B12E5F">
      <w:pPr>
        <w:widowControl w:val="0"/>
        <w:numPr>
          <w:ilvl w:val="0"/>
          <w:numId w:val="38"/>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Bodily Injury by Disease   - $500,000 policy limit</w:t>
      </w:r>
    </w:p>
    <w:p w14:paraId="400B6E4F" w14:textId="77777777" w:rsidR="00B12E5F" w:rsidRPr="00C3479F" w:rsidRDefault="00B12E5F" w:rsidP="00B12E5F">
      <w:pPr>
        <w:widowControl w:val="0"/>
        <w:numPr>
          <w:ilvl w:val="0"/>
          <w:numId w:val="38"/>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Bodily Injury by Disease   - $100,000 each employee</w:t>
      </w:r>
    </w:p>
    <w:p w14:paraId="119392FC" w14:textId="77777777" w:rsidR="00B12E5F" w:rsidRPr="00C3479F" w:rsidRDefault="00B12E5F" w:rsidP="00B12E5F">
      <w:pPr>
        <w:spacing w:after="0" w:line="240" w:lineRule="auto"/>
        <w:rPr>
          <w:rFonts w:ascii="Times New Roman" w:eastAsia="Times New Roman" w:hAnsi="Times New Roman"/>
          <w:sz w:val="20"/>
          <w:szCs w:val="24"/>
        </w:rPr>
      </w:pPr>
    </w:p>
    <w:p w14:paraId="657A8F8F"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2.</w:t>
      </w:r>
      <w:r w:rsidRPr="00C3479F">
        <w:rPr>
          <w:rFonts w:ascii="Times New Roman" w:eastAsia="Times New Roman" w:hAnsi="Times New Roman"/>
          <w:sz w:val="20"/>
          <w:szCs w:val="24"/>
        </w:rPr>
        <w:tab/>
        <w:t>Commercial General Liability Insurance</w:t>
      </w:r>
    </w:p>
    <w:p w14:paraId="29E23BC4" w14:textId="77777777" w:rsidR="00B12E5F" w:rsidRPr="00C3479F" w:rsidRDefault="00B12E5F" w:rsidP="00B12E5F">
      <w:pPr>
        <w:tabs>
          <w:tab w:val="left" w:pos="-1440"/>
        </w:tabs>
        <w:spacing w:after="0" w:line="240" w:lineRule="auto"/>
        <w:ind w:left="1440" w:hanging="720"/>
        <w:rPr>
          <w:rFonts w:ascii="Times New Roman" w:eastAsia="Times New Roman" w:hAnsi="Times New Roman"/>
          <w:sz w:val="20"/>
          <w:szCs w:val="24"/>
        </w:rPr>
      </w:pPr>
      <w:r w:rsidRPr="00C3479F">
        <w:rPr>
          <w:rFonts w:ascii="Times New Roman" w:eastAsia="Times New Roman" w:hAnsi="Times New Roman"/>
          <w:sz w:val="20"/>
          <w:szCs w:val="24"/>
        </w:rPr>
        <w:t>(a)</w:t>
      </w:r>
      <w:r w:rsidRPr="00C3479F">
        <w:rPr>
          <w:rFonts w:ascii="Times New Roman" w:eastAsia="Times New Roman" w:hAnsi="Times New Roman"/>
          <w:sz w:val="20"/>
          <w:szCs w:val="24"/>
        </w:rPr>
        <w:tab/>
        <w:t>$500,000 limit of liability per occurrence for bodily injury and property damage</w:t>
      </w:r>
    </w:p>
    <w:p w14:paraId="671B875F" w14:textId="77777777" w:rsidR="00B12E5F" w:rsidRPr="00C3479F" w:rsidRDefault="00B12E5F" w:rsidP="00B12E5F">
      <w:pPr>
        <w:spacing w:after="0" w:line="240" w:lineRule="auto"/>
        <w:ind w:firstLine="720"/>
        <w:rPr>
          <w:rFonts w:ascii="Times New Roman" w:eastAsia="Times New Roman" w:hAnsi="Times New Roman"/>
          <w:sz w:val="20"/>
          <w:szCs w:val="24"/>
        </w:rPr>
      </w:pPr>
      <w:r w:rsidRPr="00C3479F">
        <w:rPr>
          <w:rFonts w:ascii="Times New Roman" w:eastAsia="Times New Roman" w:hAnsi="Times New Roman"/>
          <w:sz w:val="20"/>
          <w:szCs w:val="24"/>
        </w:rPr>
        <w:t>(b)</w:t>
      </w:r>
      <w:r w:rsidRPr="00C3479F">
        <w:rPr>
          <w:rFonts w:ascii="Times New Roman" w:eastAsia="Times New Roman" w:hAnsi="Times New Roman"/>
          <w:sz w:val="20"/>
          <w:szCs w:val="24"/>
        </w:rPr>
        <w:tab/>
        <w:t>The following additional coverage must apply:</w:t>
      </w:r>
    </w:p>
    <w:p w14:paraId="2625380E"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1986 (or later) ISO Commercial General Liability Form</w:t>
      </w:r>
    </w:p>
    <w:p w14:paraId="7CE4442E"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Dedicated Limits per Project Site or Location (CG 25 03 or CG 25 04)</w:t>
      </w:r>
    </w:p>
    <w:p w14:paraId="5C188368"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Additional Insured Endorsement (Form B CG 20 10 with a modification for completed operations or a separate endorsement covering Completed Operations)</w:t>
      </w:r>
    </w:p>
    <w:p w14:paraId="33761FCC"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 xml:space="preserve">Blanket Contractual Liability </w:t>
      </w:r>
    </w:p>
    <w:p w14:paraId="55AEA7FB"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 xml:space="preserve">Broad Form Property Damage </w:t>
      </w:r>
    </w:p>
    <w:p w14:paraId="286F1DFA"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 xml:space="preserve">Severability of Interest </w:t>
      </w:r>
    </w:p>
    <w:p w14:paraId="49DDD8D6" w14:textId="77777777" w:rsidR="00B12E5F" w:rsidRPr="00C3479F" w:rsidRDefault="00B12E5F" w:rsidP="00B12E5F">
      <w:pPr>
        <w:widowControl w:val="0"/>
        <w:numPr>
          <w:ilvl w:val="0"/>
          <w:numId w:val="39"/>
        </w:numPr>
        <w:tabs>
          <w:tab w:val="left" w:pos="1800"/>
        </w:tabs>
        <w:spacing w:after="0" w:line="240" w:lineRule="auto"/>
        <w:ind w:left="1800" w:right="-90"/>
        <w:jc w:val="both"/>
        <w:rPr>
          <w:rFonts w:ascii="Times New Roman" w:eastAsia="Times New Roman" w:hAnsi="Times New Roman"/>
          <w:sz w:val="20"/>
          <w:szCs w:val="24"/>
        </w:rPr>
      </w:pPr>
      <w:r w:rsidRPr="00C3479F">
        <w:rPr>
          <w:rFonts w:ascii="Times New Roman" w:eastAsia="Times New Roman" w:hAnsi="Times New Roman"/>
          <w:sz w:val="20"/>
          <w:szCs w:val="24"/>
        </w:rPr>
        <w:t xml:space="preserve">Underground, explosion, and collapse coverage </w:t>
      </w:r>
    </w:p>
    <w:p w14:paraId="5ED45B7D"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Personal Injury (deleting both contractual and employee exclusions)</w:t>
      </w:r>
    </w:p>
    <w:p w14:paraId="13C6AAC5"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Incidental Medical Malpractice</w:t>
      </w:r>
    </w:p>
    <w:p w14:paraId="479211AC" w14:textId="77777777" w:rsidR="00B12E5F" w:rsidRPr="00C3479F" w:rsidRDefault="00B12E5F" w:rsidP="00B12E5F">
      <w:pPr>
        <w:widowControl w:val="0"/>
        <w:numPr>
          <w:ilvl w:val="0"/>
          <w:numId w:val="39"/>
        </w:numPr>
        <w:tabs>
          <w:tab w:val="left" w:pos="1800"/>
        </w:tabs>
        <w:spacing w:after="0" w:line="240" w:lineRule="auto"/>
        <w:ind w:left="1800"/>
        <w:jc w:val="both"/>
        <w:rPr>
          <w:rFonts w:ascii="Times New Roman" w:eastAsia="Times New Roman" w:hAnsi="Times New Roman"/>
          <w:sz w:val="20"/>
          <w:szCs w:val="24"/>
        </w:rPr>
      </w:pPr>
      <w:r w:rsidRPr="00C3479F">
        <w:rPr>
          <w:rFonts w:ascii="Times New Roman" w:eastAsia="Times New Roman" w:hAnsi="Times New Roman"/>
          <w:sz w:val="20"/>
          <w:szCs w:val="24"/>
        </w:rPr>
        <w:t>Hostile Fire Pollution Wording</w:t>
      </w:r>
    </w:p>
    <w:p w14:paraId="49BCBF9C" w14:textId="77777777" w:rsidR="00B12E5F" w:rsidRPr="00C3479F" w:rsidRDefault="00B12E5F" w:rsidP="00B12E5F">
      <w:pPr>
        <w:spacing w:after="0" w:line="240" w:lineRule="auto"/>
        <w:rPr>
          <w:rFonts w:ascii="Times New Roman" w:eastAsia="Times New Roman" w:hAnsi="Times New Roman"/>
          <w:sz w:val="20"/>
          <w:szCs w:val="24"/>
        </w:rPr>
      </w:pPr>
    </w:p>
    <w:p w14:paraId="690FB27D"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3.</w:t>
      </w:r>
      <w:r>
        <w:rPr>
          <w:rFonts w:ascii="Times New Roman" w:eastAsia="Times New Roman" w:hAnsi="Times New Roman"/>
          <w:sz w:val="20"/>
          <w:szCs w:val="24"/>
        </w:rPr>
        <w:tab/>
      </w:r>
      <w:r w:rsidRPr="00C3479F">
        <w:rPr>
          <w:rFonts w:ascii="Times New Roman" w:eastAsia="Times New Roman" w:hAnsi="Times New Roman"/>
          <w:sz w:val="20"/>
          <w:szCs w:val="24"/>
        </w:rPr>
        <w:t>Auto Liability Insurance</w:t>
      </w:r>
    </w:p>
    <w:p w14:paraId="1A3F580E" w14:textId="77777777" w:rsidR="00B12E5F" w:rsidRPr="00C3479F" w:rsidRDefault="00B12E5F" w:rsidP="00B12E5F">
      <w:pPr>
        <w:tabs>
          <w:tab w:val="left" w:pos="-1440"/>
        </w:tabs>
        <w:spacing w:after="0" w:line="240" w:lineRule="auto"/>
        <w:ind w:left="1440" w:hanging="720"/>
        <w:rPr>
          <w:rFonts w:ascii="Times New Roman" w:eastAsia="Times New Roman" w:hAnsi="Times New Roman"/>
          <w:sz w:val="20"/>
          <w:szCs w:val="24"/>
        </w:rPr>
      </w:pPr>
      <w:r w:rsidRPr="00C3479F">
        <w:rPr>
          <w:rFonts w:ascii="Times New Roman" w:eastAsia="Times New Roman" w:hAnsi="Times New Roman"/>
          <w:sz w:val="20"/>
          <w:szCs w:val="24"/>
        </w:rPr>
        <w:t>(a)</w:t>
      </w:r>
      <w:r w:rsidRPr="00C3479F">
        <w:rPr>
          <w:rFonts w:ascii="Times New Roman" w:eastAsia="Times New Roman" w:hAnsi="Times New Roman"/>
          <w:sz w:val="20"/>
          <w:szCs w:val="24"/>
        </w:rPr>
        <w:tab/>
        <w:t>$500,000 limit of liability per occurrence for bodily injury and property damage</w:t>
      </w:r>
    </w:p>
    <w:p w14:paraId="0B21C11E" w14:textId="77777777" w:rsidR="00B12E5F" w:rsidRPr="00C3479F" w:rsidRDefault="00B12E5F" w:rsidP="00B12E5F">
      <w:pPr>
        <w:spacing w:after="0" w:line="240" w:lineRule="auto"/>
        <w:ind w:left="1440" w:hanging="720"/>
        <w:rPr>
          <w:rFonts w:ascii="Times New Roman" w:eastAsia="Times New Roman" w:hAnsi="Times New Roman"/>
          <w:sz w:val="20"/>
          <w:szCs w:val="24"/>
        </w:rPr>
      </w:pPr>
      <w:r w:rsidRPr="00C3479F">
        <w:rPr>
          <w:rFonts w:ascii="Times New Roman" w:eastAsia="Times New Roman" w:hAnsi="Times New Roman"/>
          <w:sz w:val="20"/>
          <w:szCs w:val="24"/>
        </w:rPr>
        <w:t>(b)</w:t>
      </w:r>
      <w:r w:rsidRPr="00C3479F">
        <w:rPr>
          <w:rFonts w:ascii="Times New Roman" w:eastAsia="Times New Roman" w:hAnsi="Times New Roman"/>
          <w:sz w:val="20"/>
          <w:szCs w:val="24"/>
        </w:rPr>
        <w:tab/>
        <w:t>Comprehensive form covering all owned, non-owned, leased, hired, and borrowed vehicles</w:t>
      </w:r>
    </w:p>
    <w:p w14:paraId="28FA5FEF" w14:textId="77777777" w:rsidR="00B12E5F" w:rsidRPr="00C3479F" w:rsidRDefault="00B12E5F" w:rsidP="00B12E5F">
      <w:pPr>
        <w:spacing w:after="0" w:line="240" w:lineRule="auto"/>
        <w:ind w:firstLine="720"/>
        <w:rPr>
          <w:rFonts w:ascii="Times New Roman" w:eastAsia="Times New Roman" w:hAnsi="Times New Roman"/>
          <w:sz w:val="20"/>
          <w:szCs w:val="24"/>
        </w:rPr>
      </w:pPr>
      <w:r w:rsidRPr="00C3479F">
        <w:rPr>
          <w:rFonts w:ascii="Times New Roman" w:eastAsia="Times New Roman" w:hAnsi="Times New Roman"/>
          <w:sz w:val="20"/>
          <w:szCs w:val="24"/>
        </w:rPr>
        <w:t>(c)</w:t>
      </w:r>
      <w:r w:rsidRPr="00C3479F">
        <w:rPr>
          <w:rFonts w:ascii="Times New Roman" w:eastAsia="Times New Roman" w:hAnsi="Times New Roman"/>
          <w:sz w:val="20"/>
          <w:szCs w:val="24"/>
        </w:rPr>
        <w:tab/>
        <w:t>Additional Insured Endorsement</w:t>
      </w:r>
    </w:p>
    <w:p w14:paraId="283F2AF8" w14:textId="77777777" w:rsidR="00B12E5F" w:rsidRPr="00C3479F" w:rsidRDefault="00B12E5F" w:rsidP="00B12E5F">
      <w:pPr>
        <w:spacing w:after="0" w:line="240" w:lineRule="auto"/>
        <w:ind w:firstLine="720"/>
        <w:rPr>
          <w:rFonts w:ascii="Times New Roman" w:eastAsia="Times New Roman" w:hAnsi="Times New Roman"/>
          <w:sz w:val="20"/>
          <w:szCs w:val="24"/>
        </w:rPr>
      </w:pPr>
      <w:r w:rsidRPr="00C3479F">
        <w:rPr>
          <w:rFonts w:ascii="Times New Roman" w:eastAsia="Times New Roman" w:hAnsi="Times New Roman"/>
          <w:sz w:val="20"/>
          <w:szCs w:val="24"/>
        </w:rPr>
        <w:t>(d)</w:t>
      </w:r>
      <w:r w:rsidRPr="00C3479F">
        <w:rPr>
          <w:rFonts w:ascii="Times New Roman" w:eastAsia="Times New Roman" w:hAnsi="Times New Roman"/>
          <w:sz w:val="20"/>
          <w:szCs w:val="24"/>
        </w:rPr>
        <w:tab/>
        <w:t>Contractual Liability</w:t>
      </w:r>
    </w:p>
    <w:p w14:paraId="1A602917" w14:textId="77777777" w:rsidR="00B12E5F" w:rsidRPr="00C3479F" w:rsidRDefault="00B12E5F" w:rsidP="00B12E5F">
      <w:pPr>
        <w:spacing w:after="0" w:line="240" w:lineRule="auto"/>
        <w:rPr>
          <w:rFonts w:ascii="Times New Roman" w:eastAsia="Times New Roman" w:hAnsi="Times New Roman"/>
          <w:sz w:val="20"/>
          <w:szCs w:val="24"/>
        </w:rPr>
      </w:pPr>
    </w:p>
    <w:p w14:paraId="76150549"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4.</w:t>
      </w:r>
      <w:r w:rsidRPr="00C3479F">
        <w:rPr>
          <w:rFonts w:ascii="Times New Roman" w:eastAsia="Times New Roman" w:hAnsi="Times New Roman"/>
          <w:sz w:val="20"/>
          <w:szCs w:val="24"/>
        </w:rPr>
        <w:tab/>
        <w:t>Umbrella Liability Insurance - $1,000,000 limit of liability</w:t>
      </w:r>
    </w:p>
    <w:p w14:paraId="1F78A8A0" w14:textId="77777777" w:rsidR="00B12E5F" w:rsidRPr="00C3479F" w:rsidRDefault="00B12E5F" w:rsidP="00B12E5F">
      <w:pPr>
        <w:spacing w:after="0" w:line="240" w:lineRule="auto"/>
        <w:ind w:firstLine="720"/>
        <w:rPr>
          <w:rFonts w:ascii="Times New Roman" w:eastAsia="Times New Roman" w:hAnsi="Times New Roman"/>
          <w:sz w:val="20"/>
          <w:szCs w:val="24"/>
        </w:rPr>
      </w:pPr>
      <w:r w:rsidRPr="00C3479F">
        <w:rPr>
          <w:rFonts w:ascii="Times New Roman" w:eastAsia="Times New Roman" w:hAnsi="Times New Roman"/>
          <w:sz w:val="20"/>
          <w:szCs w:val="24"/>
        </w:rPr>
        <w:t>(a)</w:t>
      </w:r>
      <w:r w:rsidRPr="00C3479F">
        <w:rPr>
          <w:rFonts w:ascii="Times New Roman" w:eastAsia="Times New Roman" w:hAnsi="Times New Roman"/>
          <w:sz w:val="20"/>
          <w:szCs w:val="24"/>
        </w:rPr>
        <w:tab/>
        <w:t>The following additional coverage must apply</w:t>
      </w:r>
    </w:p>
    <w:p w14:paraId="72E9B333"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Additional Insured Endorsement</w:t>
      </w:r>
    </w:p>
    <w:p w14:paraId="0A8CAAC2"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Concurrency of Effective Dates with Primary</w:t>
      </w:r>
    </w:p>
    <w:p w14:paraId="517F9870"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Blanket Contractual Liability</w:t>
      </w:r>
    </w:p>
    <w:p w14:paraId="2707D0DD"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Drop Down Feature</w:t>
      </w:r>
    </w:p>
    <w:p w14:paraId="71E46F65"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Care, Custody, and Control - Follow Form Primary</w:t>
      </w:r>
    </w:p>
    <w:p w14:paraId="63926FF9"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Aggregates: Apply Where Applicable in Primary</w:t>
      </w:r>
    </w:p>
    <w:p w14:paraId="03DE8E16" w14:textId="77777777" w:rsidR="00B12E5F" w:rsidRPr="00C3479F" w:rsidRDefault="00B12E5F" w:rsidP="00B12E5F">
      <w:pPr>
        <w:widowControl w:val="0"/>
        <w:numPr>
          <w:ilvl w:val="0"/>
          <w:numId w:val="40"/>
        </w:numPr>
        <w:tabs>
          <w:tab w:val="left" w:pos="1800"/>
        </w:tabs>
        <w:spacing w:after="0" w:line="240" w:lineRule="auto"/>
        <w:ind w:left="1800"/>
        <w:rPr>
          <w:rFonts w:ascii="Times New Roman" w:eastAsia="Times New Roman" w:hAnsi="Times New Roman"/>
          <w:sz w:val="20"/>
          <w:szCs w:val="24"/>
        </w:rPr>
      </w:pPr>
      <w:r w:rsidRPr="00C3479F">
        <w:rPr>
          <w:rFonts w:ascii="Times New Roman" w:eastAsia="Times New Roman" w:hAnsi="Times New Roman"/>
          <w:sz w:val="20"/>
          <w:szCs w:val="24"/>
        </w:rPr>
        <w:t>Umbrella Policy must be as broad as the primary policy</w:t>
      </w:r>
    </w:p>
    <w:p w14:paraId="0BFD8151" w14:textId="77777777" w:rsidR="00B12E5F" w:rsidRPr="00C3479F" w:rsidRDefault="00B12E5F" w:rsidP="00B12E5F">
      <w:pPr>
        <w:spacing w:after="0" w:line="240" w:lineRule="auto"/>
        <w:rPr>
          <w:rFonts w:ascii="Times New Roman" w:eastAsia="Times New Roman" w:hAnsi="Times New Roman"/>
          <w:sz w:val="20"/>
          <w:szCs w:val="24"/>
        </w:rPr>
      </w:pPr>
    </w:p>
    <w:p w14:paraId="1756B10F" w14:textId="77777777" w:rsidR="00214545" w:rsidRDefault="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5.</w:t>
      </w:r>
      <w:r>
        <w:rPr>
          <w:rFonts w:ascii="Times New Roman" w:eastAsia="Times New Roman" w:hAnsi="Times New Roman"/>
          <w:sz w:val="20"/>
          <w:szCs w:val="24"/>
        </w:rPr>
        <w:tab/>
        <w:t>Environmental Liability Insurance- $1,000,000</w:t>
      </w:r>
      <w:r w:rsidR="00B27E7E">
        <w:rPr>
          <w:rFonts w:ascii="Times New Roman" w:eastAsia="Times New Roman" w:hAnsi="Times New Roman"/>
          <w:sz w:val="20"/>
          <w:szCs w:val="24"/>
        </w:rPr>
        <w:t xml:space="preserve"> [if applicable]</w:t>
      </w:r>
    </w:p>
    <w:p w14:paraId="73D33B80" w14:textId="77777777" w:rsidR="00B12E5F" w:rsidRDefault="00B12E5F" w:rsidP="00B12E5F">
      <w:pPr>
        <w:tabs>
          <w:tab w:val="left" w:pos="-1440"/>
        </w:tabs>
        <w:spacing w:after="0" w:line="240" w:lineRule="auto"/>
        <w:ind w:left="720" w:hanging="720"/>
        <w:rPr>
          <w:rFonts w:ascii="Times New Roman" w:eastAsia="Times New Roman" w:hAnsi="Times New Roman"/>
          <w:sz w:val="20"/>
          <w:szCs w:val="24"/>
        </w:rPr>
      </w:pPr>
    </w:p>
    <w:p w14:paraId="099EA067"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6.</w:t>
      </w:r>
      <w:r w:rsidRPr="00C3479F">
        <w:rPr>
          <w:rFonts w:ascii="Times New Roman" w:eastAsia="Times New Roman" w:hAnsi="Times New Roman"/>
          <w:sz w:val="20"/>
          <w:szCs w:val="24"/>
        </w:rPr>
        <w:tab/>
      </w:r>
      <w:r>
        <w:rPr>
          <w:rFonts w:ascii="Times New Roman" w:eastAsia="Times New Roman" w:hAnsi="Times New Roman"/>
          <w:sz w:val="20"/>
          <w:szCs w:val="24"/>
        </w:rPr>
        <w:t>City of Roswell</w:t>
      </w:r>
      <w:r w:rsidRPr="00C3479F">
        <w:rPr>
          <w:rFonts w:ascii="Times New Roman" w:eastAsia="Times New Roman" w:hAnsi="Times New Roman"/>
          <w:sz w:val="20"/>
          <w:szCs w:val="24"/>
        </w:rPr>
        <w:t xml:space="preserve"> should be shown as an additional insured on General Liability, Auto Liability and Umbrella Liability policies.</w:t>
      </w:r>
    </w:p>
    <w:p w14:paraId="257C4F7C" w14:textId="77777777" w:rsidR="00B12E5F" w:rsidRPr="00C3479F" w:rsidRDefault="00B12E5F" w:rsidP="00B12E5F">
      <w:pPr>
        <w:spacing w:after="0" w:line="240" w:lineRule="auto"/>
        <w:rPr>
          <w:rFonts w:ascii="Times New Roman" w:eastAsia="Times New Roman" w:hAnsi="Times New Roman"/>
          <w:sz w:val="20"/>
          <w:szCs w:val="24"/>
        </w:rPr>
      </w:pPr>
    </w:p>
    <w:p w14:paraId="2D020723"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7.</w:t>
      </w:r>
      <w:r w:rsidRPr="00C3479F">
        <w:rPr>
          <w:rFonts w:ascii="Times New Roman" w:eastAsia="Times New Roman" w:hAnsi="Times New Roman"/>
          <w:sz w:val="20"/>
          <w:szCs w:val="24"/>
        </w:rPr>
        <w:tab/>
        <w:t>The cancellation should provide 10 days notice for non</w:t>
      </w:r>
      <w:r w:rsidRPr="00C3479F">
        <w:rPr>
          <w:rFonts w:ascii="Times New Roman" w:eastAsia="Times New Roman" w:hAnsi="Times New Roman"/>
          <w:sz w:val="20"/>
          <w:szCs w:val="24"/>
        </w:rPr>
        <w:softHyphen/>
        <w:t>payment and 30 days notice of cancellation.</w:t>
      </w:r>
    </w:p>
    <w:p w14:paraId="41D8A14E" w14:textId="77777777" w:rsidR="00B12E5F" w:rsidRPr="00C3479F" w:rsidRDefault="00B12E5F" w:rsidP="00B12E5F">
      <w:pPr>
        <w:spacing w:after="0" w:line="240" w:lineRule="auto"/>
        <w:rPr>
          <w:rFonts w:ascii="Times New Roman" w:eastAsia="Times New Roman" w:hAnsi="Times New Roman"/>
          <w:sz w:val="20"/>
          <w:szCs w:val="24"/>
        </w:rPr>
      </w:pPr>
    </w:p>
    <w:p w14:paraId="2EB11424" w14:textId="77777777" w:rsidR="00B12E5F" w:rsidRPr="00C3479F" w:rsidRDefault="00B12E5F" w:rsidP="00B12E5F">
      <w:pPr>
        <w:tabs>
          <w:tab w:val="left" w:pos="-1440"/>
        </w:tabs>
        <w:spacing w:after="0" w:line="240" w:lineRule="auto"/>
        <w:ind w:left="720" w:hanging="720"/>
        <w:rPr>
          <w:rFonts w:ascii="Times New Roman" w:eastAsia="Times New Roman" w:hAnsi="Times New Roman"/>
          <w:sz w:val="20"/>
          <w:szCs w:val="24"/>
        </w:rPr>
      </w:pPr>
      <w:r>
        <w:rPr>
          <w:rFonts w:ascii="Times New Roman" w:eastAsia="Times New Roman" w:hAnsi="Times New Roman"/>
          <w:sz w:val="20"/>
          <w:szCs w:val="24"/>
        </w:rPr>
        <w:t>8.</w:t>
      </w:r>
      <w:r w:rsidRPr="00C3479F">
        <w:rPr>
          <w:rFonts w:ascii="Times New Roman" w:eastAsia="Times New Roman" w:hAnsi="Times New Roman"/>
          <w:sz w:val="20"/>
          <w:szCs w:val="24"/>
        </w:rPr>
        <w:tab/>
        <w:t>Certificate Holder should read:</w:t>
      </w:r>
    </w:p>
    <w:p w14:paraId="5A5E64A5" w14:textId="77777777" w:rsidR="00B12E5F" w:rsidRPr="00C3479F" w:rsidRDefault="00B12E5F" w:rsidP="00B12E5F">
      <w:pPr>
        <w:spacing w:after="0" w:line="240" w:lineRule="auto"/>
        <w:ind w:left="1440"/>
        <w:rPr>
          <w:rFonts w:ascii="Times New Roman" w:eastAsia="Times New Roman" w:hAnsi="Times New Roman"/>
          <w:sz w:val="20"/>
          <w:szCs w:val="24"/>
        </w:rPr>
      </w:pPr>
      <w:r>
        <w:rPr>
          <w:rFonts w:ascii="Times New Roman" w:eastAsia="Times New Roman" w:hAnsi="Times New Roman"/>
          <w:sz w:val="20"/>
          <w:szCs w:val="24"/>
        </w:rPr>
        <w:t>City of Roswell</w:t>
      </w:r>
    </w:p>
    <w:p w14:paraId="7247F74A" w14:textId="77777777" w:rsidR="00B12E5F" w:rsidRPr="00C3479F" w:rsidRDefault="00B12E5F" w:rsidP="00B12E5F">
      <w:pPr>
        <w:spacing w:after="0" w:line="240" w:lineRule="auto"/>
        <w:ind w:left="1440"/>
        <w:rPr>
          <w:rFonts w:ascii="Times New Roman" w:eastAsia="Times New Roman" w:hAnsi="Times New Roman"/>
          <w:sz w:val="20"/>
          <w:szCs w:val="24"/>
        </w:rPr>
      </w:pPr>
      <w:r>
        <w:rPr>
          <w:rFonts w:ascii="Times New Roman" w:eastAsia="Times New Roman" w:hAnsi="Times New Roman"/>
          <w:sz w:val="20"/>
          <w:szCs w:val="24"/>
        </w:rPr>
        <w:t>38 Hill Street</w:t>
      </w:r>
    </w:p>
    <w:p w14:paraId="4DE6BA8F" w14:textId="77777777" w:rsidR="00B12E5F" w:rsidRPr="00C3479F" w:rsidRDefault="00B12E5F" w:rsidP="00B12E5F">
      <w:pPr>
        <w:spacing w:after="0" w:line="240" w:lineRule="auto"/>
        <w:ind w:left="1440"/>
        <w:rPr>
          <w:rFonts w:ascii="Times New Roman" w:eastAsia="Times New Roman" w:hAnsi="Times New Roman"/>
          <w:sz w:val="20"/>
          <w:szCs w:val="24"/>
        </w:rPr>
      </w:pPr>
      <w:r>
        <w:rPr>
          <w:rFonts w:ascii="Times New Roman" w:eastAsia="Times New Roman" w:hAnsi="Times New Roman"/>
          <w:sz w:val="20"/>
          <w:szCs w:val="24"/>
        </w:rPr>
        <w:t>Roswell</w:t>
      </w:r>
      <w:r w:rsidRPr="00C3479F">
        <w:rPr>
          <w:rFonts w:ascii="Times New Roman" w:eastAsia="Times New Roman" w:hAnsi="Times New Roman"/>
          <w:sz w:val="20"/>
          <w:szCs w:val="24"/>
        </w:rPr>
        <w:t xml:space="preserve">, GA  </w:t>
      </w:r>
      <w:r>
        <w:rPr>
          <w:rFonts w:ascii="Times New Roman" w:eastAsia="Times New Roman" w:hAnsi="Times New Roman"/>
          <w:sz w:val="20"/>
          <w:szCs w:val="24"/>
        </w:rPr>
        <w:t>30075</w:t>
      </w:r>
    </w:p>
    <w:p w14:paraId="278FD059" w14:textId="77777777" w:rsidR="00B12E5F" w:rsidRPr="00C3479F" w:rsidRDefault="00B12E5F" w:rsidP="00B12E5F">
      <w:pPr>
        <w:spacing w:after="0" w:line="240" w:lineRule="auto"/>
        <w:rPr>
          <w:rFonts w:ascii="Times New Roman" w:eastAsia="Times New Roman" w:hAnsi="Times New Roman"/>
          <w:sz w:val="20"/>
          <w:szCs w:val="24"/>
        </w:rPr>
      </w:pPr>
    </w:p>
    <w:p w14:paraId="5338BC59" w14:textId="77777777" w:rsidR="00B12E5F" w:rsidRPr="00C3479F" w:rsidRDefault="00B12E5F" w:rsidP="00B12E5F">
      <w:pPr>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9.</w:t>
      </w:r>
      <w:r w:rsidRPr="00C3479F">
        <w:rPr>
          <w:rFonts w:ascii="Times New Roman" w:eastAsia="Times New Roman" w:hAnsi="Times New Roman"/>
          <w:sz w:val="20"/>
          <w:szCs w:val="24"/>
        </w:rPr>
        <w:tab/>
        <w:t>Insurance Company, except Worker' Compensation carrier, must have an A.M. Best Rating of A-5 or higher.  Certain Workers' Comp funds may be acceptable by the approval of the Insurance Unit.  European markets including those based in London and domestic surplus lines markets that operate on a non-admitted basis are exempt from this requirement provided that the contractor’s broker/agent can provide financial data to establish that a market is equal to or exceeds the financial strengths associated with the A.M. Best’s rating of A-5 or better.</w:t>
      </w:r>
    </w:p>
    <w:p w14:paraId="429E9041" w14:textId="77777777" w:rsidR="00B12E5F" w:rsidRPr="00C3479F" w:rsidRDefault="00B12E5F" w:rsidP="00B12E5F">
      <w:pPr>
        <w:spacing w:after="0" w:line="240" w:lineRule="auto"/>
        <w:jc w:val="both"/>
        <w:rPr>
          <w:rFonts w:ascii="Times New Roman" w:eastAsia="Times New Roman" w:hAnsi="Times New Roman"/>
          <w:sz w:val="20"/>
          <w:szCs w:val="24"/>
        </w:rPr>
      </w:pPr>
    </w:p>
    <w:p w14:paraId="5810D2FF" w14:textId="77777777" w:rsidR="00B12E5F" w:rsidRPr="00C3479F" w:rsidRDefault="00B12E5F" w:rsidP="00B12E5F">
      <w:pPr>
        <w:tabs>
          <w:tab w:val="left" w:pos="-1440"/>
        </w:tabs>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10.</w:t>
      </w:r>
      <w:r w:rsidRPr="00C3479F">
        <w:rPr>
          <w:rFonts w:ascii="Times New Roman" w:eastAsia="Times New Roman" w:hAnsi="Times New Roman"/>
          <w:sz w:val="20"/>
          <w:szCs w:val="24"/>
        </w:rPr>
        <w:tab/>
        <w:t xml:space="preserve">Insurance Company </w:t>
      </w:r>
      <w:r w:rsidR="00137EFE">
        <w:rPr>
          <w:rFonts w:ascii="Times New Roman" w:eastAsia="Times New Roman" w:hAnsi="Times New Roman"/>
          <w:sz w:val="20"/>
          <w:szCs w:val="24"/>
        </w:rPr>
        <w:t>must be licensed</w:t>
      </w:r>
      <w:r w:rsidRPr="00C3479F">
        <w:rPr>
          <w:rFonts w:ascii="Times New Roman" w:eastAsia="Times New Roman" w:hAnsi="Times New Roman"/>
          <w:sz w:val="20"/>
          <w:szCs w:val="24"/>
        </w:rPr>
        <w:t xml:space="preserve"> to do business by the Georgia Department of Insurance.</w:t>
      </w:r>
    </w:p>
    <w:p w14:paraId="187B621F" w14:textId="77777777" w:rsidR="00B12E5F" w:rsidRPr="00C3479F" w:rsidRDefault="00B12E5F" w:rsidP="00B12E5F">
      <w:pPr>
        <w:spacing w:after="0" w:line="240" w:lineRule="auto"/>
        <w:jc w:val="both"/>
        <w:rPr>
          <w:rFonts w:ascii="Times New Roman" w:eastAsia="Times New Roman" w:hAnsi="Times New Roman"/>
          <w:sz w:val="20"/>
          <w:szCs w:val="24"/>
        </w:rPr>
      </w:pPr>
    </w:p>
    <w:p w14:paraId="506FFECD" w14:textId="77777777" w:rsidR="00B12E5F" w:rsidRPr="00C3479F" w:rsidRDefault="00B12E5F" w:rsidP="00B12E5F">
      <w:pPr>
        <w:widowControl w:val="0"/>
        <w:tabs>
          <w:tab w:val="left" w:pos="-1440"/>
        </w:tabs>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11.</w:t>
      </w:r>
      <w:r>
        <w:rPr>
          <w:rFonts w:ascii="Times New Roman" w:eastAsia="Times New Roman" w:hAnsi="Times New Roman"/>
          <w:sz w:val="20"/>
          <w:szCs w:val="24"/>
        </w:rPr>
        <w:tab/>
      </w:r>
      <w:r w:rsidRPr="00C3479F">
        <w:rPr>
          <w:rFonts w:ascii="Times New Roman" w:eastAsia="Times New Roman" w:hAnsi="Times New Roman"/>
          <w:sz w:val="20"/>
          <w:szCs w:val="24"/>
        </w:rPr>
        <w:t>Certificates of Insurance, and any subsequent renewals, must reference specific bid/contract by project name and project/bid number.</w:t>
      </w:r>
    </w:p>
    <w:p w14:paraId="738ED982" w14:textId="77777777" w:rsidR="00B12E5F" w:rsidRPr="00C3479F" w:rsidRDefault="00B12E5F" w:rsidP="00B12E5F">
      <w:pPr>
        <w:tabs>
          <w:tab w:val="left" w:pos="-1440"/>
        </w:tabs>
        <w:spacing w:after="0" w:line="240" w:lineRule="auto"/>
        <w:jc w:val="both"/>
        <w:rPr>
          <w:rFonts w:ascii="Times New Roman" w:eastAsia="Times New Roman" w:hAnsi="Times New Roman"/>
          <w:sz w:val="20"/>
          <w:szCs w:val="24"/>
        </w:rPr>
      </w:pPr>
    </w:p>
    <w:p w14:paraId="4A3B44AA" w14:textId="77777777" w:rsidR="00B12E5F" w:rsidRPr="00C3479F" w:rsidRDefault="00B12E5F" w:rsidP="00B12E5F">
      <w:pPr>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12.</w:t>
      </w:r>
      <w:r w:rsidRPr="00C3479F">
        <w:rPr>
          <w:rFonts w:ascii="Times New Roman" w:eastAsia="Times New Roman" w:hAnsi="Times New Roman"/>
          <w:sz w:val="20"/>
          <w:szCs w:val="24"/>
        </w:rPr>
        <w:tab/>
        <w:t xml:space="preserve">The Contractor shall agree to provide complete certified copies of current insurance policy (ies) or a certified letter from the insurance company (ies) if requested by the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to verify the compliance with these insurance requirements.</w:t>
      </w:r>
    </w:p>
    <w:p w14:paraId="5EC61216" w14:textId="77777777" w:rsidR="00B12E5F" w:rsidRPr="00C3479F" w:rsidRDefault="00B12E5F" w:rsidP="00B12E5F">
      <w:pPr>
        <w:spacing w:after="0" w:line="240" w:lineRule="auto"/>
        <w:jc w:val="both"/>
        <w:rPr>
          <w:rFonts w:ascii="Times New Roman" w:eastAsia="Times New Roman" w:hAnsi="Times New Roman"/>
          <w:sz w:val="20"/>
          <w:szCs w:val="24"/>
        </w:rPr>
      </w:pPr>
    </w:p>
    <w:p w14:paraId="6FB0B825" w14:textId="77777777" w:rsidR="00B12E5F" w:rsidRPr="00C3479F" w:rsidRDefault="00B12E5F" w:rsidP="00B12E5F">
      <w:pPr>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13</w:t>
      </w:r>
      <w:r w:rsidRPr="00C3479F">
        <w:rPr>
          <w:rFonts w:ascii="Times New Roman" w:eastAsia="Times New Roman" w:hAnsi="Times New Roman"/>
          <w:sz w:val="20"/>
          <w:szCs w:val="24"/>
        </w:rPr>
        <w:tab/>
        <w:t xml:space="preserve">All insurance coverages required to be provided by the Contractor will be primary over any insurance program carried by the </w:t>
      </w:r>
      <w:r>
        <w:rPr>
          <w:rFonts w:ascii="Times New Roman" w:eastAsia="Times New Roman" w:hAnsi="Times New Roman"/>
          <w:sz w:val="20"/>
          <w:szCs w:val="24"/>
        </w:rPr>
        <w:t>City</w:t>
      </w:r>
      <w:r w:rsidRPr="00C3479F">
        <w:rPr>
          <w:rFonts w:ascii="Times New Roman" w:eastAsia="Times New Roman" w:hAnsi="Times New Roman"/>
          <w:sz w:val="20"/>
          <w:szCs w:val="24"/>
        </w:rPr>
        <w:t>.</w:t>
      </w:r>
    </w:p>
    <w:p w14:paraId="699561B2" w14:textId="77777777" w:rsidR="00B12E5F" w:rsidRPr="00C3479F" w:rsidRDefault="00B12E5F" w:rsidP="00B12E5F">
      <w:pPr>
        <w:spacing w:after="0" w:line="240" w:lineRule="auto"/>
        <w:jc w:val="both"/>
        <w:rPr>
          <w:rFonts w:ascii="Times New Roman" w:eastAsia="Times New Roman" w:hAnsi="Times New Roman"/>
          <w:sz w:val="20"/>
          <w:szCs w:val="24"/>
        </w:rPr>
      </w:pPr>
    </w:p>
    <w:p w14:paraId="22D1C60E" w14:textId="77777777" w:rsidR="00B12E5F" w:rsidRPr="00C3479F" w:rsidRDefault="00B12E5F" w:rsidP="00B12E5F">
      <w:pPr>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14.</w:t>
      </w:r>
      <w:r w:rsidRPr="00C3479F">
        <w:rPr>
          <w:rFonts w:ascii="Times New Roman" w:eastAsia="Times New Roman" w:hAnsi="Times New Roman"/>
          <w:sz w:val="20"/>
          <w:szCs w:val="24"/>
        </w:rPr>
        <w:tab/>
        <w:t>Contractor shall incorporate a copy of the insurance requirements as herein provided in each and every subcontract with each and every Subcontractor in any tier, and shall require each and every Subcontractor of any tier to comply with all such requirements.  Contractor agrees that if for any reason Subcontractor fails to procure and maintain insurance as required, all such required Insurance shall be procured and maintained by Contractor at Contractor's expense.</w:t>
      </w:r>
    </w:p>
    <w:p w14:paraId="64A7B923" w14:textId="77777777" w:rsidR="00B12E5F" w:rsidRPr="00C3479F" w:rsidRDefault="00B12E5F" w:rsidP="00B12E5F">
      <w:pPr>
        <w:spacing w:after="0" w:line="240" w:lineRule="auto"/>
        <w:jc w:val="both"/>
        <w:rPr>
          <w:rFonts w:ascii="Times New Roman" w:eastAsia="Times New Roman" w:hAnsi="Times New Roman"/>
          <w:sz w:val="20"/>
          <w:szCs w:val="24"/>
        </w:rPr>
      </w:pPr>
    </w:p>
    <w:p w14:paraId="11765A72" w14:textId="77777777" w:rsidR="00B12E5F" w:rsidRPr="00C3479F" w:rsidRDefault="00B12E5F" w:rsidP="00B12E5F">
      <w:pPr>
        <w:spacing w:after="0" w:line="240" w:lineRule="auto"/>
        <w:ind w:left="720" w:hanging="720"/>
        <w:jc w:val="both"/>
        <w:rPr>
          <w:rFonts w:ascii="Times New Roman" w:eastAsia="Times New Roman" w:hAnsi="Times New Roman"/>
          <w:b/>
          <w:sz w:val="20"/>
          <w:szCs w:val="24"/>
        </w:rPr>
      </w:pPr>
      <w:r>
        <w:rPr>
          <w:rFonts w:ascii="Times New Roman" w:eastAsia="Times New Roman" w:hAnsi="Times New Roman"/>
          <w:sz w:val="20"/>
          <w:szCs w:val="24"/>
        </w:rPr>
        <w:t>15.</w:t>
      </w:r>
      <w:r w:rsidRPr="00C3479F">
        <w:rPr>
          <w:rFonts w:ascii="Times New Roman" w:eastAsia="Times New Roman" w:hAnsi="Times New Roman"/>
          <w:sz w:val="20"/>
          <w:szCs w:val="24"/>
        </w:rPr>
        <w:tab/>
        <w:t xml:space="preserve">No Contractor or Subcontractor shall commence any work of any kind under this Contract until all insurance requirements contained in this Contract have been complied with and until evidence of such compliance satisfactory to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as to form and content has been filed with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w:t>
      </w:r>
      <w:r w:rsidRPr="00C3479F">
        <w:rPr>
          <w:rFonts w:ascii="Times New Roman" w:eastAsia="Times New Roman" w:hAnsi="Times New Roman"/>
          <w:b/>
          <w:sz w:val="20"/>
          <w:szCs w:val="24"/>
        </w:rPr>
        <w:t>The Acord Certificate of Insurance or a preapproved substitute is the required form in all cases where reference is made to a Certificate of Insurance or an approved substitute.</w:t>
      </w:r>
    </w:p>
    <w:p w14:paraId="04787C05" w14:textId="77777777" w:rsidR="00B12E5F" w:rsidRPr="00C3479F" w:rsidRDefault="00B12E5F" w:rsidP="00B12E5F">
      <w:pPr>
        <w:spacing w:after="0" w:line="240" w:lineRule="auto"/>
        <w:ind w:left="720" w:hanging="720"/>
        <w:jc w:val="both"/>
        <w:rPr>
          <w:rFonts w:ascii="Times New Roman" w:eastAsia="Times New Roman" w:hAnsi="Times New Roman"/>
          <w:sz w:val="20"/>
          <w:szCs w:val="24"/>
        </w:rPr>
      </w:pPr>
    </w:p>
    <w:p w14:paraId="1D3A6C90" w14:textId="77777777" w:rsidR="00B12E5F" w:rsidRPr="00C3479F" w:rsidRDefault="00B12E5F" w:rsidP="00B12E5F">
      <w:pPr>
        <w:widowControl w:val="0"/>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16.</w:t>
      </w:r>
      <w:r>
        <w:rPr>
          <w:rFonts w:ascii="Times New Roman" w:eastAsia="Times New Roman" w:hAnsi="Times New Roman"/>
          <w:sz w:val="20"/>
          <w:szCs w:val="24"/>
        </w:rPr>
        <w:tab/>
      </w:r>
      <w:r w:rsidRPr="00C3479F">
        <w:rPr>
          <w:rFonts w:ascii="Times New Roman" w:eastAsia="Times New Roman" w:hAnsi="Times New Roman"/>
          <w:sz w:val="20"/>
          <w:szCs w:val="24"/>
        </w:rPr>
        <w:t xml:space="preserve">The Contractor shall agree to waive all rights of subrogation against the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the </w:t>
      </w:r>
      <w:r w:rsidR="00CB2204">
        <w:rPr>
          <w:rFonts w:ascii="Times New Roman" w:eastAsia="Times New Roman" w:hAnsi="Times New Roman"/>
          <w:sz w:val="20"/>
          <w:szCs w:val="24"/>
        </w:rPr>
        <w:t>City Council</w:t>
      </w:r>
      <w:r w:rsidRPr="00C3479F">
        <w:rPr>
          <w:rFonts w:ascii="Times New Roman" w:eastAsia="Times New Roman" w:hAnsi="Times New Roman"/>
          <w:sz w:val="20"/>
          <w:szCs w:val="24"/>
        </w:rPr>
        <w:t xml:space="preserve">, its officers, officials, employees, and volunteers from losses arising from work performed by the contractor for the </w:t>
      </w:r>
      <w:r>
        <w:rPr>
          <w:rFonts w:ascii="Times New Roman" w:eastAsia="Times New Roman" w:hAnsi="Times New Roman"/>
          <w:sz w:val="20"/>
          <w:szCs w:val="24"/>
        </w:rPr>
        <w:t>City</w:t>
      </w:r>
      <w:r w:rsidRPr="00C3479F">
        <w:rPr>
          <w:rFonts w:ascii="Times New Roman" w:eastAsia="Times New Roman" w:hAnsi="Times New Roman"/>
          <w:sz w:val="20"/>
          <w:szCs w:val="24"/>
        </w:rPr>
        <w:t>.</w:t>
      </w:r>
    </w:p>
    <w:p w14:paraId="6563923F" w14:textId="77777777" w:rsidR="00B12E5F" w:rsidRPr="00C3479F" w:rsidRDefault="00B12E5F" w:rsidP="00B12E5F">
      <w:pPr>
        <w:spacing w:after="0" w:line="240" w:lineRule="auto"/>
        <w:jc w:val="both"/>
        <w:rPr>
          <w:rFonts w:ascii="Times New Roman" w:eastAsia="Times New Roman" w:hAnsi="Times New Roman"/>
          <w:sz w:val="20"/>
          <w:szCs w:val="24"/>
        </w:rPr>
      </w:pPr>
    </w:p>
    <w:p w14:paraId="37EE7518" w14:textId="77777777" w:rsidR="00B12E5F" w:rsidRPr="00C3479F" w:rsidRDefault="00B12E5F" w:rsidP="00B12E5F">
      <w:pPr>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17.</w:t>
      </w:r>
      <w:r w:rsidRPr="00C3479F">
        <w:rPr>
          <w:rFonts w:ascii="Times New Roman" w:eastAsia="Times New Roman" w:hAnsi="Times New Roman"/>
          <w:sz w:val="20"/>
          <w:szCs w:val="24"/>
        </w:rPr>
        <w:tab/>
        <w:t xml:space="preserve">Special Form Contractors’ Equipment and Contents Insurance covering owned, used, and leased equipment, tools, supplies, and contents required to perform the services called for in the Contract.  The coverage must be on a replacement cost basis.  The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will be included as a Loss Payee in this coverage for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owned equipment, tools, supplies, and contents.</w:t>
      </w:r>
    </w:p>
    <w:p w14:paraId="520EFD5F" w14:textId="77777777" w:rsidR="00B12E5F" w:rsidRPr="00C3479F" w:rsidRDefault="00B12E5F" w:rsidP="00B12E5F">
      <w:pPr>
        <w:spacing w:after="0" w:line="240" w:lineRule="auto"/>
        <w:rPr>
          <w:rFonts w:ascii="Times New Roman" w:eastAsia="Times New Roman" w:hAnsi="Times New Roman"/>
          <w:sz w:val="20"/>
          <w:szCs w:val="24"/>
        </w:rPr>
      </w:pPr>
    </w:p>
    <w:p w14:paraId="241B15AE" w14:textId="77777777" w:rsidR="00B12E5F" w:rsidRPr="00C3479F" w:rsidRDefault="00B12E5F" w:rsidP="00B12E5F">
      <w:pPr>
        <w:widowControl w:val="0"/>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18.</w:t>
      </w:r>
      <w:r>
        <w:rPr>
          <w:rFonts w:ascii="Times New Roman" w:eastAsia="Times New Roman" w:hAnsi="Times New Roman"/>
          <w:sz w:val="20"/>
          <w:szCs w:val="24"/>
        </w:rPr>
        <w:tab/>
      </w:r>
      <w:r w:rsidRPr="00C3479F">
        <w:rPr>
          <w:rFonts w:ascii="Times New Roman" w:eastAsia="Times New Roman" w:hAnsi="Times New Roman"/>
          <w:sz w:val="20"/>
          <w:szCs w:val="24"/>
        </w:rPr>
        <w:t xml:space="preserve">The Contractor shall make available to the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through its records or records of their insurer, information regarding a specific claim related to any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project.  Any loss run information available from the contractor or their insurer relating to a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project will be made available to the </w:t>
      </w:r>
      <w:r>
        <w:rPr>
          <w:rFonts w:ascii="Times New Roman" w:eastAsia="Times New Roman" w:hAnsi="Times New Roman"/>
          <w:sz w:val="20"/>
          <w:szCs w:val="24"/>
        </w:rPr>
        <w:t>City</w:t>
      </w:r>
      <w:r w:rsidRPr="00C3479F">
        <w:rPr>
          <w:rFonts w:ascii="Times New Roman" w:eastAsia="Times New Roman" w:hAnsi="Times New Roman"/>
          <w:sz w:val="20"/>
          <w:szCs w:val="24"/>
        </w:rPr>
        <w:t xml:space="preserve"> upon their request.</w:t>
      </w:r>
    </w:p>
    <w:p w14:paraId="3E1B8AD4" w14:textId="77777777" w:rsidR="00B12E5F" w:rsidRPr="00C3479F" w:rsidRDefault="00B12E5F" w:rsidP="00B12E5F">
      <w:pPr>
        <w:spacing w:after="0" w:line="240" w:lineRule="auto"/>
        <w:rPr>
          <w:rFonts w:ascii="Times New Roman" w:eastAsia="Times New Roman" w:hAnsi="Times New Roman"/>
          <w:sz w:val="20"/>
          <w:szCs w:val="24"/>
        </w:rPr>
      </w:pPr>
    </w:p>
    <w:p w14:paraId="41A9BFF5" w14:textId="77777777" w:rsidR="00B12E5F" w:rsidRPr="00C3479F" w:rsidRDefault="00B12E5F" w:rsidP="00B12E5F">
      <w:pPr>
        <w:widowControl w:val="0"/>
        <w:spacing w:after="0" w:line="240" w:lineRule="auto"/>
        <w:ind w:left="720" w:hanging="720"/>
        <w:jc w:val="both"/>
        <w:rPr>
          <w:rFonts w:ascii="Times New Roman" w:eastAsia="Times New Roman" w:hAnsi="Times New Roman"/>
          <w:sz w:val="20"/>
          <w:szCs w:val="24"/>
        </w:rPr>
      </w:pPr>
      <w:r>
        <w:rPr>
          <w:rFonts w:ascii="Times New Roman" w:eastAsia="Times New Roman" w:hAnsi="Times New Roman"/>
          <w:sz w:val="20"/>
          <w:szCs w:val="24"/>
        </w:rPr>
        <w:t>19.</w:t>
      </w:r>
      <w:r>
        <w:rPr>
          <w:rFonts w:ascii="Times New Roman" w:eastAsia="Times New Roman" w:hAnsi="Times New Roman"/>
          <w:sz w:val="20"/>
          <w:szCs w:val="24"/>
        </w:rPr>
        <w:tab/>
      </w:r>
      <w:r w:rsidRPr="00C3479F">
        <w:rPr>
          <w:rFonts w:ascii="Times New Roman" w:eastAsia="Times New Roman" w:hAnsi="Times New Roman"/>
          <w:sz w:val="20"/>
          <w:szCs w:val="24"/>
        </w:rPr>
        <w:t>Compliance by the Contractor and all subcontractors with the foregoing requirements as to carrying insurance shall not relieve the Contractor and all Subcontractors of their liability provisions of the Contract.</w:t>
      </w:r>
    </w:p>
    <w:p w14:paraId="2835E4C9" w14:textId="77777777" w:rsidR="00B12E5F" w:rsidRPr="00C3479F" w:rsidRDefault="00B12E5F" w:rsidP="00B12E5F">
      <w:pPr>
        <w:spacing w:after="0" w:line="240" w:lineRule="auto"/>
        <w:rPr>
          <w:rFonts w:ascii="Times New Roman" w:eastAsia="Times New Roman" w:hAnsi="Times New Roman"/>
          <w:sz w:val="20"/>
          <w:szCs w:val="24"/>
        </w:rPr>
      </w:pPr>
    </w:p>
    <w:p w14:paraId="3696B123" w14:textId="77777777" w:rsidR="00B12E5F" w:rsidRPr="0020574C" w:rsidRDefault="00B12E5F" w:rsidP="0020574C">
      <w:pPr>
        <w:pStyle w:val="ListParagraph"/>
        <w:numPr>
          <w:ilvl w:val="0"/>
          <w:numId w:val="54"/>
        </w:numPr>
        <w:ind w:left="720"/>
      </w:pPr>
      <w:r w:rsidRPr="0020574C">
        <w:t>The Contractor and all Subcontractors are to comply with the Occupational Safety and Health Act of 1970, Public Law 91-956, and any other laws that may apply to this Contract.</w:t>
      </w:r>
    </w:p>
    <w:p w14:paraId="4E165572" w14:textId="77777777" w:rsidR="00214545" w:rsidRPr="0020574C" w:rsidRDefault="00214545" w:rsidP="0020574C">
      <w:pPr>
        <w:pStyle w:val="ListParagraph"/>
        <w:numPr>
          <w:ilvl w:val="0"/>
          <w:numId w:val="0"/>
        </w:numPr>
        <w:ind w:left="720"/>
      </w:pPr>
    </w:p>
    <w:p w14:paraId="49D8C610" w14:textId="77777777" w:rsidR="00214545" w:rsidRPr="001974B2" w:rsidRDefault="00214545" w:rsidP="0020574C">
      <w:pPr>
        <w:pStyle w:val="ListParagraph"/>
        <w:ind w:left="720"/>
      </w:pPr>
      <w:r w:rsidRPr="001974B2">
        <w:t xml:space="preserve">Cyber Liability Insurance [Applicable </w:t>
      </w:r>
      <w:r w:rsidR="00B27E7E">
        <w:t>to data information and security sensitive</w:t>
      </w:r>
      <w:r w:rsidRPr="001974B2">
        <w:t xml:space="preserve"> </w:t>
      </w:r>
      <w:r w:rsidR="00B27E7E">
        <w:t>technology</w:t>
      </w:r>
      <w:r w:rsidRPr="001974B2">
        <w:t xml:space="preserve"> projects] </w:t>
      </w:r>
    </w:p>
    <w:p w14:paraId="1C3330E0" w14:textId="77777777" w:rsidR="00214545" w:rsidRPr="001974B2" w:rsidRDefault="00214545" w:rsidP="0020574C">
      <w:pPr>
        <w:pStyle w:val="ListParagraph"/>
        <w:numPr>
          <w:ilvl w:val="0"/>
          <w:numId w:val="0"/>
        </w:numPr>
        <w:ind w:left="720"/>
      </w:pPr>
      <w:r w:rsidRPr="001974B2">
        <w:t>(a)</w:t>
      </w:r>
      <w:r w:rsidRPr="001974B2">
        <w:tab/>
        <w:t>$3,000,000 Limit for Network Security or Privacy Liability</w:t>
      </w:r>
    </w:p>
    <w:p w14:paraId="72E6CBC7" w14:textId="77777777" w:rsidR="00214545" w:rsidRPr="0020574C" w:rsidRDefault="00214545" w:rsidP="0020574C">
      <w:pPr>
        <w:pStyle w:val="ListParagraph"/>
        <w:numPr>
          <w:ilvl w:val="0"/>
          <w:numId w:val="0"/>
        </w:numPr>
        <w:ind w:left="720"/>
      </w:pPr>
      <w:r w:rsidRPr="0020574C">
        <w:t>(b)</w:t>
      </w:r>
      <w:r w:rsidRPr="0020574C">
        <w:tab/>
        <w:t>$3,000,000 Limit for Data Recovery</w:t>
      </w:r>
    </w:p>
    <w:p w14:paraId="1B24794C" w14:textId="77777777" w:rsidR="00B12E5F" w:rsidRPr="00C3479F" w:rsidRDefault="00B12E5F" w:rsidP="00B12E5F">
      <w:pPr>
        <w:widowControl w:val="0"/>
        <w:spacing w:after="0" w:line="240" w:lineRule="auto"/>
        <w:ind w:left="720" w:hanging="720"/>
        <w:jc w:val="both"/>
        <w:rPr>
          <w:rFonts w:ascii="Times New Roman" w:eastAsia="Times New Roman" w:hAnsi="Times New Roman"/>
          <w:sz w:val="20"/>
          <w:szCs w:val="24"/>
        </w:rPr>
      </w:pPr>
    </w:p>
    <w:p w14:paraId="614E1094" w14:textId="77777777" w:rsidR="00B12E5F" w:rsidRPr="00C3479F" w:rsidRDefault="001C0C1F" w:rsidP="00B12E5F">
      <w:pPr>
        <w:widowControl w:val="0"/>
        <w:spacing w:after="0" w:line="240" w:lineRule="auto"/>
        <w:jc w:val="both"/>
        <w:rPr>
          <w:rFonts w:ascii="Times New Roman" w:eastAsia="Times New Roman" w:hAnsi="Times New Roman"/>
          <w:sz w:val="20"/>
          <w:szCs w:val="24"/>
        </w:rPr>
      </w:pPr>
      <w:r>
        <w:rPr>
          <w:rFonts w:ascii="Times New Roman" w:eastAsia="Times New Roman" w:hAnsi="Times New Roman"/>
          <w:sz w:val="20"/>
          <w:szCs w:val="24"/>
        </w:rPr>
        <w:t>22</w:t>
      </w:r>
      <w:r w:rsidR="00B12E5F">
        <w:rPr>
          <w:rFonts w:ascii="Times New Roman" w:eastAsia="Times New Roman" w:hAnsi="Times New Roman"/>
          <w:sz w:val="20"/>
          <w:szCs w:val="24"/>
        </w:rPr>
        <w:t>.</w:t>
      </w:r>
      <w:r w:rsidR="00B12E5F">
        <w:rPr>
          <w:rFonts w:ascii="Times New Roman" w:eastAsia="Times New Roman" w:hAnsi="Times New Roman"/>
          <w:sz w:val="20"/>
          <w:szCs w:val="24"/>
        </w:rPr>
        <w:tab/>
      </w:r>
      <w:r w:rsidR="00B12E5F" w:rsidRPr="00C3479F">
        <w:rPr>
          <w:rFonts w:ascii="Times New Roman" w:eastAsia="Times New Roman" w:hAnsi="Times New Roman"/>
          <w:sz w:val="20"/>
          <w:szCs w:val="24"/>
        </w:rPr>
        <w:t>The Contractor shall at a minimum apply risk management practices accepted by the contractors’ industry.</w:t>
      </w:r>
    </w:p>
    <w:p w14:paraId="0ADEF1E8" w14:textId="77777777" w:rsidR="00B12E5F" w:rsidRDefault="00B12E5F"/>
    <w:p w14:paraId="25F31997" w14:textId="77777777" w:rsidR="006C0314" w:rsidRPr="009552BA" w:rsidRDefault="006C0314">
      <w:pPr>
        <w:rPr>
          <w:rFonts w:ascii="Roboto" w:hAnsi="Roboto"/>
          <w:sz w:val="20"/>
          <w:szCs w:val="20"/>
        </w:rPr>
      </w:pPr>
    </w:p>
    <w:sectPr w:rsidR="006C0314" w:rsidRPr="009552BA" w:rsidSect="009552BA">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6656" w14:textId="77777777" w:rsidR="00A45793" w:rsidRDefault="00A45793" w:rsidP="00532220">
      <w:pPr>
        <w:spacing w:after="0" w:line="240" w:lineRule="auto"/>
      </w:pPr>
      <w:r>
        <w:separator/>
      </w:r>
    </w:p>
  </w:endnote>
  <w:endnote w:type="continuationSeparator" w:id="0">
    <w:p w14:paraId="36828072" w14:textId="77777777" w:rsidR="00A45793" w:rsidRDefault="00A45793" w:rsidP="00532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9558" w14:textId="77777777" w:rsidR="00532220" w:rsidRDefault="00532220">
    <w:pPr>
      <w:pStyle w:val="Footer"/>
      <w:rPr>
        <w:sz w:val="20"/>
        <w:szCs w:val="20"/>
      </w:rPr>
    </w:pPr>
  </w:p>
  <w:p w14:paraId="43501587" w14:textId="77777777" w:rsidR="00532220" w:rsidRPr="0020574C" w:rsidRDefault="00532220">
    <w:pPr>
      <w:pStyle w:val="Footer"/>
      <w:rPr>
        <w:sz w:val="20"/>
        <w:szCs w:val="20"/>
      </w:rPr>
    </w:pPr>
    <w:r w:rsidRPr="0020574C">
      <w:rPr>
        <w:sz w:val="20"/>
        <w:szCs w:val="20"/>
      </w:rPr>
      <w:t>Rev 10/2020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C7366" w14:textId="77777777" w:rsidR="00A45793" w:rsidRDefault="00A45793" w:rsidP="00532220">
      <w:pPr>
        <w:spacing w:after="0" w:line="240" w:lineRule="auto"/>
      </w:pPr>
      <w:r>
        <w:separator/>
      </w:r>
    </w:p>
  </w:footnote>
  <w:footnote w:type="continuationSeparator" w:id="0">
    <w:p w14:paraId="13049A6B" w14:textId="77777777" w:rsidR="00A45793" w:rsidRDefault="00A45793" w:rsidP="005322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39A"/>
    <w:multiLevelType w:val="singleLevel"/>
    <w:tmpl w:val="0409000F"/>
    <w:lvl w:ilvl="0">
      <w:start w:val="16"/>
      <w:numFmt w:val="decimal"/>
      <w:lvlText w:val="%1."/>
      <w:lvlJc w:val="left"/>
      <w:pPr>
        <w:tabs>
          <w:tab w:val="num" w:pos="360"/>
        </w:tabs>
        <w:ind w:left="360" w:hanging="360"/>
      </w:pPr>
      <w:rPr>
        <w:rFonts w:hint="default"/>
      </w:rPr>
    </w:lvl>
  </w:abstractNum>
  <w:abstractNum w:abstractNumId="1" w15:restartNumberingAfterBreak="0">
    <w:nsid w:val="04FE317F"/>
    <w:multiLevelType w:val="hybridMultilevel"/>
    <w:tmpl w:val="583E9430"/>
    <w:lvl w:ilvl="0" w:tplc="758841E8">
      <w:start w:val="1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D7C88"/>
    <w:multiLevelType w:val="singleLevel"/>
    <w:tmpl w:val="0409000F"/>
    <w:lvl w:ilvl="0">
      <w:start w:val="18"/>
      <w:numFmt w:val="decimal"/>
      <w:lvlText w:val="%1."/>
      <w:lvlJc w:val="left"/>
      <w:pPr>
        <w:tabs>
          <w:tab w:val="num" w:pos="360"/>
        </w:tabs>
        <w:ind w:left="360" w:hanging="360"/>
      </w:pPr>
      <w:rPr>
        <w:rFonts w:hint="default"/>
      </w:rPr>
    </w:lvl>
  </w:abstractNum>
  <w:abstractNum w:abstractNumId="3" w15:restartNumberingAfterBreak="0">
    <w:nsid w:val="0A116EDB"/>
    <w:multiLevelType w:val="hybridMultilevel"/>
    <w:tmpl w:val="0B4A90E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28709F3"/>
    <w:multiLevelType w:val="hybridMultilevel"/>
    <w:tmpl w:val="310CF6BA"/>
    <w:lvl w:ilvl="0" w:tplc="0409000D">
      <w:start w:val="1"/>
      <w:numFmt w:val="bullet"/>
      <w:lvlText w:val=""/>
      <w:lvlJc w:val="left"/>
      <w:pPr>
        <w:ind w:left="720" w:hanging="360"/>
      </w:pPr>
      <w:rPr>
        <w:rFonts w:ascii="Wingdings" w:hAnsi="Wingdings" w:hint="default"/>
      </w:rPr>
    </w:lvl>
    <w:lvl w:ilvl="1" w:tplc="C1B4D31E">
      <w:start w:val="3"/>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44FE3"/>
    <w:multiLevelType w:val="singleLevel"/>
    <w:tmpl w:val="7E5893C0"/>
    <w:lvl w:ilvl="0">
      <w:start w:val="8"/>
      <w:numFmt w:val="decimal"/>
      <w:lvlText w:val="%1."/>
      <w:lvlJc w:val="left"/>
      <w:pPr>
        <w:tabs>
          <w:tab w:val="num" w:pos="720"/>
        </w:tabs>
        <w:ind w:left="720" w:hanging="720"/>
      </w:pPr>
      <w:rPr>
        <w:rFonts w:hint="default"/>
      </w:rPr>
    </w:lvl>
  </w:abstractNum>
  <w:abstractNum w:abstractNumId="6" w15:restartNumberingAfterBreak="0">
    <w:nsid w:val="141E69FA"/>
    <w:multiLevelType w:val="singleLevel"/>
    <w:tmpl w:val="B3AA394C"/>
    <w:lvl w:ilvl="0">
      <w:start w:val="1"/>
      <w:numFmt w:val="lowerLetter"/>
      <w:lvlText w:val="(%1)"/>
      <w:lvlJc w:val="left"/>
      <w:pPr>
        <w:tabs>
          <w:tab w:val="num" w:pos="1440"/>
        </w:tabs>
        <w:ind w:left="1440" w:hanging="720"/>
      </w:pPr>
      <w:rPr>
        <w:rFonts w:hint="default"/>
      </w:rPr>
    </w:lvl>
  </w:abstractNum>
  <w:abstractNum w:abstractNumId="7" w15:restartNumberingAfterBreak="0">
    <w:nsid w:val="146E7529"/>
    <w:multiLevelType w:val="hybridMultilevel"/>
    <w:tmpl w:val="FC9A68E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767090E"/>
    <w:multiLevelType w:val="singleLevel"/>
    <w:tmpl w:val="AAA2829C"/>
    <w:lvl w:ilvl="0">
      <w:start w:val="11"/>
      <w:numFmt w:val="decimal"/>
      <w:lvlText w:val="%1."/>
      <w:lvlJc w:val="left"/>
      <w:pPr>
        <w:tabs>
          <w:tab w:val="num" w:pos="720"/>
        </w:tabs>
        <w:ind w:left="720" w:hanging="720"/>
      </w:pPr>
      <w:rPr>
        <w:rFonts w:hint="default"/>
      </w:rPr>
    </w:lvl>
  </w:abstractNum>
  <w:abstractNum w:abstractNumId="9" w15:restartNumberingAfterBreak="0">
    <w:nsid w:val="1982425E"/>
    <w:multiLevelType w:val="hybridMultilevel"/>
    <w:tmpl w:val="9500AB3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9F16E58"/>
    <w:multiLevelType w:val="singleLevel"/>
    <w:tmpl w:val="0409000F"/>
    <w:lvl w:ilvl="0">
      <w:start w:val="16"/>
      <w:numFmt w:val="decimal"/>
      <w:lvlText w:val="%1."/>
      <w:lvlJc w:val="left"/>
      <w:pPr>
        <w:tabs>
          <w:tab w:val="num" w:pos="360"/>
        </w:tabs>
        <w:ind w:left="360" w:hanging="360"/>
      </w:pPr>
      <w:rPr>
        <w:rFonts w:hint="default"/>
      </w:rPr>
    </w:lvl>
  </w:abstractNum>
  <w:abstractNum w:abstractNumId="11" w15:restartNumberingAfterBreak="0">
    <w:nsid w:val="1CC15A34"/>
    <w:multiLevelType w:val="hybridMultilevel"/>
    <w:tmpl w:val="761ED13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12530A8"/>
    <w:multiLevelType w:val="hybridMultilevel"/>
    <w:tmpl w:val="AD46D05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6833648"/>
    <w:multiLevelType w:val="singleLevel"/>
    <w:tmpl w:val="442EF75E"/>
    <w:lvl w:ilvl="0">
      <w:start w:val="10"/>
      <w:numFmt w:val="decimal"/>
      <w:lvlText w:val="%1."/>
      <w:lvlJc w:val="left"/>
      <w:pPr>
        <w:tabs>
          <w:tab w:val="num" w:pos="720"/>
        </w:tabs>
        <w:ind w:left="720" w:hanging="720"/>
      </w:pPr>
    </w:lvl>
  </w:abstractNum>
  <w:abstractNum w:abstractNumId="14" w15:restartNumberingAfterBreak="0">
    <w:nsid w:val="278426B1"/>
    <w:multiLevelType w:val="singleLevel"/>
    <w:tmpl w:val="0409000F"/>
    <w:lvl w:ilvl="0">
      <w:start w:val="15"/>
      <w:numFmt w:val="decimal"/>
      <w:lvlText w:val="%1."/>
      <w:lvlJc w:val="left"/>
      <w:pPr>
        <w:tabs>
          <w:tab w:val="num" w:pos="360"/>
        </w:tabs>
        <w:ind w:left="360" w:hanging="360"/>
      </w:pPr>
      <w:rPr>
        <w:rFonts w:hint="default"/>
      </w:rPr>
    </w:lvl>
  </w:abstractNum>
  <w:abstractNum w:abstractNumId="15" w15:restartNumberingAfterBreak="0">
    <w:nsid w:val="280B5E04"/>
    <w:multiLevelType w:val="hybridMultilevel"/>
    <w:tmpl w:val="F188AEC8"/>
    <w:lvl w:ilvl="0" w:tplc="3FB67FD8">
      <w:start w:val="1"/>
      <w:numFmt w:val="decimal"/>
      <w:pStyle w:val="ListParagraph"/>
      <w:lvlText w:val="%1."/>
      <w:lvlJc w:val="left"/>
      <w:pPr>
        <w:ind w:left="108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0A1F16"/>
    <w:multiLevelType w:val="singleLevel"/>
    <w:tmpl w:val="AAA2829C"/>
    <w:lvl w:ilvl="0">
      <w:start w:val="11"/>
      <w:numFmt w:val="decimal"/>
      <w:lvlText w:val="%1."/>
      <w:lvlJc w:val="left"/>
      <w:pPr>
        <w:tabs>
          <w:tab w:val="num" w:pos="720"/>
        </w:tabs>
        <w:ind w:left="720" w:hanging="720"/>
      </w:pPr>
      <w:rPr>
        <w:rFonts w:hint="default"/>
      </w:rPr>
    </w:lvl>
  </w:abstractNum>
  <w:abstractNum w:abstractNumId="17" w15:restartNumberingAfterBreak="0">
    <w:nsid w:val="2EC90618"/>
    <w:multiLevelType w:val="hybridMultilevel"/>
    <w:tmpl w:val="CD52442A"/>
    <w:lvl w:ilvl="0" w:tplc="70108BC0">
      <w:start w:val="20"/>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03541"/>
    <w:multiLevelType w:val="hybridMultilevel"/>
    <w:tmpl w:val="90CEDB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2DD7EFB"/>
    <w:multiLevelType w:val="singleLevel"/>
    <w:tmpl w:val="8ED626D4"/>
    <w:lvl w:ilvl="0">
      <w:start w:val="15"/>
      <w:numFmt w:val="decimal"/>
      <w:lvlText w:val="%1."/>
      <w:lvlJc w:val="left"/>
      <w:pPr>
        <w:tabs>
          <w:tab w:val="num" w:pos="720"/>
        </w:tabs>
        <w:ind w:left="720" w:hanging="720"/>
      </w:pPr>
    </w:lvl>
  </w:abstractNum>
  <w:abstractNum w:abstractNumId="20" w15:restartNumberingAfterBreak="0">
    <w:nsid w:val="32E36109"/>
    <w:multiLevelType w:val="hybridMultilevel"/>
    <w:tmpl w:val="C690239A"/>
    <w:lvl w:ilvl="0" w:tplc="5E2C3A70">
      <w:start w:val="1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872C7"/>
    <w:multiLevelType w:val="singleLevel"/>
    <w:tmpl w:val="0409000F"/>
    <w:lvl w:ilvl="0">
      <w:start w:val="17"/>
      <w:numFmt w:val="decimal"/>
      <w:lvlText w:val="%1."/>
      <w:lvlJc w:val="left"/>
      <w:pPr>
        <w:tabs>
          <w:tab w:val="num" w:pos="360"/>
        </w:tabs>
        <w:ind w:left="360" w:hanging="360"/>
      </w:pPr>
    </w:lvl>
  </w:abstractNum>
  <w:abstractNum w:abstractNumId="22" w15:restartNumberingAfterBreak="0">
    <w:nsid w:val="3CA4158C"/>
    <w:multiLevelType w:val="singleLevel"/>
    <w:tmpl w:val="0409000F"/>
    <w:lvl w:ilvl="0">
      <w:start w:val="10"/>
      <w:numFmt w:val="decimal"/>
      <w:lvlText w:val="%1."/>
      <w:lvlJc w:val="left"/>
      <w:pPr>
        <w:tabs>
          <w:tab w:val="num" w:pos="360"/>
        </w:tabs>
        <w:ind w:left="360" w:hanging="360"/>
      </w:pPr>
      <w:rPr>
        <w:rFonts w:hint="default"/>
      </w:rPr>
    </w:lvl>
  </w:abstractNum>
  <w:abstractNum w:abstractNumId="23" w15:restartNumberingAfterBreak="0">
    <w:nsid w:val="401D5B23"/>
    <w:multiLevelType w:val="singleLevel"/>
    <w:tmpl w:val="EECEE7A2"/>
    <w:lvl w:ilvl="0">
      <w:start w:val="10"/>
      <w:numFmt w:val="decimal"/>
      <w:lvlText w:val="%1."/>
      <w:lvlJc w:val="left"/>
      <w:pPr>
        <w:tabs>
          <w:tab w:val="num" w:pos="720"/>
        </w:tabs>
        <w:ind w:left="720" w:hanging="720"/>
      </w:pPr>
      <w:rPr>
        <w:rFonts w:hint="default"/>
      </w:rPr>
    </w:lvl>
  </w:abstractNum>
  <w:abstractNum w:abstractNumId="24" w15:restartNumberingAfterBreak="0">
    <w:nsid w:val="45726086"/>
    <w:multiLevelType w:val="hybridMultilevel"/>
    <w:tmpl w:val="583E9430"/>
    <w:lvl w:ilvl="0" w:tplc="758841E8">
      <w:start w:val="1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DE010B"/>
    <w:multiLevelType w:val="hybridMultilevel"/>
    <w:tmpl w:val="7A60361A"/>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6" w15:restartNumberingAfterBreak="0">
    <w:nsid w:val="47FE2DD5"/>
    <w:multiLevelType w:val="hybridMultilevel"/>
    <w:tmpl w:val="2256851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94E6DD7"/>
    <w:multiLevelType w:val="hybridMultilevel"/>
    <w:tmpl w:val="43FEB5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4D4054"/>
    <w:multiLevelType w:val="hybridMultilevel"/>
    <w:tmpl w:val="4EF470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9E6AA3"/>
    <w:multiLevelType w:val="singleLevel"/>
    <w:tmpl w:val="0409000F"/>
    <w:lvl w:ilvl="0">
      <w:start w:val="15"/>
      <w:numFmt w:val="decimal"/>
      <w:lvlText w:val="%1."/>
      <w:lvlJc w:val="left"/>
      <w:pPr>
        <w:tabs>
          <w:tab w:val="num" w:pos="360"/>
        </w:tabs>
        <w:ind w:left="360" w:hanging="360"/>
      </w:pPr>
      <w:rPr>
        <w:rFonts w:hint="default"/>
      </w:rPr>
    </w:lvl>
  </w:abstractNum>
  <w:abstractNum w:abstractNumId="30" w15:restartNumberingAfterBreak="0">
    <w:nsid w:val="4DCE2AFD"/>
    <w:multiLevelType w:val="singleLevel"/>
    <w:tmpl w:val="DA30F1F2"/>
    <w:lvl w:ilvl="0">
      <w:start w:val="4"/>
      <w:numFmt w:val="lowerLetter"/>
      <w:lvlText w:val="(%1)"/>
      <w:lvlJc w:val="left"/>
      <w:pPr>
        <w:tabs>
          <w:tab w:val="num" w:pos="1440"/>
        </w:tabs>
        <w:ind w:left="1440" w:hanging="720"/>
      </w:pPr>
      <w:rPr>
        <w:rFonts w:hint="default"/>
      </w:rPr>
    </w:lvl>
  </w:abstractNum>
  <w:abstractNum w:abstractNumId="31" w15:restartNumberingAfterBreak="0">
    <w:nsid w:val="4E8D2E26"/>
    <w:multiLevelType w:val="hybridMultilevel"/>
    <w:tmpl w:val="466AD96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1C368EF"/>
    <w:multiLevelType w:val="hybridMultilevel"/>
    <w:tmpl w:val="D78A7F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DA42ED"/>
    <w:multiLevelType w:val="hybridMultilevel"/>
    <w:tmpl w:val="8B547F2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3745620"/>
    <w:multiLevelType w:val="hybridMultilevel"/>
    <w:tmpl w:val="9DA8BE14"/>
    <w:lvl w:ilvl="0" w:tplc="0409000D">
      <w:start w:val="1"/>
      <w:numFmt w:val="bullet"/>
      <w:lvlText w:val=""/>
      <w:lvlJc w:val="left"/>
      <w:pPr>
        <w:ind w:left="2160" w:hanging="360"/>
      </w:pPr>
      <w:rPr>
        <w:rFonts w:ascii="Wingdings" w:hAnsi="Wingdings" w:hint="default"/>
      </w:rPr>
    </w:lvl>
    <w:lvl w:ilvl="1" w:tplc="0409000D">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5277C63"/>
    <w:multiLevelType w:val="singleLevel"/>
    <w:tmpl w:val="7E5893C0"/>
    <w:lvl w:ilvl="0">
      <w:start w:val="8"/>
      <w:numFmt w:val="decimal"/>
      <w:lvlText w:val="%1."/>
      <w:lvlJc w:val="left"/>
      <w:pPr>
        <w:tabs>
          <w:tab w:val="num" w:pos="720"/>
        </w:tabs>
        <w:ind w:left="720" w:hanging="720"/>
      </w:pPr>
      <w:rPr>
        <w:rFonts w:hint="default"/>
      </w:rPr>
    </w:lvl>
  </w:abstractNum>
  <w:abstractNum w:abstractNumId="36" w15:restartNumberingAfterBreak="0">
    <w:nsid w:val="553A68ED"/>
    <w:multiLevelType w:val="hybridMultilevel"/>
    <w:tmpl w:val="4F62C666"/>
    <w:lvl w:ilvl="0" w:tplc="70108BC0">
      <w:start w:val="20"/>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4D4A13"/>
    <w:multiLevelType w:val="hybridMultilevel"/>
    <w:tmpl w:val="1D26A3A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7B7D84"/>
    <w:multiLevelType w:val="hybridMultilevel"/>
    <w:tmpl w:val="24380408"/>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A066D5"/>
    <w:multiLevelType w:val="singleLevel"/>
    <w:tmpl w:val="0409000F"/>
    <w:lvl w:ilvl="0">
      <w:start w:val="10"/>
      <w:numFmt w:val="decimal"/>
      <w:lvlText w:val="%1."/>
      <w:lvlJc w:val="left"/>
      <w:pPr>
        <w:tabs>
          <w:tab w:val="num" w:pos="360"/>
        </w:tabs>
        <w:ind w:left="360" w:hanging="360"/>
      </w:pPr>
      <w:rPr>
        <w:rFonts w:hint="default"/>
      </w:rPr>
    </w:lvl>
  </w:abstractNum>
  <w:abstractNum w:abstractNumId="40" w15:restartNumberingAfterBreak="0">
    <w:nsid w:val="6182065F"/>
    <w:multiLevelType w:val="hybridMultilevel"/>
    <w:tmpl w:val="583E9430"/>
    <w:lvl w:ilvl="0" w:tplc="758841E8">
      <w:start w:val="1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BF009E"/>
    <w:multiLevelType w:val="hybridMultilevel"/>
    <w:tmpl w:val="8E303030"/>
    <w:lvl w:ilvl="0" w:tplc="BFC0B97E">
      <w:start w:val="13"/>
      <w:numFmt w:val="decimal"/>
      <w:lvlText w:val="%1."/>
      <w:lvlJc w:val="left"/>
      <w:pPr>
        <w:tabs>
          <w:tab w:val="num" w:pos="360"/>
        </w:tabs>
        <w:ind w:left="360" w:hanging="360"/>
      </w:pPr>
      <w:rPr>
        <w:rFonts w:hint="default"/>
        <w:b w:val="0"/>
        <w:i w:val="0"/>
      </w:rPr>
    </w:lvl>
    <w:lvl w:ilvl="1" w:tplc="98B60A2C">
      <w:start w:val="19"/>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BD354DF"/>
    <w:multiLevelType w:val="hybridMultilevel"/>
    <w:tmpl w:val="7B2486C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6E1A37BE"/>
    <w:multiLevelType w:val="hybridMultilevel"/>
    <w:tmpl w:val="7900961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1976F52"/>
    <w:multiLevelType w:val="hybridMultilevel"/>
    <w:tmpl w:val="F434308E"/>
    <w:lvl w:ilvl="0" w:tplc="C100923E">
      <w:start w:val="19"/>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C3510B"/>
    <w:multiLevelType w:val="hybridMultilevel"/>
    <w:tmpl w:val="C10EAED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64E6BEE"/>
    <w:multiLevelType w:val="singleLevel"/>
    <w:tmpl w:val="0409000F"/>
    <w:lvl w:ilvl="0">
      <w:start w:val="16"/>
      <w:numFmt w:val="decimal"/>
      <w:lvlText w:val="%1."/>
      <w:lvlJc w:val="left"/>
      <w:pPr>
        <w:tabs>
          <w:tab w:val="num" w:pos="360"/>
        </w:tabs>
        <w:ind w:left="360" w:hanging="360"/>
      </w:pPr>
      <w:rPr>
        <w:rFonts w:hint="default"/>
      </w:rPr>
    </w:lvl>
  </w:abstractNum>
  <w:abstractNum w:abstractNumId="47" w15:restartNumberingAfterBreak="0">
    <w:nsid w:val="789966AD"/>
    <w:multiLevelType w:val="hybridMultilevel"/>
    <w:tmpl w:val="75FCBD8E"/>
    <w:lvl w:ilvl="0" w:tplc="BC768EE2">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992446"/>
    <w:multiLevelType w:val="hybridMultilevel"/>
    <w:tmpl w:val="A2DC4090"/>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9" w15:restartNumberingAfterBreak="0">
    <w:nsid w:val="7E695C12"/>
    <w:multiLevelType w:val="hybridMultilevel"/>
    <w:tmpl w:val="C00E49B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49240900">
    <w:abstractNumId w:val="25"/>
  </w:num>
  <w:num w:numId="2" w16cid:durableId="1466007178">
    <w:abstractNumId w:val="18"/>
  </w:num>
  <w:num w:numId="3" w16cid:durableId="315886433">
    <w:abstractNumId w:val="48"/>
  </w:num>
  <w:num w:numId="4" w16cid:durableId="807626188">
    <w:abstractNumId w:val="13"/>
    <w:lvlOverride w:ilvl="0">
      <w:startOverride w:val="10"/>
    </w:lvlOverride>
  </w:num>
  <w:num w:numId="5" w16cid:durableId="1905141513">
    <w:abstractNumId w:val="19"/>
    <w:lvlOverride w:ilvl="0">
      <w:startOverride w:val="15"/>
    </w:lvlOverride>
  </w:num>
  <w:num w:numId="6" w16cid:durableId="1635678867">
    <w:abstractNumId w:val="21"/>
    <w:lvlOverride w:ilvl="0">
      <w:startOverride w:val="17"/>
    </w:lvlOverride>
  </w:num>
  <w:num w:numId="7" w16cid:durableId="340132414">
    <w:abstractNumId w:val="18"/>
  </w:num>
  <w:num w:numId="8" w16cid:durableId="621811244">
    <w:abstractNumId w:val="6"/>
  </w:num>
  <w:num w:numId="9" w16cid:durableId="150562486">
    <w:abstractNumId w:val="23"/>
  </w:num>
  <w:num w:numId="10" w16cid:durableId="1416130927">
    <w:abstractNumId w:val="0"/>
  </w:num>
  <w:num w:numId="11" w16cid:durableId="380786240">
    <w:abstractNumId w:val="2"/>
  </w:num>
  <w:num w:numId="12" w16cid:durableId="1098675983">
    <w:abstractNumId w:val="11"/>
  </w:num>
  <w:num w:numId="13" w16cid:durableId="78717030">
    <w:abstractNumId w:val="4"/>
  </w:num>
  <w:num w:numId="14" w16cid:durableId="1563442307">
    <w:abstractNumId w:val="34"/>
  </w:num>
  <w:num w:numId="15" w16cid:durableId="833450765">
    <w:abstractNumId w:val="30"/>
  </w:num>
  <w:num w:numId="16" w16cid:durableId="1276981936">
    <w:abstractNumId w:val="16"/>
  </w:num>
  <w:num w:numId="17" w16cid:durableId="257642007">
    <w:abstractNumId w:val="31"/>
  </w:num>
  <w:num w:numId="18" w16cid:durableId="1533151783">
    <w:abstractNumId w:val="32"/>
  </w:num>
  <w:num w:numId="19" w16cid:durableId="1260873090">
    <w:abstractNumId w:val="43"/>
  </w:num>
  <w:num w:numId="20" w16cid:durableId="72163355">
    <w:abstractNumId w:val="45"/>
  </w:num>
  <w:num w:numId="21" w16cid:durableId="1798524212">
    <w:abstractNumId w:val="7"/>
  </w:num>
  <w:num w:numId="22" w16cid:durableId="97339710">
    <w:abstractNumId w:val="26"/>
  </w:num>
  <w:num w:numId="23" w16cid:durableId="926692684">
    <w:abstractNumId w:val="41"/>
  </w:num>
  <w:num w:numId="24" w16cid:durableId="580220322">
    <w:abstractNumId w:val="33"/>
  </w:num>
  <w:num w:numId="25" w16cid:durableId="1156342901">
    <w:abstractNumId w:val="9"/>
  </w:num>
  <w:num w:numId="26" w16cid:durableId="2084714803">
    <w:abstractNumId w:val="12"/>
  </w:num>
  <w:num w:numId="27" w16cid:durableId="422773284">
    <w:abstractNumId w:val="42"/>
  </w:num>
  <w:num w:numId="28" w16cid:durableId="1802576150">
    <w:abstractNumId w:val="35"/>
  </w:num>
  <w:num w:numId="29" w16cid:durableId="1912426715">
    <w:abstractNumId w:val="22"/>
  </w:num>
  <w:num w:numId="30" w16cid:durableId="252059067">
    <w:abstractNumId w:val="29"/>
  </w:num>
  <w:num w:numId="31" w16cid:durableId="986397481">
    <w:abstractNumId w:val="49"/>
  </w:num>
  <w:num w:numId="32" w16cid:durableId="1280601961">
    <w:abstractNumId w:val="28"/>
  </w:num>
  <w:num w:numId="33" w16cid:durableId="710813093">
    <w:abstractNumId w:val="37"/>
  </w:num>
  <w:num w:numId="34" w16cid:durableId="1322729776">
    <w:abstractNumId w:val="39"/>
  </w:num>
  <w:num w:numId="35" w16cid:durableId="90501">
    <w:abstractNumId w:val="38"/>
  </w:num>
  <w:num w:numId="36" w16cid:durableId="835846815">
    <w:abstractNumId w:val="27"/>
  </w:num>
  <w:num w:numId="37" w16cid:durableId="1703937451">
    <w:abstractNumId w:val="3"/>
  </w:num>
  <w:num w:numId="38" w16cid:durableId="500775107">
    <w:abstractNumId w:val="25"/>
  </w:num>
  <w:num w:numId="39" w16cid:durableId="191842693">
    <w:abstractNumId w:val="18"/>
  </w:num>
  <w:num w:numId="40" w16cid:durableId="773481494">
    <w:abstractNumId w:val="48"/>
  </w:num>
  <w:num w:numId="41" w16cid:durableId="1845513512">
    <w:abstractNumId w:val="44"/>
  </w:num>
  <w:num w:numId="42" w16cid:durableId="804854734">
    <w:abstractNumId w:val="10"/>
  </w:num>
  <w:num w:numId="43" w16cid:durableId="1939749407">
    <w:abstractNumId w:val="40"/>
  </w:num>
  <w:num w:numId="44" w16cid:durableId="2142460145">
    <w:abstractNumId w:val="36"/>
  </w:num>
  <w:num w:numId="45" w16cid:durableId="882593323">
    <w:abstractNumId w:val="17"/>
  </w:num>
  <w:num w:numId="46" w16cid:durableId="1737626019">
    <w:abstractNumId w:val="15"/>
  </w:num>
  <w:num w:numId="47" w16cid:durableId="1602034651">
    <w:abstractNumId w:val="46"/>
  </w:num>
  <w:num w:numId="48" w16cid:durableId="1288851670">
    <w:abstractNumId w:val="20"/>
  </w:num>
  <w:num w:numId="49" w16cid:durableId="658848002">
    <w:abstractNumId w:val="8"/>
  </w:num>
  <w:num w:numId="50" w16cid:durableId="561142194">
    <w:abstractNumId w:val="47"/>
  </w:num>
  <w:num w:numId="51" w16cid:durableId="797257640">
    <w:abstractNumId w:val="24"/>
  </w:num>
  <w:num w:numId="52" w16cid:durableId="595988367">
    <w:abstractNumId w:val="14"/>
  </w:num>
  <w:num w:numId="53" w16cid:durableId="1465807227">
    <w:abstractNumId w:val="1"/>
  </w:num>
  <w:num w:numId="54" w16cid:durableId="1299459737">
    <w:abstractNumId w:val="15"/>
    <w:lvlOverride w:ilvl="0">
      <w:startOverride w:val="20"/>
    </w:lvlOverride>
  </w:num>
  <w:num w:numId="55" w16cid:durableId="262810129">
    <w:abstractNumId w:val="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79F"/>
    <w:rsid w:val="00137EFE"/>
    <w:rsid w:val="00186C8C"/>
    <w:rsid w:val="001974B2"/>
    <w:rsid w:val="001C0C1F"/>
    <w:rsid w:val="0020574C"/>
    <w:rsid w:val="00214545"/>
    <w:rsid w:val="002278AD"/>
    <w:rsid w:val="00251336"/>
    <w:rsid w:val="002D38B9"/>
    <w:rsid w:val="003E3DDB"/>
    <w:rsid w:val="00492425"/>
    <w:rsid w:val="00513A57"/>
    <w:rsid w:val="00532220"/>
    <w:rsid w:val="00580791"/>
    <w:rsid w:val="00600833"/>
    <w:rsid w:val="006A1709"/>
    <w:rsid w:val="006B1668"/>
    <w:rsid w:val="006C0314"/>
    <w:rsid w:val="007645D3"/>
    <w:rsid w:val="00897A68"/>
    <w:rsid w:val="009552BA"/>
    <w:rsid w:val="00A45793"/>
    <w:rsid w:val="00B12E5F"/>
    <w:rsid w:val="00B27E7E"/>
    <w:rsid w:val="00C3479F"/>
    <w:rsid w:val="00C3625E"/>
    <w:rsid w:val="00CB2204"/>
    <w:rsid w:val="00CC502B"/>
    <w:rsid w:val="00D25160"/>
    <w:rsid w:val="00D415C7"/>
    <w:rsid w:val="00D436C8"/>
    <w:rsid w:val="00EA30F8"/>
    <w:rsid w:val="00F504C7"/>
    <w:rsid w:val="00FD6BA4"/>
    <w:rsid w:val="00FE1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4F47DC6"/>
  <w15:docId w15:val="{1223833F-4E8E-456B-BEF8-F7792E4F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12E5F"/>
    <w:pPr>
      <w:widowControl w:val="0"/>
      <w:spacing w:after="0" w:line="240" w:lineRule="auto"/>
      <w:jc w:val="center"/>
    </w:pPr>
    <w:rPr>
      <w:rFonts w:ascii="Times New Roman" w:eastAsia="Times New Roman" w:hAnsi="Times New Roman"/>
      <w:b/>
      <w:snapToGrid w:val="0"/>
      <w:sz w:val="26"/>
      <w:szCs w:val="20"/>
    </w:rPr>
  </w:style>
  <w:style w:type="character" w:customStyle="1" w:styleId="TitleChar">
    <w:name w:val="Title Char"/>
    <w:basedOn w:val="DefaultParagraphFont"/>
    <w:link w:val="Title"/>
    <w:rsid w:val="00B12E5F"/>
    <w:rPr>
      <w:rFonts w:ascii="Times New Roman" w:eastAsia="Times New Roman" w:hAnsi="Times New Roman"/>
      <w:b/>
      <w:snapToGrid w:val="0"/>
      <w:sz w:val="26"/>
    </w:rPr>
  </w:style>
  <w:style w:type="paragraph" w:styleId="BodyTextIndent">
    <w:name w:val="Body Text Indent"/>
    <w:basedOn w:val="Normal"/>
    <w:link w:val="BodyTextIndentChar"/>
    <w:rsid w:val="00B12E5F"/>
    <w:pPr>
      <w:widowControl w:val="0"/>
      <w:spacing w:after="0" w:line="240" w:lineRule="auto"/>
      <w:ind w:left="720" w:hanging="720"/>
    </w:pPr>
    <w:rPr>
      <w:rFonts w:ascii="Times New Roman" w:eastAsia="Times New Roman" w:hAnsi="Times New Roman"/>
      <w:snapToGrid w:val="0"/>
      <w:sz w:val="24"/>
      <w:szCs w:val="20"/>
    </w:rPr>
  </w:style>
  <w:style w:type="character" w:customStyle="1" w:styleId="BodyTextIndentChar">
    <w:name w:val="Body Text Indent Char"/>
    <w:basedOn w:val="DefaultParagraphFont"/>
    <w:link w:val="BodyTextIndent"/>
    <w:rsid w:val="00B12E5F"/>
    <w:rPr>
      <w:rFonts w:ascii="Times New Roman" w:eastAsia="Times New Roman" w:hAnsi="Times New Roman"/>
      <w:snapToGrid w:val="0"/>
      <w:sz w:val="24"/>
    </w:rPr>
  </w:style>
  <w:style w:type="paragraph" w:styleId="BodyTextIndent2">
    <w:name w:val="Body Text Indent 2"/>
    <w:basedOn w:val="Normal"/>
    <w:link w:val="BodyTextIndent2Char"/>
    <w:rsid w:val="00B12E5F"/>
    <w:pPr>
      <w:widowControl w:val="0"/>
      <w:spacing w:after="0" w:line="240" w:lineRule="auto"/>
      <w:ind w:left="720" w:hanging="720"/>
    </w:pPr>
    <w:rPr>
      <w:rFonts w:ascii="Times New Roman" w:eastAsia="Times New Roman" w:hAnsi="Times New Roman"/>
      <w:snapToGrid w:val="0"/>
      <w:sz w:val="24"/>
      <w:szCs w:val="20"/>
    </w:rPr>
  </w:style>
  <w:style w:type="character" w:customStyle="1" w:styleId="BodyTextIndent2Char">
    <w:name w:val="Body Text Indent 2 Char"/>
    <w:basedOn w:val="DefaultParagraphFont"/>
    <w:link w:val="BodyTextIndent2"/>
    <w:rsid w:val="00B12E5F"/>
    <w:rPr>
      <w:rFonts w:ascii="Times New Roman" w:eastAsia="Times New Roman" w:hAnsi="Times New Roman"/>
      <w:snapToGrid w:val="0"/>
      <w:sz w:val="24"/>
    </w:rPr>
  </w:style>
  <w:style w:type="paragraph" w:styleId="BodyText">
    <w:name w:val="Body Text"/>
    <w:basedOn w:val="Normal"/>
    <w:link w:val="BodyTextChar"/>
    <w:rsid w:val="00B12E5F"/>
    <w:pPr>
      <w:widowControl w:val="0"/>
      <w:spacing w:after="0" w:line="240" w:lineRule="auto"/>
      <w:jc w:val="center"/>
    </w:pPr>
    <w:rPr>
      <w:rFonts w:ascii="Times New Roman" w:eastAsia="Times New Roman" w:hAnsi="Times New Roman"/>
      <w:b/>
      <w:snapToGrid w:val="0"/>
      <w:sz w:val="24"/>
      <w:szCs w:val="20"/>
      <w:u w:val="single"/>
    </w:rPr>
  </w:style>
  <w:style w:type="character" w:customStyle="1" w:styleId="BodyTextChar">
    <w:name w:val="Body Text Char"/>
    <w:basedOn w:val="DefaultParagraphFont"/>
    <w:link w:val="BodyText"/>
    <w:rsid w:val="00B12E5F"/>
    <w:rPr>
      <w:rFonts w:ascii="Times New Roman" w:eastAsia="Times New Roman" w:hAnsi="Times New Roman"/>
      <w:b/>
      <w:snapToGrid w:val="0"/>
      <w:sz w:val="24"/>
      <w:u w:val="single"/>
    </w:rPr>
  </w:style>
  <w:style w:type="paragraph" w:styleId="ListParagraph">
    <w:name w:val="List Paragraph"/>
    <w:basedOn w:val="Normal"/>
    <w:uiPriority w:val="34"/>
    <w:qFormat/>
    <w:rsid w:val="001974B2"/>
    <w:pPr>
      <w:numPr>
        <w:numId w:val="46"/>
      </w:numPr>
      <w:contextualSpacing/>
    </w:pPr>
    <w:rPr>
      <w:sz w:val="20"/>
      <w:szCs w:val="20"/>
    </w:rPr>
  </w:style>
  <w:style w:type="paragraph" w:styleId="Header">
    <w:name w:val="header"/>
    <w:basedOn w:val="Normal"/>
    <w:link w:val="HeaderChar"/>
    <w:uiPriority w:val="99"/>
    <w:unhideWhenUsed/>
    <w:rsid w:val="00532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220"/>
    <w:rPr>
      <w:sz w:val="22"/>
      <w:szCs w:val="22"/>
    </w:rPr>
  </w:style>
  <w:style w:type="paragraph" w:styleId="Footer">
    <w:name w:val="footer"/>
    <w:basedOn w:val="Normal"/>
    <w:link w:val="FooterChar"/>
    <w:uiPriority w:val="99"/>
    <w:unhideWhenUsed/>
    <w:rsid w:val="00532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220"/>
    <w:rPr>
      <w:sz w:val="22"/>
      <w:szCs w:val="22"/>
    </w:rPr>
  </w:style>
  <w:style w:type="paragraph" w:styleId="BalloonText">
    <w:name w:val="Balloon Text"/>
    <w:basedOn w:val="Normal"/>
    <w:link w:val="BalloonTextChar"/>
    <w:uiPriority w:val="99"/>
    <w:semiHidden/>
    <w:unhideWhenUsed/>
    <w:rsid w:val="00D41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5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3584">
      <w:bodyDiv w:val="1"/>
      <w:marLeft w:val="0"/>
      <w:marRight w:val="0"/>
      <w:marTop w:val="0"/>
      <w:marBottom w:val="0"/>
      <w:divBdr>
        <w:top w:val="none" w:sz="0" w:space="0" w:color="auto"/>
        <w:left w:val="none" w:sz="0" w:space="0" w:color="auto"/>
        <w:bottom w:val="none" w:sz="0" w:space="0" w:color="auto"/>
        <w:right w:val="none" w:sz="0" w:space="0" w:color="auto"/>
      </w:divBdr>
    </w:div>
    <w:div w:id="197710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AD1D4-7EBD-4CB6-BACF-DF033C444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5483</Words>
  <Characters>29939</Characters>
  <Application>Microsoft Office Word</Application>
  <DocSecurity>0</DocSecurity>
  <Lines>1032</Lines>
  <Paragraphs>454</Paragraphs>
  <ScaleCrop>false</ScaleCrop>
  <HeadingPairs>
    <vt:vector size="2" baseType="variant">
      <vt:variant>
        <vt:lpstr>Title</vt:lpstr>
      </vt:variant>
      <vt:variant>
        <vt:i4>1</vt:i4>
      </vt:variant>
    </vt:vector>
  </HeadingPairs>
  <TitlesOfParts>
    <vt:vector size="1" baseType="lpstr">
      <vt:lpstr/>
    </vt:vector>
  </TitlesOfParts>
  <Company>Gwinnett County Government</Company>
  <LinksUpToDate>false</LinksUpToDate>
  <CharactersWithSpaces>34968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Caldwell, Jeannie</dc:creator>
  <cp:lastModifiedBy>Julie Barnwell</cp:lastModifiedBy>
  <cp:revision>2</cp:revision>
  <dcterms:created xsi:type="dcterms:W3CDTF">2026-06-04T17:54:00Z</dcterms:created>
  <dcterms:modified xsi:type="dcterms:W3CDTF">2026-06-04T17:54:00Z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3-bc88714345d2_Enabled">
    <vt:lpwstr>true</vt:lpwstr>
  </property>
  <property fmtid="{D5CDD505-2E9C-101B-9397-08002B2CF9AE}" pid="3" name="MSIP_Label_defa4170-0d19-0005-0003-bc88714345d2_SetDate">
    <vt:lpwstr>2026-06-04T17:54:13Z</vt:lpwstr>
  </property>
  <property fmtid="{D5CDD505-2E9C-101B-9397-08002B2CF9AE}" pid="4" name="MSIP_Label_defa4170-0d19-0005-0003-bc88714345d2_Method">
    <vt:lpwstr>Standard</vt:lpwstr>
  </property>
  <property fmtid="{D5CDD505-2E9C-101B-9397-08002B2CF9AE}" pid="5" name="MSIP_Label_defa4170-0d19-0005-0003-bc88714345d2_Name">
    <vt:lpwstr>defa4170-0d19-0005-0003-bc88714345d2</vt:lpwstr>
  </property>
  <property fmtid="{D5CDD505-2E9C-101B-9397-08002B2CF9AE}" pid="6" name="MSIP_Label_defa4170-0d19-0005-0003-bc88714345d2_SiteId">
    <vt:lpwstr>63b7f8af-4de1-4dab-9416-0761fb64698d</vt:lpwstr>
  </property>
  <property fmtid="{D5CDD505-2E9C-101B-9397-08002B2CF9AE}" pid="7" name="MSIP_Label_defa4170-0d19-0005-0003-bc88714345d2_ActionId">
    <vt:lpwstr>97c57360-e940-48c6-9a48-ef1177a1dcac</vt:lpwstr>
  </property>
  <property fmtid="{D5CDD505-2E9C-101B-9397-08002B2CF9AE}" pid="8" name="MSIP_Label_defa4170-0d19-0005-0003-bc88714345d2_ContentBits">
    <vt:lpwstr>0</vt:lpwstr>
  </property>
  <property fmtid="{D5CDD505-2E9C-101B-9397-08002B2CF9AE}" pid="9" name="MSIP_Label_defa4170-0d19-0005-0003-bc88714345d2_Tag">
    <vt:lpwstr>10, 3, 0, 1</vt:lpwstr>
  </property>
</Properties>
</file>