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4E5C" w14:textId="2AA67E5C" w:rsidR="007D690A" w:rsidRDefault="00D55211">
      <w:hyperlink r:id="rId4" w:history="1">
        <w:r w:rsidRPr="00B35909">
          <w:rPr>
            <w:rStyle w:val="Hyperlink"/>
          </w:rPr>
          <w:t>https://www.merx.com/mbgov/solicitations/open-bids/Road-Safety-Culture-Change-Marketing-and-Communications/0000333476?origin=0</w:t>
        </w:r>
      </w:hyperlink>
    </w:p>
    <w:p w14:paraId="427DA654" w14:textId="77777777" w:rsidR="00D55211" w:rsidRDefault="00D55211"/>
    <w:p w14:paraId="5D7354DF" w14:textId="77777777" w:rsidR="00D55211" w:rsidRPr="00D55211" w:rsidRDefault="00D55211" w:rsidP="00D55211">
      <w:r w:rsidRPr="00D55211">
        <w:t>Basic Information</w:t>
      </w:r>
    </w:p>
    <w:p w14:paraId="2C8BCEC6" w14:textId="77777777" w:rsidR="00D55211" w:rsidRPr="00D55211" w:rsidRDefault="00D55211" w:rsidP="00D55211">
      <w:r w:rsidRPr="00D55211">
        <w:t>Reference Number</w:t>
      </w:r>
    </w:p>
    <w:p w14:paraId="0A883AA7" w14:textId="77777777" w:rsidR="00D55211" w:rsidRPr="00D55211" w:rsidRDefault="00D55211" w:rsidP="00D55211">
      <w:r w:rsidRPr="00D55211">
        <w:t>0000333476</w:t>
      </w:r>
    </w:p>
    <w:p w14:paraId="273EDF67" w14:textId="77777777" w:rsidR="00D55211" w:rsidRPr="00D55211" w:rsidRDefault="00D55211" w:rsidP="00D55211">
      <w:r w:rsidRPr="00D55211">
        <w:t>Issuing Organization</w:t>
      </w:r>
    </w:p>
    <w:p w14:paraId="320D37E1" w14:textId="77777777" w:rsidR="00D55211" w:rsidRPr="00D55211" w:rsidRDefault="00D55211" w:rsidP="00D55211">
      <w:hyperlink r:id="rId5" w:history="1">
        <w:r w:rsidRPr="00D55211">
          <w:rPr>
            <w:rStyle w:val="Hyperlink"/>
          </w:rPr>
          <w:t>The City of Winnipeg</w:t>
        </w:r>
      </w:hyperlink>
    </w:p>
    <w:p w14:paraId="402574D3" w14:textId="77777777" w:rsidR="00D55211" w:rsidRPr="00D55211" w:rsidRDefault="00D55211" w:rsidP="00D55211">
      <w:r w:rsidRPr="00D55211">
        <w:t>Solicitation Type</w:t>
      </w:r>
    </w:p>
    <w:p w14:paraId="77FFA46E" w14:textId="77777777" w:rsidR="00D55211" w:rsidRPr="00D55211" w:rsidRDefault="00D55211" w:rsidP="00D55211">
      <w:r w:rsidRPr="00D55211">
        <w:t>RFP - Request for Proposal (Formal)</w:t>
      </w:r>
    </w:p>
    <w:p w14:paraId="255411BD" w14:textId="77777777" w:rsidR="00D55211" w:rsidRPr="00D55211" w:rsidRDefault="00D55211" w:rsidP="00D55211">
      <w:r w:rsidRPr="00D55211">
        <w:t>Solicitation Number</w:t>
      </w:r>
    </w:p>
    <w:p w14:paraId="25394A37" w14:textId="77777777" w:rsidR="00D55211" w:rsidRPr="00D55211" w:rsidRDefault="00D55211" w:rsidP="00D55211">
      <w:r w:rsidRPr="00D55211">
        <w:t>672-2026</w:t>
      </w:r>
    </w:p>
    <w:p w14:paraId="21E0EF8E" w14:textId="77777777" w:rsidR="00D55211" w:rsidRPr="00D55211" w:rsidRDefault="00D55211" w:rsidP="00D55211">
      <w:r w:rsidRPr="00D55211">
        <w:t>Title</w:t>
      </w:r>
    </w:p>
    <w:p w14:paraId="4D52F0AE" w14:textId="77777777" w:rsidR="00D55211" w:rsidRPr="00D55211" w:rsidRDefault="00D55211" w:rsidP="00D55211">
      <w:r w:rsidRPr="00D55211">
        <w:t>Road Safety Culture Change Marketing and Communications</w:t>
      </w:r>
    </w:p>
    <w:p w14:paraId="01E811BD" w14:textId="77777777" w:rsidR="00D55211" w:rsidRPr="00D55211" w:rsidRDefault="00D55211" w:rsidP="00D55211">
      <w:r w:rsidRPr="00D55211">
        <w:t>Source ID</w:t>
      </w:r>
    </w:p>
    <w:p w14:paraId="3EFD40EC" w14:textId="77777777" w:rsidR="00D55211" w:rsidRPr="00D55211" w:rsidRDefault="00D55211" w:rsidP="00D55211">
      <w:r w:rsidRPr="00D55211">
        <w:t>PU.MU.MB.559625.C103939</w:t>
      </w:r>
    </w:p>
    <w:p w14:paraId="14B07F99" w14:textId="77777777" w:rsidR="00D55211" w:rsidRPr="00D55211" w:rsidRDefault="00D55211" w:rsidP="00D55211">
      <w:r w:rsidRPr="00D55211">
        <w:t>Agreement Types</w:t>
      </w:r>
    </w:p>
    <w:p w14:paraId="521BBD3D" w14:textId="77777777" w:rsidR="00D55211" w:rsidRPr="00D55211" w:rsidRDefault="00D55211" w:rsidP="00D55211">
      <w:r w:rsidRPr="00D55211">
        <w:t>Canadian Free Trade Agreement (CFTA)</w:t>
      </w:r>
    </w:p>
    <w:p w14:paraId="0D37B0E5" w14:textId="77777777" w:rsidR="00D55211" w:rsidRPr="00D55211" w:rsidRDefault="00D55211" w:rsidP="00D55211">
      <w:r w:rsidRPr="00D55211">
        <w:t>New West Partnership Trade Agreement (NWPTA)</w:t>
      </w:r>
    </w:p>
    <w:p w14:paraId="2C89EB9A" w14:textId="77777777" w:rsidR="00D55211" w:rsidRPr="00D55211" w:rsidRDefault="00D55211" w:rsidP="00D55211">
      <w:r w:rsidRPr="00D55211">
        <w:t>Details</w:t>
      </w:r>
    </w:p>
    <w:p w14:paraId="42204571" w14:textId="77777777" w:rsidR="00D55211" w:rsidRPr="00D55211" w:rsidRDefault="00D55211" w:rsidP="00D55211">
      <w:r w:rsidRPr="00D55211">
        <w:t>Location</w:t>
      </w:r>
    </w:p>
    <w:p w14:paraId="6B14D95D" w14:textId="77777777" w:rsidR="00D55211" w:rsidRPr="00D55211" w:rsidRDefault="00D55211" w:rsidP="00D55211">
      <w:r w:rsidRPr="00D55211">
        <w:t>Canada, Manitoba</w:t>
      </w:r>
    </w:p>
    <w:p w14:paraId="19E3B268" w14:textId="77777777" w:rsidR="00D55211" w:rsidRPr="00D55211" w:rsidRDefault="00D55211" w:rsidP="00D55211">
      <w:r w:rsidRPr="00D55211">
        <w:t>Purchase Type</w:t>
      </w:r>
    </w:p>
    <w:p w14:paraId="4F400FBB" w14:textId="77777777" w:rsidR="00D55211" w:rsidRPr="00D55211" w:rsidRDefault="00D55211" w:rsidP="00D55211">
      <w:r w:rsidRPr="00D55211">
        <w:t>Term: 2026/11/27 12:00:00 AM CST - 2027/10/31 12:00:00 AM CDT</w:t>
      </w:r>
    </w:p>
    <w:p w14:paraId="67A84B81" w14:textId="77777777" w:rsidR="00D55211" w:rsidRPr="00D55211" w:rsidRDefault="00D55211" w:rsidP="00D55211">
      <w:r w:rsidRPr="00D55211">
        <w:t>Description</w:t>
      </w:r>
    </w:p>
    <w:p w14:paraId="3E657426" w14:textId="77777777" w:rsidR="00D55211" w:rsidRPr="00D55211" w:rsidRDefault="00D55211" w:rsidP="00D55211">
      <w:r w:rsidRPr="00D55211">
        <w:t>The Work to be done under the Contract shall consist of integrated creative multi-media marketing and communications services required to begin implementing the Winnipeg Road Safety Culture Change Framework, for the period from Date of Award until October 31, 2027, with the option of three (3) mutually agreed upon one (1) year extensions.</w:t>
      </w:r>
    </w:p>
    <w:p w14:paraId="552598F1" w14:textId="77777777" w:rsidR="00D55211" w:rsidRPr="00D55211" w:rsidRDefault="00D55211" w:rsidP="00D55211">
      <w:r w:rsidRPr="00D55211">
        <w:t>Dates</w:t>
      </w:r>
    </w:p>
    <w:p w14:paraId="1E6925CD" w14:textId="77777777" w:rsidR="00D55211" w:rsidRPr="00D55211" w:rsidRDefault="00D55211" w:rsidP="00D55211">
      <w:r w:rsidRPr="00D55211">
        <w:t>Publication</w:t>
      </w:r>
    </w:p>
    <w:p w14:paraId="42DBF18E" w14:textId="77777777" w:rsidR="00D55211" w:rsidRPr="00D55211" w:rsidRDefault="00D55211" w:rsidP="00D55211">
      <w:r w:rsidRPr="00D55211">
        <w:t>2026/10/02 04:03:02 PM CDT</w:t>
      </w:r>
    </w:p>
    <w:p w14:paraId="0ACEA463" w14:textId="77777777" w:rsidR="00D55211" w:rsidRPr="00D55211" w:rsidRDefault="00D55211" w:rsidP="00D55211">
      <w:r w:rsidRPr="00D55211">
        <w:lastRenderedPageBreak/>
        <w:t>Bid Intent</w:t>
      </w:r>
    </w:p>
    <w:p w14:paraId="34852E9A" w14:textId="77777777" w:rsidR="00D55211" w:rsidRPr="00D55211" w:rsidRDefault="00D55211" w:rsidP="00D55211">
      <w:r w:rsidRPr="00D55211">
        <w:t>Not Available</w:t>
      </w:r>
    </w:p>
    <w:p w14:paraId="74598C1B" w14:textId="77777777" w:rsidR="00D55211" w:rsidRPr="00D55211" w:rsidRDefault="00D55211" w:rsidP="00D55211">
      <w:r w:rsidRPr="00D55211">
        <w:t>Questions are submitted online</w:t>
      </w:r>
    </w:p>
    <w:p w14:paraId="2A60D08F" w14:textId="77777777" w:rsidR="00D55211" w:rsidRPr="00D55211" w:rsidRDefault="00D55211" w:rsidP="00D55211">
      <w:r w:rsidRPr="00D55211">
        <w:t>No</w:t>
      </w:r>
    </w:p>
    <w:p w14:paraId="5F2DD564" w14:textId="77777777" w:rsidR="00D55211" w:rsidRPr="00D55211" w:rsidRDefault="00D55211" w:rsidP="00D55211">
      <w:r w:rsidRPr="00D55211">
        <w:t>Closing Date</w:t>
      </w:r>
    </w:p>
    <w:p w14:paraId="7C603631" w14:textId="77777777" w:rsidR="00D55211" w:rsidRPr="00D55211" w:rsidRDefault="00D55211" w:rsidP="00D55211">
      <w:r w:rsidRPr="00D55211">
        <w:t>2026/10/28 12:00:00 PM CDT</w:t>
      </w:r>
    </w:p>
    <w:p w14:paraId="120BDFFA" w14:textId="77777777" w:rsidR="00D55211" w:rsidRPr="00D55211" w:rsidRDefault="00D55211" w:rsidP="00D55211">
      <w:r w:rsidRPr="00D55211">
        <w:t>Contact Information</w:t>
      </w:r>
    </w:p>
    <w:p w14:paraId="6C9C3C21" w14:textId="77777777" w:rsidR="00D55211" w:rsidRPr="00D55211" w:rsidRDefault="00D55211" w:rsidP="00D55211">
      <w:r w:rsidRPr="00D55211">
        <w:t>Diane Westra-Hanaback</w:t>
      </w:r>
    </w:p>
    <w:p w14:paraId="40BBB4AD" w14:textId="77777777" w:rsidR="00D55211" w:rsidRPr="00D55211" w:rsidRDefault="00D55211" w:rsidP="00D55211">
      <w:r w:rsidRPr="00D55211">
        <w:t>204-986-2293</w:t>
      </w:r>
    </w:p>
    <w:p w14:paraId="7C0F1FE5" w14:textId="77777777" w:rsidR="00D55211" w:rsidRPr="00D55211" w:rsidRDefault="00D55211" w:rsidP="00D55211">
      <w:r w:rsidRPr="00D55211">
        <w:t>DWestra-Hanaback@winnipeg.ca</w:t>
      </w:r>
    </w:p>
    <w:p w14:paraId="01D5A3FE" w14:textId="77777777" w:rsidR="00D55211" w:rsidRDefault="00D55211"/>
    <w:sectPr w:rsidR="00D552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2BF"/>
    <w:rsid w:val="00523B2B"/>
    <w:rsid w:val="007D690A"/>
    <w:rsid w:val="009810BF"/>
    <w:rsid w:val="00CA32BF"/>
    <w:rsid w:val="00D55211"/>
    <w:rsid w:val="00F87A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2F0D"/>
  <w15:chartTrackingRefBased/>
  <w15:docId w15:val="{26185B96-A9A1-4BBC-8899-7218EE33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2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32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32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32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32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3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2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32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32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32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32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3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2BF"/>
    <w:rPr>
      <w:rFonts w:eastAsiaTheme="majorEastAsia" w:cstheme="majorBidi"/>
      <w:color w:val="272727" w:themeColor="text1" w:themeTint="D8"/>
    </w:rPr>
  </w:style>
  <w:style w:type="paragraph" w:styleId="Title">
    <w:name w:val="Title"/>
    <w:basedOn w:val="Normal"/>
    <w:next w:val="Normal"/>
    <w:link w:val="TitleChar"/>
    <w:uiPriority w:val="10"/>
    <w:qFormat/>
    <w:rsid w:val="00CA3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2BF"/>
    <w:pPr>
      <w:spacing w:before="160"/>
      <w:jc w:val="center"/>
    </w:pPr>
    <w:rPr>
      <w:i/>
      <w:iCs/>
      <w:color w:val="404040" w:themeColor="text1" w:themeTint="BF"/>
    </w:rPr>
  </w:style>
  <w:style w:type="character" w:customStyle="1" w:styleId="QuoteChar">
    <w:name w:val="Quote Char"/>
    <w:basedOn w:val="DefaultParagraphFont"/>
    <w:link w:val="Quote"/>
    <w:uiPriority w:val="29"/>
    <w:rsid w:val="00CA32BF"/>
    <w:rPr>
      <w:i/>
      <w:iCs/>
      <w:color w:val="404040" w:themeColor="text1" w:themeTint="BF"/>
    </w:rPr>
  </w:style>
  <w:style w:type="paragraph" w:styleId="ListParagraph">
    <w:name w:val="List Paragraph"/>
    <w:basedOn w:val="Normal"/>
    <w:uiPriority w:val="34"/>
    <w:qFormat/>
    <w:rsid w:val="00CA32BF"/>
    <w:pPr>
      <w:ind w:left="720"/>
      <w:contextualSpacing/>
    </w:pPr>
  </w:style>
  <w:style w:type="character" w:styleId="IntenseEmphasis">
    <w:name w:val="Intense Emphasis"/>
    <w:basedOn w:val="DefaultParagraphFont"/>
    <w:uiPriority w:val="21"/>
    <w:qFormat/>
    <w:rsid w:val="00CA32BF"/>
    <w:rPr>
      <w:i/>
      <w:iCs/>
      <w:color w:val="2F5496" w:themeColor="accent1" w:themeShade="BF"/>
    </w:rPr>
  </w:style>
  <w:style w:type="paragraph" w:styleId="IntenseQuote">
    <w:name w:val="Intense Quote"/>
    <w:basedOn w:val="Normal"/>
    <w:next w:val="Normal"/>
    <w:link w:val="IntenseQuoteChar"/>
    <w:uiPriority w:val="30"/>
    <w:qFormat/>
    <w:rsid w:val="00CA32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32BF"/>
    <w:rPr>
      <w:i/>
      <w:iCs/>
      <w:color w:val="2F5496" w:themeColor="accent1" w:themeShade="BF"/>
    </w:rPr>
  </w:style>
  <w:style w:type="character" w:styleId="IntenseReference">
    <w:name w:val="Intense Reference"/>
    <w:basedOn w:val="DefaultParagraphFont"/>
    <w:uiPriority w:val="32"/>
    <w:qFormat/>
    <w:rsid w:val="00CA32BF"/>
    <w:rPr>
      <w:b/>
      <w:bCs/>
      <w:smallCaps/>
      <w:color w:val="2F5496" w:themeColor="accent1" w:themeShade="BF"/>
      <w:spacing w:val="5"/>
    </w:rPr>
  </w:style>
  <w:style w:type="character" w:styleId="Hyperlink">
    <w:name w:val="Hyperlink"/>
    <w:basedOn w:val="DefaultParagraphFont"/>
    <w:uiPriority w:val="99"/>
    <w:unhideWhenUsed/>
    <w:rsid w:val="00D55211"/>
    <w:rPr>
      <w:color w:val="0563C1" w:themeColor="hyperlink"/>
      <w:u w:val="single"/>
    </w:rPr>
  </w:style>
  <w:style w:type="character" w:styleId="UnresolvedMention">
    <w:name w:val="Unresolved Mention"/>
    <w:basedOn w:val="DefaultParagraphFont"/>
    <w:uiPriority w:val="99"/>
    <w:semiHidden/>
    <w:unhideWhenUsed/>
    <w:rsid w:val="00D55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rx.com/cityofwinnipeg" TargetMode="External"/><Relationship Id="rId4" Type="http://schemas.openxmlformats.org/officeDocument/2006/relationships/hyperlink" Target="https://www.merx.com/mbgov/solicitations/open-bids/Road-Safety-Culture-Change-Marketing-and-Communications/0000333476?origi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1172</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Dharmik Pathak</dc:creator>
  <cp:keywords/>
  <dc:description/>
  <cp:lastModifiedBy>Dharmik Pathak</cp:lastModifiedBy>
  <cp:revision>2</cp:revision>
  <dcterms:created xsi:type="dcterms:W3CDTF">2026-10-03T07:25:00Z</dcterms:created>
  <dcterms:modified xsi:type="dcterms:W3CDTF">2026-10-03T07:25:00Z</dcterms:modified>
</cp:coreProperties>
</file>