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976C" w14:textId="45BA673F" w:rsidR="00B447E4" w:rsidRDefault="00D91B00" w:rsidP="00D91B0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Attachment </w:t>
      </w:r>
      <w:r w:rsidR="00BA51C0">
        <w:rPr>
          <w:rFonts w:ascii="Arial" w:hAnsi="Arial" w:cs="Arial"/>
          <w:b/>
          <w:bCs/>
        </w:rPr>
        <w:t>C</w:t>
      </w:r>
    </w:p>
    <w:p w14:paraId="447E1464" w14:textId="169EE2FE" w:rsidR="00D91B00" w:rsidRDefault="00D91B00" w:rsidP="00D91B0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RFQ Response Document: Questionnaire and Key Qualifications</w:t>
      </w:r>
    </w:p>
    <w:p w14:paraId="1A5D96CC" w14:textId="77777777" w:rsidR="00B75308" w:rsidRDefault="00B75308" w:rsidP="00D91B00">
      <w:pPr>
        <w:jc w:val="center"/>
        <w:rPr>
          <w:rFonts w:ascii="Arial" w:hAnsi="Arial" w:cs="Arial"/>
          <w:b/>
          <w:bCs/>
        </w:rPr>
      </w:pPr>
    </w:p>
    <w:p w14:paraId="11F103C2" w14:textId="43825F26" w:rsidR="00014E3D" w:rsidRPr="00014E3D" w:rsidRDefault="00B75308" w:rsidP="00014E3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Please Note: </w:t>
      </w:r>
      <w:r>
        <w:rPr>
          <w:rFonts w:ascii="Arial" w:hAnsi="Arial" w:cs="Arial"/>
        </w:rPr>
        <w:t xml:space="preserve">Respondents must attach a copy of </w:t>
      </w:r>
      <w:r w:rsidR="00014E3D">
        <w:rPr>
          <w:rFonts w:ascii="Arial" w:hAnsi="Arial" w:cs="Arial"/>
        </w:rPr>
        <w:t xml:space="preserve">any </w:t>
      </w:r>
      <w:r w:rsidR="00014E3D" w:rsidRPr="00014E3D">
        <w:rPr>
          <w:rFonts w:ascii="Arial" w:hAnsi="Arial" w:cs="Arial"/>
        </w:rPr>
        <w:t>required transportation permits, and documentation showing compliance with California Health &amp; Safety Code regarding the transport of human remains.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550"/>
        <w:gridCol w:w="6645"/>
        <w:gridCol w:w="1080"/>
        <w:gridCol w:w="1080"/>
      </w:tblGrid>
      <w:tr w:rsidR="00D91B00" w:rsidRPr="00F356C0" w14:paraId="6E327951" w14:textId="77777777" w:rsidTr="006C1377">
        <w:trPr>
          <w:cantSplit/>
          <w:tblHeader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DB6E7B" w14:textId="77777777" w:rsidR="00D91B00" w:rsidRPr="005A2013" w:rsidRDefault="00D91B00" w:rsidP="006C13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45" w:type="dxa"/>
            <w:vMerge w:val="restart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312A3618" w14:textId="77777777" w:rsidR="00D91B00" w:rsidRPr="005A2013" w:rsidRDefault="00D91B00" w:rsidP="006C13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2013">
              <w:rPr>
                <w:rFonts w:ascii="Arial" w:hAnsi="Arial" w:cs="Arial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6A0AF0" w14:textId="77777777" w:rsidR="00D91B00" w:rsidRPr="00F356C0" w:rsidRDefault="00D91B00" w:rsidP="006C13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Response</w:t>
            </w:r>
          </w:p>
        </w:tc>
      </w:tr>
      <w:tr w:rsidR="00D91B00" w:rsidRPr="00F356C0" w14:paraId="2C722B08" w14:textId="77777777" w:rsidTr="006C1377">
        <w:trPr>
          <w:cantSplit/>
          <w:tblHeader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1651A5B" w14:textId="77777777" w:rsidR="00D91B00" w:rsidRPr="00F356C0" w:rsidRDefault="00D91B00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45" w:type="dxa"/>
            <w:vMerge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3EB0C756" w14:textId="77777777" w:rsidR="00D91B00" w:rsidRPr="00F356C0" w:rsidRDefault="00D91B00" w:rsidP="006C13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EDC0383" w14:textId="77777777" w:rsidR="00D91B00" w:rsidRPr="00F356C0" w:rsidRDefault="00D91B00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6C0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7F8730" w14:textId="77777777" w:rsidR="00D91B00" w:rsidRPr="00F356C0" w:rsidRDefault="00D91B00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6C0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</w:tr>
      <w:tr w:rsidR="00D91B00" w:rsidRPr="00F356C0" w14:paraId="1A87B3D8" w14:textId="77777777" w:rsidTr="006C1377">
        <w:tc>
          <w:tcPr>
            <w:tcW w:w="550" w:type="dxa"/>
          </w:tcPr>
          <w:p w14:paraId="1CB63A0C" w14:textId="2122CBBE" w:rsidR="00D91B00" w:rsidRPr="00F356C0" w:rsidRDefault="00BA51C0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91B00" w:rsidRPr="00F356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645" w:type="dxa"/>
          </w:tcPr>
          <w:p w14:paraId="15DDA924" w14:textId="77777777" w:rsidR="00D91B00" w:rsidRPr="00F356C0" w:rsidRDefault="00D91B00" w:rsidP="006C13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56C0">
              <w:rPr>
                <w:rFonts w:ascii="Arial" w:hAnsi="Arial" w:cs="Arial"/>
                <w:sz w:val="24"/>
                <w:szCs w:val="24"/>
              </w:rPr>
              <w:t>Does your firm have a current El Dorado County Business License?</w:t>
            </w:r>
          </w:p>
        </w:tc>
        <w:sdt>
          <w:sdtPr>
            <w:rPr>
              <w:rFonts w:ascii="Arial" w:hAnsi="Arial" w:cs="Arial"/>
            </w:rPr>
            <w:id w:val="-3751643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vAlign w:val="center"/>
              </w:tcPr>
              <w:p w14:paraId="73AE8831" w14:textId="77777777" w:rsidR="00D91B00" w:rsidRPr="00F356C0" w:rsidRDefault="00D91B00" w:rsidP="006C137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356C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28099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vAlign w:val="center"/>
              </w:tcPr>
              <w:p w14:paraId="09ABAFE6" w14:textId="77777777" w:rsidR="00D91B00" w:rsidRPr="00F356C0" w:rsidRDefault="00D91B00" w:rsidP="006C137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356C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91B00" w:rsidRPr="00F356C0" w14:paraId="512A8B48" w14:textId="77777777" w:rsidTr="006C1377">
        <w:tc>
          <w:tcPr>
            <w:tcW w:w="550" w:type="dxa"/>
          </w:tcPr>
          <w:p w14:paraId="449D0205" w14:textId="4F80E653" w:rsidR="00D91B00" w:rsidRPr="00F356C0" w:rsidRDefault="00BA51C0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D91B00" w:rsidRPr="00F356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645" w:type="dxa"/>
          </w:tcPr>
          <w:p w14:paraId="56635E85" w14:textId="77777777" w:rsidR="00D91B00" w:rsidRPr="00F356C0" w:rsidRDefault="00D91B00" w:rsidP="006C13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56C0">
              <w:rPr>
                <w:rFonts w:ascii="Arial" w:hAnsi="Arial" w:cs="Arial"/>
                <w:sz w:val="24"/>
                <w:szCs w:val="24"/>
              </w:rPr>
              <w:t>Is your firm registered with the Secretary of State?</w:t>
            </w:r>
          </w:p>
        </w:tc>
        <w:sdt>
          <w:sdtPr>
            <w:rPr>
              <w:rFonts w:ascii="Arial" w:hAnsi="Arial" w:cs="Arial"/>
            </w:rPr>
            <w:id w:val="20255125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vAlign w:val="center"/>
              </w:tcPr>
              <w:p w14:paraId="3D2DF2F4" w14:textId="77777777" w:rsidR="00D91B00" w:rsidRPr="00F356C0" w:rsidRDefault="00D91B00" w:rsidP="006C137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356C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48121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vAlign w:val="center"/>
              </w:tcPr>
              <w:p w14:paraId="26CE3DEE" w14:textId="77777777" w:rsidR="00D91B00" w:rsidRPr="00F356C0" w:rsidRDefault="00D91B00" w:rsidP="006C137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356C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91B00" w:rsidRPr="00F356C0" w14:paraId="4B1E49C4" w14:textId="77777777" w:rsidTr="006C1377">
        <w:tc>
          <w:tcPr>
            <w:tcW w:w="550" w:type="dxa"/>
          </w:tcPr>
          <w:p w14:paraId="682E2F5B" w14:textId="6180EDF2" w:rsidR="00D91B00" w:rsidRPr="00F356C0" w:rsidRDefault="00BA51C0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D91B00" w:rsidRPr="00F356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645" w:type="dxa"/>
          </w:tcPr>
          <w:p w14:paraId="4EDBACF8" w14:textId="77777777" w:rsidR="00D91B00" w:rsidRPr="00F356C0" w:rsidRDefault="00D91B00" w:rsidP="006C13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56C0">
              <w:rPr>
                <w:rFonts w:ascii="Arial" w:hAnsi="Arial" w:cs="Arial"/>
                <w:sz w:val="24"/>
                <w:szCs w:val="24"/>
              </w:rPr>
              <w:t xml:space="preserve">Is your firm able to meet the County’s insurance requirements listed in </w:t>
            </w:r>
            <w:r>
              <w:rPr>
                <w:rFonts w:ascii="Arial" w:hAnsi="Arial" w:cs="Arial"/>
                <w:sz w:val="24"/>
                <w:szCs w:val="24"/>
              </w:rPr>
              <w:t>Attachment A – Sample Agreement for Services</w:t>
            </w:r>
            <w:r w:rsidRPr="00F356C0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</w:rPr>
            <w:id w:val="86478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vAlign w:val="center"/>
              </w:tcPr>
              <w:p w14:paraId="5C878A0C" w14:textId="77777777" w:rsidR="00D91B00" w:rsidRPr="00F356C0" w:rsidRDefault="00D91B00" w:rsidP="006C137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356C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80" w:type="dxa"/>
            <w:vAlign w:val="center"/>
          </w:tcPr>
          <w:p w14:paraId="56C7D409" w14:textId="77777777" w:rsidR="00D91B00" w:rsidRPr="00F356C0" w:rsidRDefault="00C02AD1" w:rsidP="006C13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-201414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B00" w:rsidRPr="00F356C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6E2B436" w14:textId="77777777" w:rsidR="00BA51C0" w:rsidRDefault="00BA51C0" w:rsidP="00D91B00">
      <w:pPr>
        <w:rPr>
          <w:rFonts w:ascii="Arial" w:hAnsi="Arial" w:cs="Arial"/>
          <w:b/>
          <w:bCs/>
        </w:rPr>
      </w:pPr>
    </w:p>
    <w:p w14:paraId="750770E7" w14:textId="63156C84" w:rsidR="00A96648" w:rsidRDefault="00A346CF" w:rsidP="00BA51C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D33E4" wp14:editId="41839D33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5915025" cy="1657350"/>
                <wp:effectExtent l="0" t="0" r="28575" b="19050"/>
                <wp:wrapNone/>
                <wp:docPr id="10384653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657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EA127B5" id="Rectangle 1" o:spid="_x0000_s1026" style="position:absolute;margin-left:414.55pt;margin-top:37.5pt;width:465.75pt;height:130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YwbgIAAC8FAAAOAAAAZHJzL2Uyb0RvYy54bWysVFFP2zAQfp+0/2D5fSQpBEZFiioQ0yQE&#10;1WDi2Tg2ieT4vLPbtPv1OztpigDtYdpLYvvuvrv7/J0vLredYRuFvgVb8eIo50xZCXVrXyr+8/Hm&#10;y1fOfBC2FgasqvhOeX65+PzpondzNYMGTK2QEYj1895VvAnBzbPMy0Z1wh+BU5aMGrATgbb4ktUo&#10;ekLvTDbL89OsB6wdglTe0+n1YOSLhK+1kuFea68CMxWn2kL6Yvo+x2+2uBDzFxSuaeVYhviHKjrR&#10;Wko6QV2LINga23dQXSsRPOhwJKHLQOtWqtQDdVPkb7p5aIRTqRcix7uJJv//YOXd5sGtkGjonZ97&#10;WsYuthq7+Kf62DaRtZvIUtvAJB2W50WZz0rOJNmK0/LsuEx0Zodwhz58U9CxuKg40m0kksTm1gdK&#10;Sa57l5jNwk1rTLoRY1lf8ePirIw3lB1qS6uwMyoGGPtDadbWVM0sASfZqCuDbCPowoWUyoZiMDWi&#10;VsMx1Z3vS50iUjUJMCJrKmTCHgGiJN9jD22M/jFUJdVNwfnfChuCp4iUGWyYgrvWAn4EYKirMfPg&#10;vydpoCay9Az1boUMYdC8d/KmpWu4FT6sBJLIaRxocMM9fbQBohvGFWcN4O+PzqM/aY+snPU0NBX3&#10;v9YCFWfmuyVVnhcnJ3HK0uakPJvRBl9bnl9b7Lq7Arqmgp4IJ9My+gezX2qE7onmexmzkklYSbkr&#10;LgPuN1dhGGZ6IaRaLpMbTZYT4dY+OBnBI6tRZo/bJ4Fu1GIgGd/BfsDE/I0kB98YaWG5DqDbpNcD&#10;ryPfNJVJOOMLEsf+9T55Hd65xR8AAAD//wMAUEsDBBQABgAIAAAAIQC38hhK3gAAAAcBAAAPAAAA&#10;ZHJzL2Rvd25yZXYueG1sTI/NbsIwEITvlfoO1lbqrTg0DZQQB/WHCnEs4QFMvE0i4nVkG0h5+m5P&#10;7Wk1mtHMt8VqtL04ow+dIwXTSQICqXamo0bBvvp4eAYRoiaje0eo4BsDrMrbm0Lnxl3oE8+72Agu&#10;oZBrBW2MQy5lqFu0OkzcgMTel/NWR5a+kcbrC5fbXj4myUxa3REvtHrAtxbr4+5kFVx9Jzdx/5Ru&#10;56/2Wi226+o9Wyt1fze+LEFEHONfGH7xGR1KZjq4E5kgegX8SFQwz/iyu0inGYiDgjSdJSDLQv7n&#10;L38AAAD//wMAUEsBAi0AFAAGAAgAAAAhALaDOJL+AAAA4QEAABMAAAAAAAAAAAAAAAAAAAAAAFtD&#10;b250ZW50X1R5cGVzXS54bWxQSwECLQAUAAYACAAAACEAOP0h/9YAAACUAQAACwAAAAAAAAAAAAAA&#10;AAAvAQAAX3JlbHMvLnJlbHNQSwECLQAUAAYACAAAACEAY9z2MG4CAAAvBQAADgAAAAAAAAAAAAAA&#10;AAAuAgAAZHJzL2Uyb0RvYy54bWxQSwECLQAUAAYACAAAACEAt/IYSt4AAAAHAQAADwAAAAAAAAAA&#10;AAAAAADIBAAAZHJzL2Rvd25yZXYueG1sUEsFBgAAAAAEAAQA8wAAANMFAAAAAA==&#10;" filled="f" strokecolor="#030e13 [484]" strokeweight=".25pt">
                <w10:wrap anchorx="margin"/>
              </v:rect>
            </w:pict>
          </mc:Fallback>
        </mc:AlternateContent>
      </w:r>
      <w:r w:rsidR="00A96648">
        <w:rPr>
          <w:rFonts w:ascii="Arial" w:hAnsi="Arial" w:cs="Arial"/>
        </w:rPr>
        <w:t>Firm Profile</w:t>
      </w:r>
      <w:r>
        <w:rPr>
          <w:rFonts w:ascii="Arial" w:hAnsi="Arial" w:cs="Arial"/>
        </w:rPr>
        <w:t xml:space="preserve">: </w:t>
      </w:r>
      <w:r w:rsidR="00A96648">
        <w:rPr>
          <w:rFonts w:ascii="Arial" w:hAnsi="Arial" w:cs="Arial"/>
        </w:rPr>
        <w:t xml:space="preserve">Provide </w:t>
      </w:r>
      <w:proofErr w:type="gramStart"/>
      <w:r w:rsidR="00A96648">
        <w:rPr>
          <w:rFonts w:ascii="Arial" w:hAnsi="Arial" w:cs="Arial"/>
        </w:rPr>
        <w:t>a brief summary</w:t>
      </w:r>
      <w:proofErr w:type="gramEnd"/>
      <w:r w:rsidR="00A96648">
        <w:rPr>
          <w:rFonts w:ascii="Arial" w:hAnsi="Arial" w:cs="Arial"/>
        </w:rPr>
        <w:t xml:space="preserve"> of your organization</w:t>
      </w:r>
      <w:r>
        <w:rPr>
          <w:rFonts w:ascii="Arial" w:hAnsi="Arial" w:cs="Arial"/>
        </w:rPr>
        <w:t xml:space="preserve"> below (i.e. Years in operation; staff count; experience</w:t>
      </w:r>
      <w:r w:rsidR="00B75308">
        <w:rPr>
          <w:rFonts w:ascii="Arial" w:hAnsi="Arial" w:cs="Arial"/>
        </w:rPr>
        <w:t>; average turn-around time</w:t>
      </w:r>
      <w:r>
        <w:rPr>
          <w:rFonts w:ascii="Arial" w:hAnsi="Arial" w:cs="Arial"/>
        </w:rPr>
        <w:t>)</w:t>
      </w:r>
    </w:p>
    <w:p w14:paraId="5FD78D7C" w14:textId="4F4D958D" w:rsidR="00A346CF" w:rsidRDefault="00A346CF" w:rsidP="00D91B00">
      <w:pPr>
        <w:rPr>
          <w:rFonts w:ascii="Arial" w:hAnsi="Arial" w:cs="Arial"/>
        </w:rPr>
      </w:pPr>
    </w:p>
    <w:p w14:paraId="1D3B76FC" w14:textId="77777777" w:rsidR="00A346CF" w:rsidRDefault="00A346CF" w:rsidP="00D91B00">
      <w:pPr>
        <w:rPr>
          <w:rFonts w:ascii="Arial" w:hAnsi="Arial" w:cs="Arial"/>
        </w:rPr>
      </w:pPr>
    </w:p>
    <w:p w14:paraId="42ADDF4A" w14:textId="77777777" w:rsidR="00A346CF" w:rsidRDefault="00A346CF" w:rsidP="00D91B00">
      <w:pPr>
        <w:rPr>
          <w:rFonts w:ascii="Arial" w:hAnsi="Arial" w:cs="Arial"/>
        </w:rPr>
      </w:pPr>
    </w:p>
    <w:p w14:paraId="7F4C518B" w14:textId="77777777" w:rsidR="00A346CF" w:rsidRDefault="00A346CF" w:rsidP="00D91B00">
      <w:pPr>
        <w:rPr>
          <w:rFonts w:ascii="Arial" w:hAnsi="Arial" w:cs="Arial"/>
        </w:rPr>
      </w:pPr>
    </w:p>
    <w:p w14:paraId="35B5EEF3" w14:textId="77777777" w:rsidR="00A346CF" w:rsidRDefault="00A346CF" w:rsidP="00D91B00">
      <w:pPr>
        <w:rPr>
          <w:rFonts w:ascii="Arial" w:hAnsi="Arial" w:cs="Arial"/>
        </w:rPr>
      </w:pPr>
    </w:p>
    <w:p w14:paraId="471A84D8" w14:textId="77777777" w:rsidR="00A346CF" w:rsidRDefault="00A346CF" w:rsidP="00D91B00">
      <w:pPr>
        <w:rPr>
          <w:rFonts w:ascii="Arial" w:hAnsi="Arial" w:cs="Arial"/>
        </w:rPr>
      </w:pPr>
    </w:p>
    <w:p w14:paraId="64497BF7" w14:textId="77777777" w:rsidR="00B75308" w:rsidRDefault="00B75308" w:rsidP="00D91B00">
      <w:pPr>
        <w:rPr>
          <w:rFonts w:ascii="Arial" w:hAnsi="Arial" w:cs="Arial"/>
        </w:rPr>
      </w:pPr>
    </w:p>
    <w:p w14:paraId="5A8769D1" w14:textId="19C58168" w:rsidR="00A346CF" w:rsidRDefault="00A346CF" w:rsidP="00BA51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Process Description: Explain your firm’s</w:t>
      </w:r>
      <w:r w:rsidR="00F30295">
        <w:rPr>
          <w:rFonts w:ascii="Arial" w:hAnsi="Arial" w:cs="Arial"/>
        </w:rPr>
        <w:t xml:space="preserve"> transportation</w:t>
      </w:r>
      <w:r>
        <w:rPr>
          <w:rFonts w:ascii="Arial" w:hAnsi="Arial" w:cs="Arial"/>
        </w:rPr>
        <w:t xml:space="preserve"> process for handling chain of custody, </w:t>
      </w:r>
      <w:r w:rsidR="00F30295">
        <w:rPr>
          <w:rFonts w:ascii="Arial" w:hAnsi="Arial" w:cs="Arial"/>
        </w:rPr>
        <w:t xml:space="preserve">secure removal and transport, transfer protocols </w:t>
      </w:r>
      <w:proofErr w:type="gramStart"/>
      <w:r w:rsidR="00F30295">
        <w:rPr>
          <w:rFonts w:ascii="Arial" w:hAnsi="Arial" w:cs="Arial"/>
        </w:rPr>
        <w:t>at</w:t>
      </w:r>
      <w:proofErr w:type="gramEnd"/>
      <w:r w:rsidR="00F30295">
        <w:rPr>
          <w:rFonts w:ascii="Arial" w:hAnsi="Arial" w:cs="Arial"/>
        </w:rPr>
        <w:t xml:space="preserve"> receiving facilities</w:t>
      </w:r>
      <w:r>
        <w:rPr>
          <w:rFonts w:ascii="Arial" w:hAnsi="Arial" w:cs="Arial"/>
        </w:rPr>
        <w:t>.</w:t>
      </w:r>
    </w:p>
    <w:p w14:paraId="06D23577" w14:textId="72F0E2FA" w:rsidR="00A346CF" w:rsidRDefault="00A346CF" w:rsidP="00D91B0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976B15" wp14:editId="2BC69EF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5025" cy="1657350"/>
                <wp:effectExtent l="0" t="0" r="28575" b="19050"/>
                <wp:wrapNone/>
                <wp:docPr id="15795808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657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542C03" id="Rectangle 1" o:spid="_x0000_s1026" style="position:absolute;margin-left:0;margin-top:0;width:465.75pt;height:130.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YwbgIAAC8FAAAOAAAAZHJzL2Uyb0RvYy54bWysVFFP2zAQfp+0/2D5fSQpBEZFiioQ0yQE&#10;1WDi2Tg2ieT4vLPbtPv1OztpigDtYdpLYvvuvrv7/J0vLredYRuFvgVb8eIo50xZCXVrXyr+8/Hm&#10;y1fOfBC2FgasqvhOeX65+PzpondzNYMGTK2QEYj1895VvAnBzbPMy0Z1wh+BU5aMGrATgbb4ktUo&#10;ekLvTDbL89OsB6wdglTe0+n1YOSLhK+1kuFea68CMxWn2kL6Yvo+x2+2uBDzFxSuaeVYhviHKjrR&#10;Wko6QV2LINga23dQXSsRPOhwJKHLQOtWqtQDdVPkb7p5aIRTqRcix7uJJv//YOXd5sGtkGjonZ97&#10;WsYuthq7+Kf62DaRtZvIUtvAJB2W50WZz0rOJNmK0/LsuEx0Zodwhz58U9CxuKg40m0kksTm1gdK&#10;Sa57l5jNwk1rTLoRY1lf8ePirIw3lB1qS6uwMyoGGPtDadbWVM0sASfZqCuDbCPowoWUyoZiMDWi&#10;VsMx1Z3vS50iUjUJMCJrKmTCHgGiJN9jD22M/jFUJdVNwfnfChuCp4iUGWyYgrvWAn4EYKirMfPg&#10;vydpoCay9Az1boUMYdC8d/KmpWu4FT6sBJLIaRxocMM9fbQBohvGFWcN4O+PzqM/aY+snPU0NBX3&#10;v9YCFWfmuyVVnhcnJ3HK0uakPJvRBl9bnl9b7Lq7Arqmgp4IJ9My+gezX2qE7onmexmzkklYSbkr&#10;LgPuN1dhGGZ6IaRaLpMbTZYT4dY+OBnBI6tRZo/bJ4Fu1GIgGd/BfsDE/I0kB98YaWG5DqDbpNcD&#10;ryPfNJVJOOMLEsf+9T55Hd65xR8AAAD//wMAUEsDBBQABgAIAAAAIQD8dD5v3AAAAAUBAAAPAAAA&#10;ZHJzL2Rvd25yZXYueG1sTI9BT8JAEIXvJvyHzZh4k21BUGqnBBVjOEL5AUt3bBu7s83uApVf7+pF&#10;LpO8vJf3vsmXg+nEiZxvLSOk4wQEcWV1yzXCvny/fwLhg2KtOsuE8E0elsXoJleZtmfe0mkXahFL&#10;2GcKoQmhz6T0VUNG+bHtiaP3aZ1RIUpXS+3UOZabTk6SZC6NajkuNKqn14aqr93RIFxcKz/C/mG6&#10;eXwxl3KxWZdvszXi3e2wegYRaAj/YfjFj+hQRKaDPbL2okOIj4S/G73FNJ2BOCBM5mkCssjlNX3x&#10;AwAA//8DAFBLAQItABQABgAIAAAAIQC2gziS/gAAAOEBAAATAAAAAAAAAAAAAAAAAAAAAABbQ29u&#10;dGVudF9UeXBlc10ueG1sUEsBAi0AFAAGAAgAAAAhADj9If/WAAAAlAEAAAsAAAAAAAAAAAAAAAAA&#10;LwEAAF9yZWxzLy5yZWxzUEsBAi0AFAAGAAgAAAAhAGPc9jBuAgAALwUAAA4AAAAAAAAAAAAAAAAA&#10;LgIAAGRycy9lMm9Eb2MueG1sUEsBAi0AFAAGAAgAAAAhAPx0Pm/cAAAABQEAAA8AAAAAAAAAAAAA&#10;AAAAyAQAAGRycy9kb3ducmV2LnhtbFBLBQYAAAAABAAEAPMAAADRBQAAAAA=&#10;" filled="f" strokecolor="#030e13 [484]" strokeweight=".25pt">
                <w10:wrap anchorx="margin"/>
              </v:rect>
            </w:pict>
          </mc:Fallback>
        </mc:AlternateContent>
      </w:r>
      <w:r>
        <w:rPr>
          <w:rFonts w:ascii="Arial" w:hAnsi="Arial" w:cs="Arial"/>
        </w:rPr>
        <w:t xml:space="preserve">  </w:t>
      </w:r>
    </w:p>
    <w:p w14:paraId="043BFA7D" w14:textId="0D1BE8F8" w:rsidR="00A346CF" w:rsidRDefault="00A346CF" w:rsidP="00D91B00">
      <w:pPr>
        <w:rPr>
          <w:rFonts w:ascii="Arial" w:hAnsi="Arial" w:cs="Arial"/>
        </w:rPr>
      </w:pPr>
    </w:p>
    <w:p w14:paraId="685856AC" w14:textId="735AF26A" w:rsidR="00A346CF" w:rsidRDefault="00A346CF" w:rsidP="00D91B00">
      <w:pPr>
        <w:rPr>
          <w:rFonts w:ascii="Arial" w:hAnsi="Arial" w:cs="Arial"/>
        </w:rPr>
      </w:pPr>
    </w:p>
    <w:p w14:paraId="3E18A2FE" w14:textId="75937D1F" w:rsidR="00A346CF" w:rsidRDefault="00A346CF" w:rsidP="00D91B00">
      <w:pPr>
        <w:rPr>
          <w:rFonts w:ascii="Arial" w:hAnsi="Arial" w:cs="Arial"/>
        </w:rPr>
      </w:pPr>
    </w:p>
    <w:p w14:paraId="58048C3E" w14:textId="7E1921DA" w:rsidR="00A346CF" w:rsidRDefault="00A346CF" w:rsidP="00D91B00">
      <w:pPr>
        <w:rPr>
          <w:rFonts w:ascii="Arial" w:hAnsi="Arial" w:cs="Arial"/>
        </w:rPr>
      </w:pPr>
    </w:p>
    <w:p w14:paraId="1DA74704" w14:textId="1BD94DFA" w:rsidR="00A346CF" w:rsidRDefault="00A346CF" w:rsidP="00D91B00">
      <w:pPr>
        <w:rPr>
          <w:rFonts w:ascii="Arial" w:hAnsi="Arial" w:cs="Arial"/>
        </w:rPr>
      </w:pPr>
    </w:p>
    <w:p w14:paraId="24107AC7" w14:textId="14E6FF07" w:rsidR="00A346CF" w:rsidRPr="00A346CF" w:rsidRDefault="00F30295" w:rsidP="00BA51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Compliance</w:t>
      </w:r>
      <w:r w:rsidR="00A346CF">
        <w:rPr>
          <w:rFonts w:ascii="Arial" w:hAnsi="Arial" w:cs="Arial"/>
        </w:rPr>
        <w:t xml:space="preserve">: Describe </w:t>
      </w:r>
      <w:r>
        <w:rPr>
          <w:rFonts w:ascii="Arial" w:hAnsi="Arial" w:cs="Arial"/>
        </w:rPr>
        <w:t xml:space="preserve">how </w:t>
      </w:r>
      <w:r w:rsidR="00A346CF">
        <w:rPr>
          <w:rFonts w:ascii="Arial" w:hAnsi="Arial" w:cs="Arial"/>
        </w:rPr>
        <w:t>your firm</w:t>
      </w:r>
      <w:r>
        <w:rPr>
          <w:rFonts w:ascii="Arial" w:hAnsi="Arial" w:cs="Arial"/>
        </w:rPr>
        <w:t xml:space="preserve"> meets legal requirements for handling of remains, removal authorization, documentation and notification procedures</w:t>
      </w:r>
      <w:r w:rsidR="00A346CF" w:rsidRPr="00A346CF">
        <w:rPr>
          <w:rFonts w:ascii="Arial" w:hAnsi="Arial" w:cs="Arial"/>
        </w:rPr>
        <w:t>.</w:t>
      </w:r>
    </w:p>
    <w:p w14:paraId="2C158184" w14:textId="42F610A3" w:rsidR="00A346CF" w:rsidRDefault="00A346CF" w:rsidP="00D91B0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E90A03" wp14:editId="2B321C4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5025" cy="1657350"/>
                <wp:effectExtent l="0" t="0" r="28575" b="19050"/>
                <wp:wrapNone/>
                <wp:docPr id="3730992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657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075F8FB" id="Rectangle 1" o:spid="_x0000_s1026" style="position:absolute;margin-left:0;margin-top:-.05pt;width:465.75pt;height:130.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YwbgIAAC8FAAAOAAAAZHJzL2Uyb0RvYy54bWysVFFP2zAQfp+0/2D5fSQpBEZFiioQ0yQE&#10;1WDi2Tg2ieT4vLPbtPv1OztpigDtYdpLYvvuvrv7/J0vLredYRuFvgVb8eIo50xZCXVrXyr+8/Hm&#10;y1fOfBC2FgasqvhOeX65+PzpondzNYMGTK2QEYj1895VvAnBzbPMy0Z1wh+BU5aMGrATgbb4ktUo&#10;ekLvTDbL89OsB6wdglTe0+n1YOSLhK+1kuFea68CMxWn2kL6Yvo+x2+2uBDzFxSuaeVYhviHKjrR&#10;Wko6QV2LINga23dQXSsRPOhwJKHLQOtWqtQDdVPkb7p5aIRTqRcix7uJJv//YOXd5sGtkGjonZ97&#10;WsYuthq7+Kf62DaRtZvIUtvAJB2W50WZz0rOJNmK0/LsuEx0Zodwhz58U9CxuKg40m0kksTm1gdK&#10;Sa57l5jNwk1rTLoRY1lf8ePirIw3lB1qS6uwMyoGGPtDadbWVM0sASfZqCuDbCPowoWUyoZiMDWi&#10;VsMx1Z3vS50iUjUJMCJrKmTCHgGiJN9jD22M/jFUJdVNwfnfChuCp4iUGWyYgrvWAn4EYKirMfPg&#10;vydpoCay9Az1boUMYdC8d/KmpWu4FT6sBJLIaRxocMM9fbQBohvGFWcN4O+PzqM/aY+snPU0NBX3&#10;v9YCFWfmuyVVnhcnJ3HK0uakPJvRBl9bnl9b7Lq7Arqmgp4IJ9My+gezX2qE7onmexmzkklYSbkr&#10;LgPuN1dhGGZ6IaRaLpMbTZYT4dY+OBnBI6tRZo/bJ4Fu1GIgGd/BfsDE/I0kB98YaWG5DqDbpNcD&#10;ryPfNJVJOOMLEsf+9T55Hd65xR8AAAD//wMAUEsDBBQABgAIAAAAIQCOE07r3QAAAAYBAAAPAAAA&#10;ZHJzL2Rvd25yZXYueG1sTI/NbsIwEITvSH0Hayv1Bk6g0CbNBvUHVHEs4QFMvE2ixuvINpDy9HVP&#10;7XE0o5lvivVoenEm5zvLCOksAUFcW91xg3CottNHED4o1qq3TAjf5GFd3kwKlWt74Q8670MjYgn7&#10;XCG0IQy5lL5uySg/swNx9D6tMypE6RqpnbrEctPLeZKspFEdx4VWDfTaUv21PxmEq+vkezjcL3YP&#10;L+ZaZbtN9bbcIN7djs9PIAKN4S8Mv/gRHcrIdLQn1l70CPFIQJimIKKZLdIliCPCfJVkIMtC/scv&#10;fwAAAP//AwBQSwECLQAUAAYACAAAACEAtoM4kv4AAADhAQAAEwAAAAAAAAAAAAAAAAAAAAAAW0Nv&#10;bnRlbnRfVHlwZXNdLnhtbFBLAQItABQABgAIAAAAIQA4/SH/1gAAAJQBAAALAAAAAAAAAAAAAAAA&#10;AC8BAABfcmVscy8ucmVsc1BLAQItABQABgAIAAAAIQBj3PYwbgIAAC8FAAAOAAAAAAAAAAAAAAAA&#10;AC4CAABkcnMvZTJvRG9jLnhtbFBLAQItABQABgAIAAAAIQCOE07r3QAAAAYBAAAPAAAAAAAAAAAA&#10;AAAAAMgEAABkcnMvZG93bnJldi54bWxQSwUGAAAAAAQABADzAAAA0gUAAAAA&#10;" filled="f" strokecolor="#030e13 [484]" strokeweight=".25pt">
                <w10:wrap anchorx="margin"/>
              </v:rect>
            </w:pict>
          </mc:Fallback>
        </mc:AlternateContent>
      </w:r>
    </w:p>
    <w:p w14:paraId="5406172A" w14:textId="77777777" w:rsidR="00A346CF" w:rsidRDefault="00A346CF" w:rsidP="00D91B00">
      <w:pPr>
        <w:rPr>
          <w:rFonts w:ascii="Arial" w:hAnsi="Arial" w:cs="Arial"/>
        </w:rPr>
      </w:pPr>
    </w:p>
    <w:p w14:paraId="6DF4BC5E" w14:textId="77777777" w:rsidR="00A346CF" w:rsidRDefault="00A346CF" w:rsidP="00D91B00">
      <w:pPr>
        <w:rPr>
          <w:rFonts w:ascii="Arial" w:hAnsi="Arial" w:cs="Arial"/>
        </w:rPr>
      </w:pPr>
    </w:p>
    <w:p w14:paraId="77A84EAC" w14:textId="77777777" w:rsidR="00A346CF" w:rsidRDefault="00A346CF" w:rsidP="00D91B00">
      <w:pPr>
        <w:rPr>
          <w:rFonts w:ascii="Arial" w:hAnsi="Arial" w:cs="Arial"/>
        </w:rPr>
      </w:pPr>
    </w:p>
    <w:p w14:paraId="3BA10A9A" w14:textId="77777777" w:rsidR="00A346CF" w:rsidRDefault="00A346CF" w:rsidP="00D91B00">
      <w:pPr>
        <w:rPr>
          <w:rFonts w:ascii="Arial" w:hAnsi="Arial" w:cs="Arial"/>
        </w:rPr>
      </w:pPr>
    </w:p>
    <w:p w14:paraId="335091FE" w14:textId="77777777" w:rsidR="00A346CF" w:rsidRDefault="00A346CF" w:rsidP="00D91B00">
      <w:pPr>
        <w:rPr>
          <w:rFonts w:ascii="Arial" w:hAnsi="Arial" w:cs="Arial"/>
        </w:rPr>
      </w:pPr>
    </w:p>
    <w:p w14:paraId="3DCDEDCC" w14:textId="46759D1E" w:rsidR="00A346CF" w:rsidRPr="00BA51C0" w:rsidRDefault="00A346CF" w:rsidP="00BA51C0">
      <w:pPr>
        <w:spacing w:line="300" w:lineRule="atLeast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hAnsi="Arial" w:cs="Arial"/>
        </w:rPr>
        <w:t xml:space="preserve">Capacity Specifics: Describe </w:t>
      </w:r>
      <w:r w:rsidR="00F30295">
        <w:rPr>
          <w:rFonts w:ascii="Arial" w:hAnsi="Arial" w:cs="Arial"/>
        </w:rPr>
        <w:t xml:space="preserve">number and type of transport vehicles, </w:t>
      </w:r>
      <w:proofErr w:type="gramStart"/>
      <w:r w:rsidR="00F30295">
        <w:rPr>
          <w:rFonts w:ascii="Arial" w:hAnsi="Arial" w:cs="Arial"/>
        </w:rPr>
        <w:t>temperature controlled</w:t>
      </w:r>
      <w:proofErr w:type="gramEnd"/>
      <w:r w:rsidR="00F30295">
        <w:rPr>
          <w:rFonts w:ascii="Arial" w:hAnsi="Arial" w:cs="Arial"/>
        </w:rPr>
        <w:t xml:space="preserve"> capability, and sanitation and disinfection procedures</w:t>
      </w:r>
      <w:r w:rsidRPr="00BA51C0">
        <w:rPr>
          <w:rFonts w:ascii="Arial" w:eastAsia="Times New Roman" w:hAnsi="Arial" w:cs="Arial"/>
          <w:kern w:val="0"/>
          <w14:ligatures w14:val="none"/>
        </w:rPr>
        <w:t>.</w:t>
      </w:r>
    </w:p>
    <w:p w14:paraId="16B436D1" w14:textId="1BB7AF7F" w:rsidR="00A346CF" w:rsidRDefault="00A346CF" w:rsidP="00D91B0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4B18E0" wp14:editId="34DBD189">
                <wp:simplePos x="0" y="0"/>
                <wp:positionH relativeFrom="margin">
                  <wp:posOffset>0</wp:posOffset>
                </wp:positionH>
                <wp:positionV relativeFrom="paragraph">
                  <wp:posOffset>11430</wp:posOffset>
                </wp:positionV>
                <wp:extent cx="5915025" cy="1657350"/>
                <wp:effectExtent l="0" t="0" r="28575" b="19050"/>
                <wp:wrapNone/>
                <wp:docPr id="4535602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657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2FA542" id="Rectangle 1" o:spid="_x0000_s1026" style="position:absolute;margin-left:0;margin-top:.9pt;width:465.75pt;height:130.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YwbgIAAC8FAAAOAAAAZHJzL2Uyb0RvYy54bWysVFFP2zAQfp+0/2D5fSQpBEZFiioQ0yQE&#10;1WDi2Tg2ieT4vLPbtPv1OztpigDtYdpLYvvuvrv7/J0vLredYRuFvgVb8eIo50xZCXVrXyr+8/Hm&#10;y1fOfBC2FgasqvhOeX65+PzpondzNYMGTK2QEYj1895VvAnBzbPMy0Z1wh+BU5aMGrATgbb4ktUo&#10;ekLvTDbL89OsB6wdglTe0+n1YOSLhK+1kuFea68CMxWn2kL6Yvo+x2+2uBDzFxSuaeVYhviHKjrR&#10;Wko6QV2LINga23dQXSsRPOhwJKHLQOtWqtQDdVPkb7p5aIRTqRcix7uJJv//YOXd5sGtkGjonZ97&#10;WsYuthq7+Kf62DaRtZvIUtvAJB2W50WZz0rOJNmK0/LsuEx0Zodwhz58U9CxuKg40m0kksTm1gdK&#10;Sa57l5jNwk1rTLoRY1lf8ePirIw3lB1qS6uwMyoGGPtDadbWVM0sASfZqCuDbCPowoWUyoZiMDWi&#10;VsMx1Z3vS50iUjUJMCJrKmTCHgGiJN9jD22M/jFUJdVNwfnfChuCp4iUGWyYgrvWAn4EYKirMfPg&#10;vydpoCay9Az1boUMYdC8d/KmpWu4FT6sBJLIaRxocMM9fbQBohvGFWcN4O+PzqM/aY+snPU0NBX3&#10;v9YCFWfmuyVVnhcnJ3HK0uakPJvRBl9bnl9b7Lq7Arqmgp4IJ9My+gezX2qE7onmexmzkklYSbkr&#10;LgPuN1dhGGZ6IaRaLpMbTZYT4dY+OBnBI6tRZo/bJ4Fu1GIgGd/BfsDE/I0kB98YaWG5DqDbpNcD&#10;ryPfNJVJOOMLEsf+9T55Hd65xR8AAAD//wMAUEsDBBQABgAIAAAAIQCLq1fz3AAAAAYBAAAPAAAA&#10;ZHJzL2Rvd25yZXYueG1sTI/BbsIwEETvlfoP1iJxKw6hUEjjoNJSVRxL+AATb5OIeB3ZBlK+vttT&#10;e9yZ0czbfD3YTlzQh9aRgukkAYFUOdNSreBQvj8sQYSoyejOESr4xgDr4v4u15lxV/rEyz7Wgkso&#10;ZFpBE2OfSRmqBq0OE9cjsfflvNWRT19L4/WVy20n0yRZSKtb4oVG9/jaYHXan62Cm2/lRzw8znZP&#10;G3srV7tt+TbfKjUeDS/PICIO8S8Mv/iMDgUzHd2ZTBCdAn4kssr4bK5m0zmIo4J0kS5BFrn8j1/8&#10;AAAA//8DAFBLAQItABQABgAIAAAAIQC2gziS/gAAAOEBAAATAAAAAAAAAAAAAAAAAAAAAABbQ29u&#10;dGVudF9UeXBlc10ueG1sUEsBAi0AFAAGAAgAAAAhADj9If/WAAAAlAEAAAsAAAAAAAAAAAAAAAAA&#10;LwEAAF9yZWxzLy5yZWxzUEsBAi0AFAAGAAgAAAAhAGPc9jBuAgAALwUAAA4AAAAAAAAAAAAAAAAA&#10;LgIAAGRycy9lMm9Eb2MueG1sUEsBAi0AFAAGAAgAAAAhAIurV/PcAAAABgEAAA8AAAAAAAAAAAAA&#10;AAAAyAQAAGRycy9kb3ducmV2LnhtbFBLBQYAAAAABAAEAPMAAADRBQAAAAA=&#10;" filled="f" strokecolor="#030e13 [484]" strokeweight=".25pt">
                <w10:wrap anchorx="margin"/>
              </v:rect>
            </w:pict>
          </mc:Fallback>
        </mc:AlternateContent>
      </w:r>
      <w:r w:rsidR="00B75308">
        <w:rPr>
          <w:rFonts w:ascii="Arial" w:hAnsi="Arial" w:cs="Arial"/>
        </w:rPr>
        <w:t xml:space="preserve">  </w:t>
      </w:r>
    </w:p>
    <w:p w14:paraId="5A3AF319" w14:textId="77777777" w:rsidR="00B75308" w:rsidRDefault="00B75308" w:rsidP="00D91B00">
      <w:pPr>
        <w:rPr>
          <w:rFonts w:ascii="Arial" w:hAnsi="Arial" w:cs="Arial"/>
        </w:rPr>
      </w:pPr>
    </w:p>
    <w:p w14:paraId="49B5E35A" w14:textId="77777777" w:rsidR="00B75308" w:rsidRDefault="00B75308" w:rsidP="00D91B00">
      <w:pPr>
        <w:rPr>
          <w:rFonts w:ascii="Arial" w:hAnsi="Arial" w:cs="Arial"/>
        </w:rPr>
      </w:pPr>
    </w:p>
    <w:p w14:paraId="6BBE9E0D" w14:textId="77777777" w:rsidR="00B75308" w:rsidRDefault="00B75308" w:rsidP="00D91B00">
      <w:pPr>
        <w:rPr>
          <w:rFonts w:ascii="Arial" w:hAnsi="Arial" w:cs="Arial"/>
        </w:rPr>
      </w:pPr>
    </w:p>
    <w:p w14:paraId="6050EA95" w14:textId="77777777" w:rsidR="00B75308" w:rsidRDefault="00B75308" w:rsidP="00D91B00">
      <w:pPr>
        <w:rPr>
          <w:rFonts w:ascii="Arial" w:hAnsi="Arial" w:cs="Arial"/>
        </w:rPr>
      </w:pPr>
    </w:p>
    <w:p w14:paraId="4F668A7B" w14:textId="77777777" w:rsidR="00B75308" w:rsidRDefault="00B75308" w:rsidP="00D91B00">
      <w:pPr>
        <w:rPr>
          <w:rFonts w:ascii="Arial" w:hAnsi="Arial" w:cs="Arial"/>
        </w:rPr>
      </w:pPr>
    </w:p>
    <w:p w14:paraId="52641BBB" w14:textId="77777777" w:rsidR="00BA51C0" w:rsidRDefault="00BA51C0" w:rsidP="00D91B00">
      <w:pPr>
        <w:rPr>
          <w:rFonts w:ascii="Arial" w:hAnsi="Arial" w:cs="Arial"/>
        </w:rPr>
      </w:pPr>
    </w:p>
    <w:p w14:paraId="082D8852" w14:textId="47EB456C" w:rsidR="00B75308" w:rsidRDefault="00B75308" w:rsidP="00BA51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Quality and Differentiation: Provide any additional information that would set your firm apart (i.e. use of digital documentation, tracking systems, eco-friendly practices, certifications or credentials)</w:t>
      </w:r>
    </w:p>
    <w:p w14:paraId="504B4C87" w14:textId="57FA8C70" w:rsidR="00B75308" w:rsidRPr="00BA51C0" w:rsidRDefault="00B75308" w:rsidP="00D91B0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EA8AAA" wp14:editId="5DD67DC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5025" cy="1657350"/>
                <wp:effectExtent l="0" t="0" r="28575" b="19050"/>
                <wp:wrapNone/>
                <wp:docPr id="1340111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657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023C8A" id="Rectangle 1" o:spid="_x0000_s1026" style="position:absolute;margin-left:0;margin-top:0;width:465.75pt;height:130.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YwbgIAAC8FAAAOAAAAZHJzL2Uyb0RvYy54bWysVFFP2zAQfp+0/2D5fSQpBEZFiioQ0yQE&#10;1WDi2Tg2ieT4vLPbtPv1OztpigDtYdpLYvvuvrv7/J0vLredYRuFvgVb8eIo50xZCXVrXyr+8/Hm&#10;y1fOfBC2FgasqvhOeX65+PzpondzNYMGTK2QEYj1895VvAnBzbPMy0Z1wh+BU5aMGrATgbb4ktUo&#10;ekLvTDbL89OsB6wdglTe0+n1YOSLhK+1kuFea68CMxWn2kL6Yvo+x2+2uBDzFxSuaeVYhviHKjrR&#10;Wko6QV2LINga23dQXSsRPOhwJKHLQOtWqtQDdVPkb7p5aIRTqRcix7uJJv//YOXd5sGtkGjonZ97&#10;WsYuthq7+Kf62DaRtZvIUtvAJB2W50WZz0rOJNmK0/LsuEx0Zodwhz58U9CxuKg40m0kksTm1gdK&#10;Sa57l5jNwk1rTLoRY1lf8ePirIw3lB1qS6uwMyoGGPtDadbWVM0sASfZqCuDbCPowoWUyoZiMDWi&#10;VsMx1Z3vS50iUjUJMCJrKmTCHgGiJN9jD22M/jFUJdVNwfnfChuCp4iUGWyYgrvWAn4EYKirMfPg&#10;vydpoCay9Az1boUMYdC8d/KmpWu4FT6sBJLIaRxocMM9fbQBohvGFWcN4O+PzqM/aY+snPU0NBX3&#10;v9YCFWfmuyVVnhcnJ3HK0uakPJvRBl9bnl9b7Lq7Arqmgp4IJ9My+gezX2qE7onmexmzkklYSbkr&#10;LgPuN1dhGGZ6IaRaLpMbTZYT4dY+OBnBI6tRZo/bJ4Fu1GIgGd/BfsDE/I0kB98YaWG5DqDbpNcD&#10;ryPfNJVJOOMLEsf+9T55Hd65xR8AAAD//wMAUEsDBBQABgAIAAAAIQD8dD5v3AAAAAUBAAAPAAAA&#10;ZHJzL2Rvd25yZXYueG1sTI9BT8JAEIXvJvyHzZh4k21BUGqnBBVjOEL5AUt3bBu7s83uApVf7+pF&#10;LpO8vJf3vsmXg+nEiZxvLSOk4wQEcWV1yzXCvny/fwLhg2KtOsuE8E0elsXoJleZtmfe0mkXahFL&#10;2GcKoQmhz6T0VUNG+bHtiaP3aZ1RIUpXS+3UOZabTk6SZC6NajkuNKqn14aqr93RIFxcKz/C/mG6&#10;eXwxl3KxWZdvszXi3e2wegYRaAj/YfjFj+hQRKaDPbL2okOIj4S/G73FNJ2BOCBM5mkCssjlNX3x&#10;AwAA//8DAFBLAQItABQABgAIAAAAIQC2gziS/gAAAOEBAAATAAAAAAAAAAAAAAAAAAAAAABbQ29u&#10;dGVudF9UeXBlc10ueG1sUEsBAi0AFAAGAAgAAAAhADj9If/WAAAAlAEAAAsAAAAAAAAAAAAAAAAA&#10;LwEAAF9yZWxzLy5yZWxzUEsBAi0AFAAGAAgAAAAhAGPc9jBuAgAALwUAAA4AAAAAAAAAAAAAAAAA&#10;LgIAAGRycy9lMm9Eb2MueG1sUEsBAi0AFAAGAAgAAAAhAPx0Pm/cAAAABQEAAA8AAAAAAAAAAAAA&#10;AAAAyAQAAGRycy9kb3ducmV2LnhtbFBLBQYAAAAABAAEAPMAAADRBQAAAAA=&#10;" filled="f" strokecolor="#030e13 [484]" strokeweight=".25pt">
                <w10:wrap anchorx="margin"/>
              </v:rect>
            </w:pict>
          </mc:Fallback>
        </mc:AlternateContent>
      </w:r>
    </w:p>
    <w:sectPr w:rsidR="00B75308" w:rsidRPr="00BA51C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4FE0A" w14:textId="77777777" w:rsidR="00C02AD1" w:rsidRDefault="00C02AD1" w:rsidP="00BA51C0">
      <w:pPr>
        <w:spacing w:after="0" w:line="240" w:lineRule="auto"/>
      </w:pPr>
      <w:r>
        <w:separator/>
      </w:r>
    </w:p>
  </w:endnote>
  <w:endnote w:type="continuationSeparator" w:id="0">
    <w:p w14:paraId="156BDD15" w14:textId="77777777" w:rsidR="00C02AD1" w:rsidRDefault="00C02AD1" w:rsidP="00BA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2219" w14:textId="6CD5ED77" w:rsidR="00BA51C0" w:rsidRPr="00BA51C0" w:rsidRDefault="00BA51C0" w:rsidP="00BA51C0">
    <w:pPr>
      <w:pStyle w:val="Footer"/>
      <w:rPr>
        <w:rFonts w:ascii="Arial" w:hAnsi="Arial" w:cs="Arial"/>
        <w:sz w:val="20"/>
        <w:szCs w:val="20"/>
      </w:rPr>
    </w:pPr>
    <w:r w:rsidRPr="00BA51C0">
      <w:rPr>
        <w:rFonts w:ascii="Arial" w:hAnsi="Arial" w:cs="Arial"/>
        <w:sz w:val="20"/>
        <w:szCs w:val="20"/>
      </w:rPr>
      <w:t>County of El Dorado</w:t>
    </w:r>
    <w:r w:rsidRPr="00BA51C0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-171826504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BA51C0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BA51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A51C0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BA51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A51C0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A51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A51C0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BA51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A51C0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BA51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A51C0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A51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A51C0">
              <w:rPr>
                <w:rFonts w:ascii="Arial" w:hAnsi="Arial" w:cs="Arial"/>
                <w:sz w:val="20"/>
                <w:szCs w:val="20"/>
              </w:rPr>
              <w:tab/>
              <w:t>RFQ #2026-01</w:t>
            </w:r>
            <w:r w:rsidR="00B27340">
              <w:rPr>
                <w:rFonts w:ascii="Arial" w:hAnsi="Arial" w:cs="Arial"/>
                <w:sz w:val="20"/>
                <w:szCs w:val="20"/>
              </w:rPr>
              <w:t>40</w:t>
            </w:r>
          </w:sdtContent>
        </w:sdt>
      </w:sdtContent>
    </w:sdt>
  </w:p>
  <w:p w14:paraId="5C82FC01" w14:textId="7832819D" w:rsidR="00BA51C0" w:rsidRPr="00BA51C0" w:rsidRDefault="00BA51C0">
    <w:pPr>
      <w:pStyle w:val="Footer"/>
      <w:rPr>
        <w:rFonts w:ascii="Arial" w:hAnsi="Arial" w:cs="Arial"/>
        <w:sz w:val="20"/>
        <w:szCs w:val="20"/>
      </w:rPr>
    </w:pPr>
    <w:r w:rsidRPr="00BA51C0">
      <w:rPr>
        <w:rFonts w:ascii="Arial" w:hAnsi="Arial" w:cs="Arial"/>
        <w:sz w:val="20"/>
        <w:szCs w:val="20"/>
      </w:rPr>
      <w:tab/>
    </w:r>
    <w:r w:rsidRPr="00BA51C0">
      <w:rPr>
        <w:rFonts w:ascii="Arial" w:hAnsi="Arial" w:cs="Arial"/>
        <w:sz w:val="20"/>
        <w:szCs w:val="20"/>
      </w:rPr>
      <w:tab/>
      <w:t>Attachment 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0AAC" w14:textId="77777777" w:rsidR="00C02AD1" w:rsidRDefault="00C02AD1" w:rsidP="00BA51C0">
      <w:pPr>
        <w:spacing w:after="0" w:line="240" w:lineRule="auto"/>
      </w:pPr>
      <w:r>
        <w:separator/>
      </w:r>
    </w:p>
  </w:footnote>
  <w:footnote w:type="continuationSeparator" w:id="0">
    <w:p w14:paraId="7315D108" w14:textId="77777777" w:rsidR="00C02AD1" w:rsidRDefault="00C02AD1" w:rsidP="00BA51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00"/>
    <w:rsid w:val="00014E3D"/>
    <w:rsid w:val="00027F1B"/>
    <w:rsid w:val="0038371A"/>
    <w:rsid w:val="00432EAE"/>
    <w:rsid w:val="004720E8"/>
    <w:rsid w:val="00603F67"/>
    <w:rsid w:val="007B4F70"/>
    <w:rsid w:val="00904AE2"/>
    <w:rsid w:val="00A346CF"/>
    <w:rsid w:val="00A96648"/>
    <w:rsid w:val="00B06984"/>
    <w:rsid w:val="00B27340"/>
    <w:rsid w:val="00B447E4"/>
    <w:rsid w:val="00B75308"/>
    <w:rsid w:val="00BA51C0"/>
    <w:rsid w:val="00C02AD1"/>
    <w:rsid w:val="00D20D53"/>
    <w:rsid w:val="00D91B00"/>
    <w:rsid w:val="00F3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CED4C"/>
  <w15:chartTrackingRefBased/>
  <w15:docId w15:val="{7062D35A-EB41-4685-B80C-B1192682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B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1B0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91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1B00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1B0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D91B0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1B00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1B00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5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C0"/>
  </w:style>
  <w:style w:type="paragraph" w:styleId="Footer">
    <w:name w:val="footer"/>
    <w:basedOn w:val="Normal"/>
    <w:link w:val="FooterChar"/>
    <w:uiPriority w:val="99"/>
    <w:unhideWhenUsed/>
    <w:rsid w:val="00BA5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L. Potter</dc:creator>
  <cp:keywords/>
  <dc:description/>
  <cp:lastModifiedBy>Matthew McKain</cp:lastModifiedBy>
  <cp:revision>6</cp:revision>
  <dcterms:created xsi:type="dcterms:W3CDTF">2026-09-02T22:52:00Z</dcterms:created>
  <dcterms:modified xsi:type="dcterms:W3CDTF">2026-09-30T16:29:00Z</dcterms:modified>
</cp:coreProperties>
</file>