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095A" w14:textId="77777777" w:rsidR="00EB7826" w:rsidRPr="00EB7826" w:rsidRDefault="00EB7826" w:rsidP="00EB7826">
      <w:pPr>
        <w:spacing w:line="259" w:lineRule="auto"/>
        <w:ind w:left="720" w:hanging="360"/>
        <w:jc w:val="center"/>
        <w:outlineLvl w:val="1"/>
        <w:rPr>
          <w:rFonts w:ascii="Calibri" w:eastAsia="Calibri" w:hAnsi="Calibri" w:cs="Calibri"/>
          <w:kern w:val="0"/>
          <w:sz w:val="28"/>
          <w:szCs w:val="28"/>
          <w:lang w:val="en"/>
          <w14:ligatures w14:val="none"/>
        </w:rPr>
      </w:pPr>
      <w:r w:rsidRPr="00EB7826">
        <w:rPr>
          <w:rFonts w:ascii="Calibri" w:eastAsia="Calibri" w:hAnsi="Calibri" w:cs="Calibri"/>
          <w:b/>
          <w:bCs/>
          <w:kern w:val="0"/>
          <w:sz w:val="28"/>
          <w:szCs w:val="28"/>
          <w:lang w:val="en"/>
          <w14:ligatures w14:val="none"/>
        </w:rPr>
        <w:t>Part 5: Claim of Business Confidentiality</w:t>
      </w:r>
    </w:p>
    <w:p w14:paraId="7A2E813B" w14:textId="77777777" w:rsidR="00EB7826" w:rsidRPr="00EB7826" w:rsidRDefault="00EB7826" w:rsidP="00EB7826">
      <w:pPr>
        <w:spacing w:line="240" w:lineRule="auto"/>
        <w:rPr>
          <w:rFonts w:ascii="Calibri" w:eastAsia="Calibri" w:hAnsi="Calibri" w:cs="Calibri"/>
          <w:kern w:val="0"/>
          <w:lang w:val="en"/>
          <w14:ligatures w14:val="none"/>
        </w:rPr>
      </w:pPr>
      <w:r w:rsidRPr="00EB7826">
        <w:rPr>
          <w:rFonts w:ascii="Calibri" w:eastAsia="Calibri" w:hAnsi="Calibri" w:cs="Calibri"/>
          <w:b/>
          <w:bCs/>
          <w:kern w:val="0"/>
          <w:lang w:val="en"/>
          <w14:ligatures w14:val="none"/>
        </w:rPr>
        <w:t>Vendor’s Claims of Business Confidentiality.</w:t>
      </w:r>
      <w:r w:rsidRPr="00EB7826">
        <w:rPr>
          <w:rFonts w:ascii="Calibri" w:eastAsia="Calibri" w:hAnsi="Calibri" w:cs="Calibri"/>
          <w:kern w:val="0"/>
          <w:lang w:val="en"/>
          <w14:ligatures w14:val="none"/>
        </w:rPr>
        <w:t xml:space="preserve"> (Check one of the below.)</w:t>
      </w:r>
    </w:p>
    <w:p w14:paraId="6520B5D5" w14:textId="77777777" w:rsidR="00EB7826" w:rsidRPr="00EB7826" w:rsidRDefault="00EB7826" w:rsidP="00EB7826">
      <w:pPr>
        <w:spacing w:line="240" w:lineRule="auto"/>
        <w:ind w:left="360" w:hanging="360"/>
        <w:rPr>
          <w:rFonts w:ascii="Calibri" w:eastAsia="Calibri" w:hAnsi="Calibri" w:cs="Calibri"/>
          <w:kern w:val="0"/>
          <w:lang w:val="en"/>
          <w14:ligatures w14:val="none"/>
        </w:rPr>
      </w:pPr>
      <w:sdt>
        <w:sdtPr>
          <w:rPr>
            <w:rFonts w:ascii="Calibri" w:eastAsia="Calibri" w:hAnsi="Calibri" w:cs="Calibri"/>
            <w:kern w:val="0"/>
            <w:sz w:val="22"/>
            <w:szCs w:val="22"/>
            <w:lang w:val="en"/>
            <w14:ligatures w14:val="none"/>
          </w:rPr>
          <w:tag w:val="goog_rdk_94"/>
          <w:id w:val="1000516812"/>
        </w:sdtPr>
        <w:sdtContent>
          <w:r w:rsidRPr="00EB7826">
            <w:rPr>
              <w:rFonts w:ascii="Segoe UI Symbol" w:eastAsia="Arial Unicode MS" w:hAnsi="Segoe UI Symbol" w:cs="Segoe UI Symbol"/>
              <w:kern w:val="0"/>
              <w:lang w:val="en"/>
              <w14:ligatures w14:val="none"/>
            </w:rPr>
            <w:t>☐</w:t>
          </w:r>
        </w:sdtContent>
      </w:sdt>
      <w:r w:rsidRPr="00EB7826">
        <w:rPr>
          <w:rFonts w:ascii="Calibri" w:eastAsia="Calibri" w:hAnsi="Calibri" w:cs="Calibri"/>
          <w:kern w:val="0"/>
          <w:lang w:val="en"/>
          <w14:ligatures w14:val="none"/>
        </w:rPr>
        <w:tab/>
        <w:t xml:space="preserve">The Vendor is not claiming any information within the Vendor’s reply as confidential, proprietary, or protected. (Check box and skip to </w:t>
      </w:r>
      <w:r w:rsidRPr="00EB7826">
        <w:rPr>
          <w:rFonts w:ascii="Calibri" w:eastAsia="Calibri" w:hAnsi="Calibri" w:cs="Calibri"/>
          <w:b/>
          <w:bCs/>
          <w:kern w:val="0"/>
          <w:lang w:val="en"/>
          <w14:ligatures w14:val="none"/>
        </w:rPr>
        <w:t>Signature</w:t>
      </w:r>
      <w:r w:rsidRPr="00EB7826">
        <w:rPr>
          <w:rFonts w:ascii="Calibri" w:eastAsia="Calibri" w:hAnsi="Calibri" w:cs="Calibri"/>
          <w:kern w:val="0"/>
          <w:lang w:val="en"/>
          <w14:ligatures w14:val="none"/>
        </w:rPr>
        <w:t xml:space="preserve"> section below.)</w:t>
      </w:r>
    </w:p>
    <w:p w14:paraId="32ECA0E5" w14:textId="77777777" w:rsidR="00EB7826" w:rsidRPr="00EB7826" w:rsidRDefault="00EB7826" w:rsidP="00EB7826">
      <w:pPr>
        <w:spacing w:line="240" w:lineRule="auto"/>
        <w:ind w:left="360" w:hanging="360"/>
        <w:rPr>
          <w:rFonts w:ascii="Calibri" w:eastAsia="Calibri" w:hAnsi="Calibri" w:cs="Calibri"/>
          <w:kern w:val="0"/>
          <w:lang w:val="en"/>
          <w14:ligatures w14:val="none"/>
        </w:rPr>
      </w:pPr>
      <w:r w:rsidRPr="00EB7826">
        <w:rPr>
          <w:rFonts w:ascii="MS Gothic" w:eastAsia="MS Gothic" w:hAnsi="MS Gothic" w:cs="MS Gothic"/>
          <w:kern w:val="0"/>
          <w:lang w:val="en"/>
          <w14:ligatures w14:val="none"/>
        </w:rPr>
        <w:t>☐</w:t>
      </w:r>
      <w:r w:rsidRPr="00EB7826">
        <w:rPr>
          <w:rFonts w:ascii="Calibri" w:eastAsia="Calibri" w:hAnsi="Calibri" w:cs="Calibri"/>
          <w:kern w:val="0"/>
          <w:lang w:val="en"/>
          <w14:ligatures w14:val="none"/>
        </w:rPr>
        <w:tab/>
        <w:t xml:space="preserve">The Vendor claims the information set forth in the table below </w:t>
      </w:r>
      <w:proofErr w:type="gramStart"/>
      <w:r w:rsidRPr="00EB7826">
        <w:rPr>
          <w:rFonts w:ascii="Calibri" w:eastAsia="Calibri" w:hAnsi="Calibri" w:cs="Calibri"/>
          <w:kern w:val="0"/>
          <w:lang w:val="en"/>
          <w14:ligatures w14:val="none"/>
        </w:rPr>
        <w:t>as</w:t>
      </w:r>
      <w:proofErr w:type="gramEnd"/>
      <w:r w:rsidRPr="00EB7826">
        <w:rPr>
          <w:rFonts w:ascii="Calibri" w:eastAsia="Calibri" w:hAnsi="Calibri" w:cs="Calibri"/>
          <w:kern w:val="0"/>
          <w:lang w:val="en"/>
          <w14:ligatures w14:val="none"/>
        </w:rPr>
        <w:t xml:space="preserve"> confidential, proprietary, or protected and </w:t>
      </w:r>
      <w:r w:rsidRPr="00EB7826">
        <w:rPr>
          <w:rFonts w:ascii="Calibri" w:eastAsia="Calibri" w:hAnsi="Calibri" w:cs="Calibri"/>
          <w:b/>
          <w:bCs/>
          <w:kern w:val="0"/>
          <w:lang w:val="en"/>
          <w14:ligatures w14:val="none"/>
        </w:rPr>
        <w:t xml:space="preserve">will submit with the Vendor’s </w:t>
      </w:r>
      <w:proofErr w:type="gramStart"/>
      <w:r w:rsidRPr="00EB7826">
        <w:rPr>
          <w:rFonts w:ascii="Calibri" w:eastAsia="Calibri" w:hAnsi="Calibri" w:cs="Calibri"/>
          <w:b/>
          <w:bCs/>
          <w:kern w:val="0"/>
          <w:lang w:val="en"/>
          <w14:ligatures w14:val="none"/>
        </w:rPr>
        <w:t>reply</w:t>
      </w:r>
      <w:proofErr w:type="gramEnd"/>
      <w:r w:rsidRPr="00EB7826">
        <w:rPr>
          <w:rFonts w:ascii="Calibri" w:eastAsia="Calibri" w:hAnsi="Calibri" w:cs="Calibri"/>
          <w:b/>
          <w:bCs/>
          <w:kern w:val="0"/>
          <w:lang w:val="en"/>
          <w14:ligatures w14:val="none"/>
        </w:rPr>
        <w:t xml:space="preserve"> a redacted copy of the Vendor’s reply</w:t>
      </w:r>
      <w:r w:rsidRPr="00EB7826">
        <w:rPr>
          <w:rFonts w:ascii="Calibri" w:eastAsia="Calibri" w:hAnsi="Calibri" w:cs="Calibri"/>
          <w:kern w:val="0"/>
          <w:lang w:val="en"/>
          <w14:ligatures w14:val="none"/>
        </w:rPr>
        <w:t>, which must be clearly marked, redacted and blacked out as such. The Vendor understands, acknowledges, and agrees to comply with the following:</w:t>
      </w:r>
    </w:p>
    <w:p w14:paraId="3AE535FA" w14:textId="77777777" w:rsidR="00EB7826" w:rsidRPr="00EB7826" w:rsidRDefault="00EB7826" w:rsidP="00EB7826">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r w:rsidRPr="00EB7826">
        <w:rPr>
          <w:rFonts w:ascii="Calibri" w:eastAsia="Calibri" w:hAnsi="Calibri" w:cs="Calibri"/>
          <w:color w:val="000000"/>
          <w:kern w:val="0"/>
          <w:lang w:val="en"/>
          <w14:ligatures w14:val="none"/>
        </w:rPr>
        <w:t xml:space="preserve">Each of the following fields </w:t>
      </w:r>
      <w:r w:rsidRPr="00EB7826">
        <w:rPr>
          <w:rFonts w:ascii="Calibri" w:eastAsia="Calibri" w:hAnsi="Calibri" w:cs="Calibri"/>
          <w:b/>
          <w:bCs/>
          <w:color w:val="000000"/>
          <w:kern w:val="0"/>
          <w:lang w:val="en"/>
          <w14:ligatures w14:val="none"/>
        </w:rPr>
        <w:t>must</w:t>
      </w:r>
      <w:r w:rsidRPr="00EB7826">
        <w:rPr>
          <w:rFonts w:ascii="Calibri" w:eastAsia="Calibri" w:hAnsi="Calibri" w:cs="Calibri"/>
          <w:color w:val="000000"/>
          <w:kern w:val="0"/>
          <w:lang w:val="en"/>
          <w14:ligatures w14:val="none"/>
        </w:rPr>
        <w:t xml:space="preserve"> be completed for each claim asserted by the Vendor:</w:t>
      </w:r>
    </w:p>
    <w:p w14:paraId="065487EC" w14:textId="77777777" w:rsidR="00EB7826" w:rsidRPr="00EB7826" w:rsidRDefault="00EB7826" w:rsidP="00EB7826">
      <w:pPr>
        <w:numPr>
          <w:ilvl w:val="1"/>
          <w:numId w:val="2"/>
        </w:numPr>
        <w:pBdr>
          <w:top w:val="nil"/>
          <w:left w:val="nil"/>
          <w:bottom w:val="nil"/>
          <w:right w:val="nil"/>
          <w:between w:val="nil"/>
        </w:pBdr>
        <w:spacing w:line="240" w:lineRule="auto"/>
        <w:ind w:left="1710"/>
        <w:rPr>
          <w:rFonts w:ascii="Calibri" w:eastAsia="Calibri" w:hAnsi="Calibri" w:cs="Calibri"/>
          <w:color w:val="000000"/>
          <w:kern w:val="0"/>
          <w:lang w:val="en"/>
          <w14:ligatures w14:val="none"/>
        </w:rPr>
      </w:pPr>
      <w:r w:rsidRPr="00EB7826">
        <w:rPr>
          <w:rFonts w:ascii="Calibri" w:eastAsia="Calibri" w:hAnsi="Calibri" w:cs="Calibri"/>
          <w:b/>
          <w:bCs/>
          <w:color w:val="000000"/>
          <w:kern w:val="0"/>
          <w:lang w:val="en"/>
          <w14:ligatures w14:val="none"/>
        </w:rPr>
        <w:t xml:space="preserve">Reply Section Reference: </w:t>
      </w:r>
      <w:r w:rsidRPr="00EB7826">
        <w:rPr>
          <w:rFonts w:ascii="Calibri" w:eastAsia="Calibri" w:hAnsi="Calibri" w:cs="Calibri"/>
          <w:color w:val="000000"/>
          <w:kern w:val="0"/>
          <w:lang w:val="en"/>
          <w14:ligatures w14:val="none"/>
        </w:rPr>
        <w:t>The page, section, or paragraph in the Vendor’s reply containing the information claimed to be confidential, proprietary, or protected.</w:t>
      </w:r>
    </w:p>
    <w:p w14:paraId="73EF22E0" w14:textId="77777777" w:rsidR="00EB7826" w:rsidRPr="00EB7826" w:rsidRDefault="00EB7826" w:rsidP="00EB7826">
      <w:pPr>
        <w:numPr>
          <w:ilvl w:val="1"/>
          <w:numId w:val="2"/>
        </w:numPr>
        <w:pBdr>
          <w:top w:val="nil"/>
          <w:left w:val="nil"/>
          <w:bottom w:val="nil"/>
          <w:right w:val="nil"/>
          <w:between w:val="nil"/>
        </w:pBdr>
        <w:spacing w:line="240" w:lineRule="auto"/>
        <w:ind w:left="1710"/>
        <w:rPr>
          <w:rFonts w:ascii="Calibri" w:eastAsia="Calibri" w:hAnsi="Calibri" w:cs="Calibri"/>
          <w:color w:val="000000"/>
          <w:kern w:val="0"/>
          <w:lang w:val="en"/>
          <w14:ligatures w14:val="none"/>
        </w:rPr>
      </w:pPr>
      <w:r w:rsidRPr="00EB7826">
        <w:rPr>
          <w:rFonts w:ascii="Calibri" w:eastAsia="Calibri" w:hAnsi="Calibri" w:cs="Calibri"/>
          <w:b/>
          <w:bCs/>
          <w:color w:val="000000"/>
          <w:kern w:val="0"/>
          <w:lang w:val="en"/>
          <w14:ligatures w14:val="none"/>
        </w:rPr>
        <w:t>Confidential Information:</w:t>
      </w:r>
      <w:r w:rsidRPr="00EB7826">
        <w:rPr>
          <w:rFonts w:ascii="Calibri" w:eastAsia="Calibri" w:hAnsi="Calibri" w:cs="Calibri"/>
          <w:color w:val="000000"/>
          <w:kern w:val="0"/>
          <w:lang w:val="en"/>
          <w14:ligatures w14:val="none"/>
        </w:rPr>
        <w:t xml:space="preserve"> A description of the information claimed to be confidential, proprietary, or protected.</w:t>
      </w:r>
    </w:p>
    <w:p w14:paraId="3819E9C8" w14:textId="77777777" w:rsidR="00EB7826" w:rsidRPr="00EB7826" w:rsidRDefault="00EB7826" w:rsidP="00EB7826">
      <w:pPr>
        <w:numPr>
          <w:ilvl w:val="1"/>
          <w:numId w:val="2"/>
        </w:numPr>
        <w:pBdr>
          <w:top w:val="nil"/>
          <w:left w:val="nil"/>
          <w:bottom w:val="nil"/>
          <w:right w:val="nil"/>
          <w:between w:val="nil"/>
        </w:pBdr>
        <w:spacing w:line="240" w:lineRule="auto"/>
        <w:ind w:left="1710"/>
        <w:rPr>
          <w:rFonts w:ascii="Calibri" w:eastAsia="Calibri" w:hAnsi="Calibri" w:cs="Calibri"/>
          <w:color w:val="000000"/>
          <w:kern w:val="0"/>
          <w:lang w:val="en"/>
          <w14:ligatures w14:val="none"/>
        </w:rPr>
      </w:pPr>
      <w:r w:rsidRPr="00EB7826">
        <w:rPr>
          <w:rFonts w:ascii="Calibri" w:eastAsia="Calibri" w:hAnsi="Calibri" w:cs="Calibri"/>
          <w:b/>
          <w:bCs/>
          <w:color w:val="000000"/>
          <w:kern w:val="0"/>
          <w:lang w:val="en"/>
          <w14:ligatures w14:val="none"/>
        </w:rPr>
        <w:t>Basis for Claim and Explanation:</w:t>
      </w:r>
      <w:r w:rsidRPr="00EB7826">
        <w:rPr>
          <w:rFonts w:ascii="Calibri" w:eastAsia="Calibri" w:hAnsi="Calibri" w:cs="Calibri"/>
          <w:color w:val="000000"/>
          <w:kern w:val="0"/>
          <w:lang w:val="en"/>
          <w14:ligatures w14:val="none"/>
        </w:rPr>
        <w:t xml:space="preserve"> The basis for the Vendor’s claim and explanation of how the information claimed to be confidential meets the basis for the claim.</w:t>
      </w:r>
    </w:p>
    <w:p w14:paraId="552A619E" w14:textId="77777777" w:rsidR="00EB7826" w:rsidRPr="00EB7826" w:rsidRDefault="00EB7826" w:rsidP="00EB7826">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r w:rsidRPr="00EB7826">
        <w:rPr>
          <w:rFonts w:ascii="Calibri" w:eastAsia="Calibri" w:hAnsi="Calibri" w:cs="Calibri"/>
          <w:color w:val="000000"/>
          <w:kern w:val="0"/>
          <w:lang w:val="en"/>
          <w14:ligatures w14:val="none"/>
        </w:rPr>
        <w:t>The Vendor shall mark each page containing confidential, proprietary, or protected information as “Confidential”.</w:t>
      </w:r>
    </w:p>
    <w:p w14:paraId="55EFBA92" w14:textId="77777777" w:rsidR="00EB7826" w:rsidRPr="00EB7826" w:rsidRDefault="00EB7826" w:rsidP="00EB7826">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bookmarkStart w:id="0" w:name="_heading=h.10k8g5xpvmlw" w:colFirst="0" w:colLast="0"/>
      <w:bookmarkEnd w:id="0"/>
      <w:r w:rsidRPr="00EB7826">
        <w:rPr>
          <w:rFonts w:ascii="Calibri" w:eastAsia="Calibri" w:hAnsi="Calibri" w:cs="Calibri"/>
          <w:b/>
          <w:bCs/>
          <w:color w:val="000000"/>
          <w:kern w:val="0"/>
          <w:lang w:val="en"/>
          <w14:ligatures w14:val="none"/>
        </w:rPr>
        <w:t>The Vendor may not mark pricing or the Vendor’s entire reply as confidential, proprietary, or protected.</w:t>
      </w:r>
    </w:p>
    <w:tbl>
      <w:tblPr>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4050"/>
        <w:gridCol w:w="4410"/>
      </w:tblGrid>
      <w:tr w:rsidR="00EB7826" w:rsidRPr="00EB7826" w14:paraId="481B88E6" w14:textId="77777777" w:rsidTr="002422B3">
        <w:trPr>
          <w:trHeight w:val="1079"/>
        </w:trPr>
        <w:tc>
          <w:tcPr>
            <w:tcW w:w="1705" w:type="dxa"/>
            <w:shd w:val="clear" w:color="auto" w:fill="D9D9D9"/>
            <w:vAlign w:val="center"/>
          </w:tcPr>
          <w:p w14:paraId="68D55A83" w14:textId="77777777" w:rsidR="00EB7826" w:rsidRPr="00EB7826" w:rsidRDefault="00EB7826" w:rsidP="00EB7826">
            <w:pPr>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Reply Section Reference</w:t>
            </w:r>
          </w:p>
        </w:tc>
        <w:tc>
          <w:tcPr>
            <w:tcW w:w="4050" w:type="dxa"/>
            <w:shd w:val="clear" w:color="auto" w:fill="D9D9D9"/>
            <w:vAlign w:val="center"/>
          </w:tcPr>
          <w:p w14:paraId="5BFE4DDF" w14:textId="77777777" w:rsidR="00EB7826" w:rsidRPr="00EB7826" w:rsidRDefault="00EB7826" w:rsidP="00EB7826">
            <w:pPr>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Confidential Information</w:t>
            </w:r>
          </w:p>
        </w:tc>
        <w:tc>
          <w:tcPr>
            <w:tcW w:w="4410" w:type="dxa"/>
            <w:shd w:val="clear" w:color="auto" w:fill="D9D9D9"/>
            <w:vAlign w:val="center"/>
          </w:tcPr>
          <w:p w14:paraId="45FE4EA2" w14:textId="77777777" w:rsidR="00EB7826" w:rsidRPr="00EB7826" w:rsidRDefault="00EB7826" w:rsidP="00EB7826">
            <w:pPr>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Basis for Claim and Explanation</w:t>
            </w:r>
          </w:p>
        </w:tc>
      </w:tr>
      <w:tr w:rsidR="00EB7826" w:rsidRPr="00EB7826" w14:paraId="1CCDDADF" w14:textId="77777777" w:rsidTr="002422B3">
        <w:trPr>
          <w:trHeight w:val="576"/>
        </w:trPr>
        <w:tc>
          <w:tcPr>
            <w:tcW w:w="1705" w:type="dxa"/>
          </w:tcPr>
          <w:p w14:paraId="635FB68B"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050" w:type="dxa"/>
          </w:tcPr>
          <w:p w14:paraId="69EAEE47"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410" w:type="dxa"/>
          </w:tcPr>
          <w:p w14:paraId="74C3F654" w14:textId="77777777" w:rsidR="00EB7826" w:rsidRPr="00EB7826" w:rsidRDefault="00EB7826" w:rsidP="00EB7826">
            <w:pPr>
              <w:spacing w:line="240" w:lineRule="auto"/>
              <w:rPr>
                <w:rFonts w:ascii="Calibri" w:eastAsia="Calibri" w:hAnsi="Calibri" w:cs="Calibri"/>
                <w:b/>
                <w:bCs/>
                <w:kern w:val="0"/>
                <w:lang w:val="en"/>
                <w14:ligatures w14:val="none"/>
              </w:rPr>
            </w:pPr>
          </w:p>
        </w:tc>
      </w:tr>
      <w:tr w:rsidR="00EB7826" w:rsidRPr="00EB7826" w14:paraId="4CC58305" w14:textId="77777777" w:rsidTr="002422B3">
        <w:trPr>
          <w:trHeight w:val="576"/>
        </w:trPr>
        <w:tc>
          <w:tcPr>
            <w:tcW w:w="1705" w:type="dxa"/>
          </w:tcPr>
          <w:p w14:paraId="20525549"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050" w:type="dxa"/>
          </w:tcPr>
          <w:p w14:paraId="119E94CF"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410" w:type="dxa"/>
          </w:tcPr>
          <w:p w14:paraId="0BBF8106" w14:textId="77777777" w:rsidR="00EB7826" w:rsidRPr="00EB7826" w:rsidRDefault="00EB7826" w:rsidP="00EB7826">
            <w:pPr>
              <w:spacing w:line="240" w:lineRule="auto"/>
              <w:rPr>
                <w:rFonts w:ascii="Calibri" w:eastAsia="Calibri" w:hAnsi="Calibri" w:cs="Calibri"/>
                <w:b/>
                <w:bCs/>
                <w:kern w:val="0"/>
                <w:lang w:val="en"/>
                <w14:ligatures w14:val="none"/>
              </w:rPr>
            </w:pPr>
          </w:p>
        </w:tc>
      </w:tr>
      <w:tr w:rsidR="00EB7826" w:rsidRPr="00EB7826" w14:paraId="6EF295BC" w14:textId="77777777" w:rsidTr="002422B3">
        <w:trPr>
          <w:trHeight w:val="576"/>
        </w:trPr>
        <w:tc>
          <w:tcPr>
            <w:tcW w:w="1705" w:type="dxa"/>
          </w:tcPr>
          <w:p w14:paraId="5040275D"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050" w:type="dxa"/>
          </w:tcPr>
          <w:p w14:paraId="4832FEBD"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410" w:type="dxa"/>
          </w:tcPr>
          <w:p w14:paraId="67637E56" w14:textId="77777777" w:rsidR="00EB7826" w:rsidRPr="00EB7826" w:rsidRDefault="00EB7826" w:rsidP="00EB7826">
            <w:pPr>
              <w:spacing w:line="240" w:lineRule="auto"/>
              <w:rPr>
                <w:rFonts w:ascii="Calibri" w:eastAsia="Calibri" w:hAnsi="Calibri" w:cs="Calibri"/>
                <w:b/>
                <w:bCs/>
                <w:kern w:val="0"/>
                <w:lang w:val="en"/>
                <w14:ligatures w14:val="none"/>
              </w:rPr>
            </w:pPr>
          </w:p>
        </w:tc>
      </w:tr>
      <w:tr w:rsidR="00EB7826" w:rsidRPr="00EB7826" w14:paraId="0CE98A90" w14:textId="77777777" w:rsidTr="002422B3">
        <w:trPr>
          <w:trHeight w:val="576"/>
        </w:trPr>
        <w:tc>
          <w:tcPr>
            <w:tcW w:w="1705" w:type="dxa"/>
          </w:tcPr>
          <w:p w14:paraId="6B674E19"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050" w:type="dxa"/>
          </w:tcPr>
          <w:p w14:paraId="752BF836"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410" w:type="dxa"/>
          </w:tcPr>
          <w:p w14:paraId="32DE1572" w14:textId="77777777" w:rsidR="00EB7826" w:rsidRPr="00EB7826" w:rsidRDefault="00EB7826" w:rsidP="00EB7826">
            <w:pPr>
              <w:spacing w:line="240" w:lineRule="auto"/>
              <w:rPr>
                <w:rFonts w:ascii="Calibri" w:eastAsia="Calibri" w:hAnsi="Calibri" w:cs="Calibri"/>
                <w:b/>
                <w:bCs/>
                <w:kern w:val="0"/>
                <w:lang w:val="en"/>
                <w14:ligatures w14:val="none"/>
              </w:rPr>
            </w:pPr>
          </w:p>
        </w:tc>
      </w:tr>
      <w:tr w:rsidR="00EB7826" w:rsidRPr="00EB7826" w14:paraId="6CF02A97" w14:textId="77777777" w:rsidTr="002422B3">
        <w:trPr>
          <w:trHeight w:val="576"/>
        </w:trPr>
        <w:tc>
          <w:tcPr>
            <w:tcW w:w="1705" w:type="dxa"/>
          </w:tcPr>
          <w:p w14:paraId="7675691C"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050" w:type="dxa"/>
          </w:tcPr>
          <w:p w14:paraId="114E5D39" w14:textId="77777777" w:rsidR="00EB7826" w:rsidRPr="00EB7826" w:rsidRDefault="00EB7826" w:rsidP="00EB7826">
            <w:pPr>
              <w:spacing w:line="240" w:lineRule="auto"/>
              <w:rPr>
                <w:rFonts w:ascii="Calibri" w:eastAsia="Calibri" w:hAnsi="Calibri" w:cs="Calibri"/>
                <w:b/>
                <w:bCs/>
                <w:kern w:val="0"/>
                <w:lang w:val="en"/>
                <w14:ligatures w14:val="none"/>
              </w:rPr>
            </w:pPr>
          </w:p>
        </w:tc>
        <w:tc>
          <w:tcPr>
            <w:tcW w:w="4410" w:type="dxa"/>
          </w:tcPr>
          <w:p w14:paraId="065B058A" w14:textId="77777777" w:rsidR="00EB7826" w:rsidRPr="00EB7826" w:rsidRDefault="00EB7826" w:rsidP="00EB7826">
            <w:pPr>
              <w:spacing w:line="240" w:lineRule="auto"/>
              <w:rPr>
                <w:rFonts w:ascii="Calibri" w:eastAsia="Calibri" w:hAnsi="Calibri" w:cs="Calibri"/>
                <w:b/>
                <w:bCs/>
                <w:kern w:val="0"/>
                <w:lang w:val="en"/>
                <w14:ligatures w14:val="none"/>
              </w:rPr>
            </w:pPr>
          </w:p>
        </w:tc>
      </w:tr>
    </w:tbl>
    <w:p w14:paraId="549ECA2E" w14:textId="77777777" w:rsidR="00EB7826" w:rsidRPr="00EB7826" w:rsidRDefault="00EB7826" w:rsidP="00EB7826">
      <w:pPr>
        <w:spacing w:line="240" w:lineRule="auto"/>
        <w:rPr>
          <w:rFonts w:ascii="Calibri" w:eastAsia="Calibri" w:hAnsi="Calibri" w:cs="Calibri"/>
          <w:kern w:val="0"/>
          <w:lang w:val="en"/>
          <w14:ligatures w14:val="none"/>
        </w:rPr>
      </w:pPr>
      <w:r w:rsidRPr="00EB7826">
        <w:rPr>
          <w:rFonts w:ascii="Calibri" w:eastAsia="Calibri" w:hAnsi="Calibri" w:cs="Calibri"/>
          <w:kern w:val="0"/>
          <w:lang w:val="en"/>
          <w14:ligatures w14:val="none"/>
        </w:rPr>
        <w:t xml:space="preserve">{Add additional rows as </w:t>
      </w:r>
      <w:proofErr w:type="gramStart"/>
      <w:r w:rsidRPr="00EB7826">
        <w:rPr>
          <w:rFonts w:ascii="Calibri" w:eastAsia="Calibri" w:hAnsi="Calibri" w:cs="Calibri"/>
          <w:kern w:val="0"/>
          <w:lang w:val="en"/>
          <w14:ligatures w14:val="none"/>
        </w:rPr>
        <w:t>needed.}</w:t>
      </w:r>
      <w:proofErr w:type="gramEnd"/>
    </w:p>
    <w:p w14:paraId="6ABF3321" w14:textId="77777777" w:rsidR="00EB7826" w:rsidRPr="00EB7826" w:rsidRDefault="00EB7826" w:rsidP="00EB7826">
      <w:pPr>
        <w:spacing w:line="240" w:lineRule="auto"/>
        <w:rPr>
          <w:rFonts w:ascii="Calibri" w:eastAsia="Calibri" w:hAnsi="Calibri" w:cs="Calibri"/>
          <w:b/>
          <w:bCs/>
          <w:kern w:val="0"/>
          <w:lang w:val="en"/>
          <w14:ligatures w14:val="none"/>
        </w:rPr>
      </w:pPr>
      <w:r w:rsidRPr="00EB7826">
        <w:rPr>
          <w:rFonts w:ascii="Calibri" w:eastAsia="Calibri" w:hAnsi="Calibri" w:cs="Calibri"/>
          <w:kern w:val="0"/>
          <w:sz w:val="22"/>
          <w:szCs w:val="22"/>
          <w:lang w:val="en"/>
          <w14:ligatures w14:val="none"/>
        </w:rPr>
        <w:br w:type="page"/>
      </w:r>
      <w:r w:rsidRPr="00EB7826">
        <w:rPr>
          <w:rFonts w:ascii="Calibri" w:eastAsia="Calibri" w:hAnsi="Calibri" w:cs="Calibri"/>
          <w:b/>
          <w:bCs/>
          <w:kern w:val="0"/>
          <w:lang w:val="en"/>
          <w14:ligatures w14:val="none"/>
        </w:rPr>
        <w:t>Signature</w:t>
      </w:r>
    </w:p>
    <w:p w14:paraId="441972D2" w14:textId="77777777" w:rsidR="00EB7826" w:rsidRPr="00EB7826" w:rsidRDefault="00EB7826" w:rsidP="00EB7826">
      <w:pPr>
        <w:spacing w:line="240" w:lineRule="auto"/>
        <w:rPr>
          <w:rFonts w:ascii="Calibri" w:eastAsia="Calibri" w:hAnsi="Calibri" w:cs="Calibri"/>
          <w:kern w:val="0"/>
          <w:lang w:val="en"/>
          <w14:ligatures w14:val="none"/>
        </w:rPr>
      </w:pPr>
      <w:r w:rsidRPr="00EB7826">
        <w:rPr>
          <w:rFonts w:ascii="Calibri" w:eastAsia="Calibri" w:hAnsi="Calibri" w:cs="Calibri"/>
          <w:kern w:val="0"/>
          <w:lang w:val="en"/>
          <w14:ligatures w14:val="none"/>
        </w:rPr>
        <w:t xml:space="preserve">By signing below, the undersigned certifies under penalty of perjury that the representations </w:t>
      </w:r>
      <w:proofErr w:type="gramStart"/>
      <w:r w:rsidRPr="00EB7826">
        <w:rPr>
          <w:rFonts w:ascii="Calibri" w:eastAsia="Calibri" w:hAnsi="Calibri" w:cs="Calibri"/>
          <w:kern w:val="0"/>
          <w:lang w:val="en"/>
          <w14:ligatures w14:val="none"/>
        </w:rPr>
        <w:t>made</w:t>
      </w:r>
      <w:proofErr w:type="gramEnd"/>
      <w:r w:rsidRPr="00EB7826">
        <w:rPr>
          <w:rFonts w:ascii="Calibri" w:eastAsia="Calibri" w:hAnsi="Calibri" w:cs="Calibri"/>
          <w:kern w:val="0"/>
          <w:lang w:val="en"/>
          <w14:ligatures w14:val="none"/>
        </w:rPr>
        <w:t xml:space="preserve"> and the information provided herein are true and correct and may be relied upon by the State for purposes of determining the validity of the Vendor’s claim(s). The Vendor understands that submission of a Claim of Business Confidentiality does not guarantee that information claimed by the Vendor as confidential, proprietary, or protected will not be subject to disclosure in accordance with applicable laws, including, but not limited to, Louisiana Public Records Law. The Vendor further agrees that if the Vendor fails to submit a redacted copy of the Vendor’s reply, or fails to claim information as confidential, proprietary, or protected in compliance with this ITN, the Vendor releases the State from any obligation to keep the information confidential and waives all claims of liability arising from disclosure of the information.</w:t>
      </w:r>
    </w:p>
    <w:p w14:paraId="1F56C978" w14:textId="77777777" w:rsidR="00EB7826" w:rsidRPr="00EB7826" w:rsidRDefault="00EB7826" w:rsidP="00EB7826">
      <w:pPr>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Vendor:</w:t>
      </w:r>
    </w:p>
    <w:p w14:paraId="5F7BB8A3" w14:textId="1BAC614D" w:rsidR="00EB7826" w:rsidRPr="00EB7826" w:rsidRDefault="00EB7826" w:rsidP="00EB7826">
      <w:pPr>
        <w:tabs>
          <w:tab w:val="left" w:pos="5040"/>
        </w:tabs>
        <w:spacing w:before="240" w:after="0" w:line="240" w:lineRule="auto"/>
        <w:rPr>
          <w:rFonts w:ascii="Calibri" w:eastAsia="Calibri" w:hAnsi="Calibri" w:cs="Calibri"/>
          <w:kern w:val="0"/>
          <w:lang w:val="en"/>
          <w14:ligatures w14:val="none"/>
        </w:rPr>
      </w:pPr>
      <w:r w:rsidRPr="00EB7826">
        <w:rPr>
          <w:rFonts w:ascii="Calibri" w:eastAsia="Calibri" w:hAnsi="Calibri" w:cs="Calibri"/>
          <w:kern w:val="0"/>
          <w:lang w:val="en"/>
          <w14:ligatures w14:val="none"/>
        </w:rPr>
        <w:t>____________________________________________________________________________</w:t>
      </w:r>
    </w:p>
    <w:p w14:paraId="28674053" w14:textId="77777777" w:rsidR="00EB7826" w:rsidRPr="00EB7826" w:rsidRDefault="00EB7826" w:rsidP="00EB7826">
      <w:pPr>
        <w:tabs>
          <w:tab w:val="left" w:pos="5040"/>
        </w:tabs>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Signature</w:t>
      </w:r>
      <w:r w:rsidRPr="00EB7826">
        <w:rPr>
          <w:rFonts w:ascii="Calibri" w:eastAsia="Calibri" w:hAnsi="Calibri" w:cs="Calibri"/>
          <w:b/>
          <w:bCs/>
          <w:kern w:val="0"/>
          <w:lang w:val="en"/>
          <w14:ligatures w14:val="none"/>
        </w:rPr>
        <w:tab/>
        <w:t>Date</w:t>
      </w:r>
    </w:p>
    <w:p w14:paraId="1C1B7457" w14:textId="67209E2E" w:rsidR="00EB7826" w:rsidRPr="00EB7826" w:rsidRDefault="00EB7826" w:rsidP="00EB7826">
      <w:pPr>
        <w:tabs>
          <w:tab w:val="left" w:pos="5040"/>
        </w:tabs>
        <w:spacing w:before="240" w:after="0" w:line="240" w:lineRule="auto"/>
        <w:rPr>
          <w:rFonts w:ascii="Calibri" w:eastAsia="Calibri" w:hAnsi="Calibri" w:cs="Calibri"/>
          <w:kern w:val="0"/>
          <w:lang w:val="en"/>
          <w14:ligatures w14:val="none"/>
        </w:rPr>
      </w:pPr>
      <w:r w:rsidRPr="00EB7826">
        <w:rPr>
          <w:rFonts w:ascii="Calibri" w:eastAsia="Calibri" w:hAnsi="Calibri" w:cs="Calibri"/>
          <w:kern w:val="0"/>
          <w:lang w:val="en"/>
          <w14:ligatures w14:val="none"/>
        </w:rPr>
        <w:t>______________________________________________________________________________</w:t>
      </w:r>
    </w:p>
    <w:p w14:paraId="644AEC52" w14:textId="77777777" w:rsidR="00EB7826" w:rsidRPr="00EB7826" w:rsidRDefault="00EB7826" w:rsidP="00EB7826">
      <w:pPr>
        <w:tabs>
          <w:tab w:val="left" w:pos="5040"/>
        </w:tabs>
        <w:spacing w:line="240" w:lineRule="auto"/>
        <w:rPr>
          <w:rFonts w:ascii="Calibri" w:eastAsia="Calibri" w:hAnsi="Calibri" w:cs="Calibri"/>
          <w:b/>
          <w:bCs/>
          <w:kern w:val="0"/>
          <w:lang w:val="en"/>
          <w14:ligatures w14:val="none"/>
        </w:rPr>
      </w:pPr>
      <w:r w:rsidRPr="00EB7826">
        <w:rPr>
          <w:rFonts w:ascii="Calibri" w:eastAsia="Calibri" w:hAnsi="Calibri" w:cs="Calibri"/>
          <w:b/>
          <w:bCs/>
          <w:kern w:val="0"/>
          <w:lang w:val="en"/>
          <w14:ligatures w14:val="none"/>
        </w:rPr>
        <w:t>Printed Name</w:t>
      </w:r>
      <w:r w:rsidRPr="00EB7826">
        <w:rPr>
          <w:rFonts w:ascii="Calibri" w:eastAsia="Calibri" w:hAnsi="Calibri" w:cs="Calibri"/>
          <w:b/>
          <w:bCs/>
          <w:kern w:val="0"/>
          <w:lang w:val="en"/>
          <w14:ligatures w14:val="none"/>
        </w:rPr>
        <w:tab/>
        <w:t>Title</w:t>
      </w:r>
    </w:p>
    <w:p w14:paraId="2958E0E7" w14:textId="75E8BA38" w:rsidR="00EB7826" w:rsidRPr="00EB7826" w:rsidRDefault="00EB7826" w:rsidP="00EB7826">
      <w:pPr>
        <w:tabs>
          <w:tab w:val="left" w:pos="5040"/>
        </w:tabs>
        <w:spacing w:before="240" w:after="0" w:line="240" w:lineRule="auto"/>
        <w:rPr>
          <w:rFonts w:ascii="Calibri" w:eastAsia="Calibri" w:hAnsi="Calibri" w:cs="Calibri"/>
          <w:kern w:val="0"/>
          <w:lang w:val="en"/>
          <w14:ligatures w14:val="none"/>
        </w:rPr>
      </w:pPr>
      <w:r w:rsidRPr="00EB7826">
        <w:rPr>
          <w:rFonts w:ascii="Calibri" w:eastAsia="Calibri" w:hAnsi="Calibri" w:cs="Calibri"/>
          <w:kern w:val="0"/>
          <w:lang w:val="en"/>
          <w14:ligatures w14:val="none"/>
        </w:rPr>
        <w:t>______________________________________________________________________________</w:t>
      </w:r>
    </w:p>
    <w:p w14:paraId="7409C3B9" w14:textId="7C3CF053" w:rsidR="00120444" w:rsidRPr="00D87F88" w:rsidRDefault="00EB7826" w:rsidP="00D87F88">
      <w:pPr>
        <w:tabs>
          <w:tab w:val="left" w:pos="5040"/>
        </w:tabs>
        <w:spacing w:line="240" w:lineRule="auto"/>
        <w:rPr>
          <w:rFonts w:ascii="Calibri" w:eastAsia="Calibri" w:hAnsi="Calibri" w:cs="Calibri"/>
          <w:kern w:val="0"/>
          <w:lang w:val="en"/>
          <w14:ligatures w14:val="none"/>
        </w:rPr>
      </w:pPr>
      <w:r w:rsidRPr="00EB7826">
        <w:rPr>
          <w:rFonts w:ascii="Calibri" w:eastAsia="Calibri" w:hAnsi="Calibri" w:cs="Calibri"/>
          <w:b/>
          <w:bCs/>
          <w:kern w:val="0"/>
          <w:lang w:val="en"/>
          <w14:ligatures w14:val="none"/>
        </w:rPr>
        <w:t>Email Address</w:t>
      </w:r>
      <w:r w:rsidRPr="00EB7826">
        <w:rPr>
          <w:rFonts w:ascii="Calibri" w:eastAsia="Calibri" w:hAnsi="Calibri" w:cs="Calibri"/>
          <w:b/>
          <w:bCs/>
          <w:kern w:val="0"/>
          <w:lang w:val="en"/>
          <w14:ligatures w14:val="none"/>
        </w:rPr>
        <w:tab/>
        <w:t>Phone Number</w:t>
      </w:r>
    </w:p>
    <w:sectPr w:rsidR="00120444" w:rsidRPr="00D87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325"/>
    <w:multiLevelType w:val="multilevel"/>
    <w:tmpl w:val="AB403D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1"/>
  </w:num>
  <w:num w:numId="2" w16cid:durableId="822281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75FAF"/>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87F88"/>
    <w:rsid w:val="00D95C66"/>
    <w:rsid w:val="00DA2E1B"/>
    <w:rsid w:val="00DC0403"/>
    <w:rsid w:val="00DC24D5"/>
    <w:rsid w:val="00DC5270"/>
    <w:rsid w:val="00DD1EEB"/>
    <w:rsid w:val="00DD67A0"/>
    <w:rsid w:val="00DE392A"/>
    <w:rsid w:val="00E21108"/>
    <w:rsid w:val="00E21CB7"/>
    <w:rsid w:val="00E61B39"/>
    <w:rsid w:val="00E92FE7"/>
    <w:rsid w:val="00EB52F3"/>
    <w:rsid w:val="00EB7826"/>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2331</Characters>
  <Application>Microsoft Office Word</Application>
  <DocSecurity>0</DocSecurity>
  <Lines>19</Lines>
  <Paragraphs>5</Paragraphs>
  <ScaleCrop>false</ScaleCrop>
  <Company>State of Louisiana</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3</cp:revision>
  <dcterms:created xsi:type="dcterms:W3CDTF">2026-10-02T19:40:00Z</dcterms:created>
  <dcterms:modified xsi:type="dcterms:W3CDTF">2026-10-02T19:42:00Z</dcterms:modified>
</cp:coreProperties>
</file>