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B2720" w14:textId="61F031A7" w:rsidR="00704848" w:rsidRDefault="00D67AB1" w:rsidP="009F6D05">
      <w:r w:rsidRPr="00D67AB1">
        <w:t> </w:t>
      </w:r>
      <w:r w:rsidR="00BC41F4" w:rsidRPr="00BC41F4">
        <w:rPr>
          <w:noProof/>
        </w:rPr>
        <w:drawing>
          <wp:inline distT="0" distB="0" distL="0" distR="0" wp14:anchorId="56ADABA2" wp14:editId="40793B9B">
            <wp:extent cx="5943600" cy="819785"/>
            <wp:effectExtent l="0" t="0" r="0" b="0"/>
            <wp:docPr id="239228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228715" name=""/>
                    <pic:cNvPicPr/>
                  </pic:nvPicPr>
                  <pic:blipFill>
                    <a:blip r:embed="rId11"/>
                    <a:stretch>
                      <a:fillRect/>
                    </a:stretch>
                  </pic:blipFill>
                  <pic:spPr>
                    <a:xfrm>
                      <a:off x="0" y="0"/>
                      <a:ext cx="5943600" cy="819785"/>
                    </a:xfrm>
                    <a:prstGeom prst="rect">
                      <a:avLst/>
                    </a:prstGeom>
                  </pic:spPr>
                </pic:pic>
              </a:graphicData>
            </a:graphic>
          </wp:inline>
        </w:drawing>
      </w:r>
    </w:p>
    <w:p w14:paraId="1D25456C" w14:textId="77777777" w:rsidR="00AF55DA" w:rsidRDefault="00AF55DA" w:rsidP="00A06417">
      <w:pPr>
        <w:jc w:val="center"/>
      </w:pPr>
    </w:p>
    <w:p w14:paraId="34949622" w14:textId="77777777" w:rsidR="00AF55DA" w:rsidRPr="006461D5" w:rsidRDefault="00AF55DA" w:rsidP="00A06417">
      <w:pPr>
        <w:jc w:val="center"/>
        <w:rPr>
          <w:rFonts w:ascii="Times New Roman" w:hAnsi="Times New Roman" w:cs="Times New Roman"/>
        </w:rPr>
      </w:pPr>
      <w:r w:rsidRPr="006461D5">
        <w:rPr>
          <w:rFonts w:ascii="Times New Roman" w:hAnsi="Times New Roman" w:cs="Times New Roman"/>
        </w:rPr>
        <w:t>Request for Proposal (RFP)</w:t>
      </w:r>
    </w:p>
    <w:p w14:paraId="72069E0D" w14:textId="77777777" w:rsidR="0035723E" w:rsidRPr="006461D5" w:rsidRDefault="0035723E" w:rsidP="00A06417">
      <w:pPr>
        <w:jc w:val="center"/>
        <w:rPr>
          <w:rFonts w:ascii="Times New Roman" w:hAnsi="Times New Roman" w:cs="Times New Roman"/>
        </w:rPr>
      </w:pPr>
    </w:p>
    <w:p w14:paraId="06E3FDF6" w14:textId="434A33E1" w:rsidR="00CB4FAE" w:rsidRPr="00094F92" w:rsidRDefault="00CC034B" w:rsidP="00A06417">
      <w:pPr>
        <w:rPr>
          <w:rFonts w:ascii="Times New Roman" w:hAnsi="Times New Roman" w:cs="Times New Roman"/>
          <w:u w:val="single"/>
        </w:rPr>
      </w:pPr>
      <w:r w:rsidRPr="006461D5">
        <w:rPr>
          <w:rFonts w:ascii="Times New Roman" w:hAnsi="Times New Roman" w:cs="Times New Roman"/>
        </w:rPr>
        <w:t>Issue Date:</w:t>
      </w:r>
      <w:r w:rsidR="0035723E" w:rsidRPr="006461D5">
        <w:rPr>
          <w:rFonts w:ascii="Times New Roman" w:hAnsi="Times New Roman" w:cs="Times New Roman"/>
        </w:rPr>
        <w:t xml:space="preserve"> </w:t>
      </w:r>
      <w:r w:rsidR="00460C01">
        <w:rPr>
          <w:rFonts w:ascii="Times New Roman" w:hAnsi="Times New Roman" w:cs="Times New Roman"/>
          <w:u w:val="single"/>
        </w:rPr>
        <w:t>10/2</w:t>
      </w:r>
      <w:r w:rsidR="00094F92">
        <w:rPr>
          <w:rFonts w:ascii="Times New Roman" w:hAnsi="Times New Roman" w:cs="Times New Roman"/>
          <w:u w:val="single"/>
        </w:rPr>
        <w:t>/2026</w:t>
      </w:r>
    </w:p>
    <w:p w14:paraId="2C15B580" w14:textId="03E04024" w:rsidR="00CC034B" w:rsidRPr="006461D5" w:rsidRDefault="00CC034B" w:rsidP="00A06417">
      <w:pPr>
        <w:rPr>
          <w:rFonts w:ascii="Times New Roman" w:hAnsi="Times New Roman" w:cs="Times New Roman"/>
        </w:rPr>
      </w:pPr>
      <w:r w:rsidRPr="006461D5">
        <w:rPr>
          <w:rFonts w:ascii="Times New Roman" w:hAnsi="Times New Roman" w:cs="Times New Roman"/>
        </w:rPr>
        <w:t>Commodity Code: 94874</w:t>
      </w:r>
      <w:r w:rsidR="00492290" w:rsidRPr="006461D5">
        <w:rPr>
          <w:rFonts w:ascii="Times New Roman" w:hAnsi="Times New Roman" w:cs="Times New Roman"/>
        </w:rPr>
        <w:t xml:space="preserve"> – Professional Medical Services </w:t>
      </w:r>
    </w:p>
    <w:p w14:paraId="78274D52" w14:textId="154B6561" w:rsidR="00492290" w:rsidRPr="006461D5" w:rsidRDefault="00B35D99" w:rsidP="00A06417">
      <w:pPr>
        <w:rPr>
          <w:rFonts w:ascii="Times New Roman" w:hAnsi="Times New Roman" w:cs="Times New Roman"/>
        </w:rPr>
      </w:pPr>
      <w:r w:rsidRPr="006461D5">
        <w:rPr>
          <w:rFonts w:ascii="Times New Roman" w:hAnsi="Times New Roman" w:cs="Times New Roman"/>
        </w:rPr>
        <w:t>Title: DOLI Medical Examinations</w:t>
      </w:r>
    </w:p>
    <w:p w14:paraId="3A84C4FE" w14:textId="40C92A02" w:rsidR="00B35D99" w:rsidRPr="006461D5" w:rsidRDefault="00B35D99" w:rsidP="00A06417">
      <w:pPr>
        <w:spacing w:after="0" w:line="240" w:lineRule="auto"/>
        <w:rPr>
          <w:rFonts w:ascii="Times New Roman" w:hAnsi="Times New Roman" w:cs="Times New Roman"/>
        </w:rPr>
      </w:pPr>
      <w:r w:rsidRPr="006461D5">
        <w:rPr>
          <w:rFonts w:ascii="Times New Roman" w:hAnsi="Times New Roman" w:cs="Times New Roman"/>
        </w:rPr>
        <w:t>Issuing Agency:</w:t>
      </w:r>
      <w:r w:rsidRPr="006461D5">
        <w:rPr>
          <w:rFonts w:ascii="Times New Roman" w:hAnsi="Times New Roman" w:cs="Times New Roman"/>
        </w:rPr>
        <w:tab/>
      </w:r>
      <w:r w:rsidR="00AF55DA" w:rsidRPr="006461D5">
        <w:rPr>
          <w:rFonts w:ascii="Times New Roman" w:hAnsi="Times New Roman" w:cs="Times New Roman"/>
        </w:rPr>
        <w:t>Commonwealth</w:t>
      </w:r>
      <w:r w:rsidRPr="006461D5">
        <w:rPr>
          <w:rFonts w:ascii="Times New Roman" w:hAnsi="Times New Roman" w:cs="Times New Roman"/>
        </w:rPr>
        <w:t xml:space="preserve"> of Virginia</w:t>
      </w:r>
      <w:r w:rsidRPr="006461D5">
        <w:rPr>
          <w:rFonts w:ascii="Times New Roman" w:hAnsi="Times New Roman" w:cs="Times New Roman"/>
        </w:rPr>
        <w:tab/>
      </w:r>
    </w:p>
    <w:p w14:paraId="716E5758" w14:textId="0BE73032" w:rsidR="00B35D99" w:rsidRPr="006461D5" w:rsidRDefault="00B35D99" w:rsidP="00A06417">
      <w:pPr>
        <w:spacing w:after="0" w:line="240" w:lineRule="auto"/>
        <w:rPr>
          <w:rFonts w:ascii="Times New Roman" w:hAnsi="Times New Roman" w:cs="Times New Roman"/>
        </w:rPr>
      </w:pPr>
      <w:r w:rsidRPr="006461D5">
        <w:rPr>
          <w:rFonts w:ascii="Times New Roman" w:hAnsi="Times New Roman" w:cs="Times New Roman"/>
        </w:rPr>
        <w:tab/>
      </w:r>
      <w:r w:rsidRPr="006461D5">
        <w:rPr>
          <w:rFonts w:ascii="Times New Roman" w:hAnsi="Times New Roman" w:cs="Times New Roman"/>
        </w:rPr>
        <w:tab/>
      </w:r>
      <w:r w:rsidRPr="006461D5">
        <w:rPr>
          <w:rFonts w:ascii="Times New Roman" w:hAnsi="Times New Roman" w:cs="Times New Roman"/>
        </w:rPr>
        <w:tab/>
        <w:t>Department of Labor and Industry</w:t>
      </w:r>
    </w:p>
    <w:p w14:paraId="02FFEBFA" w14:textId="47FF8EFF" w:rsidR="000E2943" w:rsidRPr="006461D5" w:rsidRDefault="000E2943" w:rsidP="00A06417">
      <w:pPr>
        <w:spacing w:after="0" w:line="240" w:lineRule="auto"/>
        <w:rPr>
          <w:rFonts w:ascii="Times New Roman" w:hAnsi="Times New Roman" w:cs="Times New Roman"/>
        </w:rPr>
      </w:pPr>
      <w:r w:rsidRPr="006461D5">
        <w:rPr>
          <w:rFonts w:ascii="Times New Roman" w:hAnsi="Times New Roman" w:cs="Times New Roman"/>
        </w:rPr>
        <w:tab/>
      </w:r>
      <w:r w:rsidRPr="006461D5">
        <w:rPr>
          <w:rFonts w:ascii="Times New Roman" w:hAnsi="Times New Roman" w:cs="Times New Roman"/>
        </w:rPr>
        <w:tab/>
      </w:r>
      <w:r w:rsidRPr="006461D5">
        <w:rPr>
          <w:rFonts w:ascii="Times New Roman" w:hAnsi="Times New Roman" w:cs="Times New Roman"/>
        </w:rPr>
        <w:tab/>
        <w:t>Brookfield Place</w:t>
      </w:r>
    </w:p>
    <w:p w14:paraId="420AEBD1" w14:textId="290EF100" w:rsidR="000E2943" w:rsidRPr="006461D5" w:rsidRDefault="000E2943" w:rsidP="00A06417">
      <w:pPr>
        <w:spacing w:after="0" w:line="240" w:lineRule="auto"/>
        <w:rPr>
          <w:rFonts w:ascii="Times New Roman" w:hAnsi="Times New Roman" w:cs="Times New Roman"/>
        </w:rPr>
      </w:pPr>
      <w:r w:rsidRPr="006461D5">
        <w:rPr>
          <w:rFonts w:ascii="Times New Roman" w:hAnsi="Times New Roman" w:cs="Times New Roman"/>
        </w:rPr>
        <w:tab/>
      </w:r>
      <w:r w:rsidRPr="006461D5">
        <w:rPr>
          <w:rFonts w:ascii="Times New Roman" w:hAnsi="Times New Roman" w:cs="Times New Roman"/>
        </w:rPr>
        <w:tab/>
      </w:r>
      <w:r w:rsidRPr="006461D5">
        <w:rPr>
          <w:rFonts w:ascii="Times New Roman" w:hAnsi="Times New Roman" w:cs="Times New Roman"/>
        </w:rPr>
        <w:tab/>
        <w:t>6606 W. Broad St., Suite 500</w:t>
      </w:r>
    </w:p>
    <w:p w14:paraId="4679B46C" w14:textId="3512DF30" w:rsidR="000E2943" w:rsidRPr="006461D5" w:rsidRDefault="000E2943" w:rsidP="00A06417">
      <w:pPr>
        <w:spacing w:after="0" w:line="480" w:lineRule="auto"/>
        <w:rPr>
          <w:rFonts w:ascii="Times New Roman" w:hAnsi="Times New Roman" w:cs="Times New Roman"/>
        </w:rPr>
      </w:pPr>
      <w:r w:rsidRPr="006461D5">
        <w:rPr>
          <w:rFonts w:ascii="Times New Roman" w:hAnsi="Times New Roman" w:cs="Times New Roman"/>
        </w:rPr>
        <w:tab/>
      </w:r>
      <w:r w:rsidRPr="006461D5">
        <w:rPr>
          <w:rFonts w:ascii="Times New Roman" w:hAnsi="Times New Roman" w:cs="Times New Roman"/>
        </w:rPr>
        <w:tab/>
      </w:r>
      <w:r w:rsidRPr="006461D5">
        <w:rPr>
          <w:rFonts w:ascii="Times New Roman" w:hAnsi="Times New Roman" w:cs="Times New Roman"/>
        </w:rPr>
        <w:tab/>
        <w:t>Richmond, VA 23230</w:t>
      </w:r>
    </w:p>
    <w:p w14:paraId="773593E2" w14:textId="2D134811" w:rsidR="003A168D" w:rsidRPr="006461D5" w:rsidRDefault="00337351" w:rsidP="001A14D1">
      <w:pPr>
        <w:spacing w:after="0" w:line="240" w:lineRule="auto"/>
        <w:rPr>
          <w:rFonts w:ascii="Times New Roman" w:hAnsi="Times New Roman" w:cs="Times New Roman"/>
        </w:rPr>
      </w:pPr>
      <w:r w:rsidRPr="006461D5">
        <w:rPr>
          <w:rFonts w:ascii="Times New Roman" w:hAnsi="Times New Roman" w:cs="Times New Roman"/>
        </w:rPr>
        <w:t xml:space="preserve">Contract </w:t>
      </w:r>
      <w:r w:rsidR="0035723E" w:rsidRPr="006461D5">
        <w:rPr>
          <w:rFonts w:ascii="Times New Roman" w:hAnsi="Times New Roman" w:cs="Times New Roman"/>
        </w:rPr>
        <w:t>P</w:t>
      </w:r>
      <w:r w:rsidRPr="006461D5">
        <w:rPr>
          <w:rFonts w:ascii="Times New Roman" w:hAnsi="Times New Roman" w:cs="Times New Roman"/>
        </w:rPr>
        <w:t xml:space="preserve">eriod: Three (3) </w:t>
      </w:r>
      <w:r w:rsidR="0035723E" w:rsidRPr="006461D5">
        <w:rPr>
          <w:rFonts w:ascii="Times New Roman" w:hAnsi="Times New Roman" w:cs="Times New Roman"/>
        </w:rPr>
        <w:t>Y</w:t>
      </w:r>
      <w:r w:rsidRPr="006461D5">
        <w:rPr>
          <w:rFonts w:ascii="Times New Roman" w:hAnsi="Times New Roman" w:cs="Times New Roman"/>
        </w:rPr>
        <w:t>ear Contract</w:t>
      </w:r>
      <w:r w:rsidR="0010400E" w:rsidRPr="006461D5">
        <w:rPr>
          <w:rFonts w:ascii="Times New Roman" w:hAnsi="Times New Roman" w:cs="Times New Roman"/>
        </w:rPr>
        <w:t>,</w:t>
      </w:r>
      <w:r w:rsidR="005B6949" w:rsidRPr="006461D5">
        <w:rPr>
          <w:rFonts w:ascii="Times New Roman" w:hAnsi="Times New Roman" w:cs="Times New Roman"/>
        </w:rPr>
        <w:t xml:space="preserve"> </w:t>
      </w:r>
      <w:r w:rsidR="00EA5FCB">
        <w:rPr>
          <w:rFonts w:ascii="Times New Roman" w:hAnsi="Times New Roman" w:cs="Times New Roman"/>
          <w:u w:val="single"/>
        </w:rPr>
        <w:t xml:space="preserve">October </w:t>
      </w:r>
      <w:r w:rsidR="007D31DC">
        <w:rPr>
          <w:rFonts w:ascii="Times New Roman" w:hAnsi="Times New Roman" w:cs="Times New Roman"/>
          <w:u w:val="single"/>
        </w:rPr>
        <w:t>2026</w:t>
      </w:r>
      <w:r w:rsidR="005B6949" w:rsidRPr="006461D5">
        <w:rPr>
          <w:rFonts w:ascii="Times New Roman" w:hAnsi="Times New Roman" w:cs="Times New Roman"/>
        </w:rPr>
        <w:t xml:space="preserve"> to </w:t>
      </w:r>
      <w:r w:rsidR="00EA5FCB">
        <w:rPr>
          <w:rFonts w:ascii="Times New Roman" w:hAnsi="Times New Roman" w:cs="Times New Roman"/>
          <w:u w:val="single"/>
        </w:rPr>
        <w:t>October</w:t>
      </w:r>
      <w:r w:rsidR="006F7BC1">
        <w:rPr>
          <w:rFonts w:ascii="Times New Roman" w:hAnsi="Times New Roman" w:cs="Times New Roman"/>
          <w:u w:val="single"/>
        </w:rPr>
        <w:t xml:space="preserve"> 2029</w:t>
      </w:r>
      <w:r w:rsidR="005B6949" w:rsidRPr="006461D5">
        <w:rPr>
          <w:rFonts w:ascii="Times New Roman" w:hAnsi="Times New Roman" w:cs="Times New Roman"/>
        </w:rPr>
        <w:t>, with two (2) additional one-year optional renewals</w:t>
      </w:r>
    </w:p>
    <w:p w14:paraId="1838C9B9" w14:textId="77777777" w:rsidR="001A14D1" w:rsidRPr="006461D5" w:rsidRDefault="001A14D1" w:rsidP="001A14D1">
      <w:pPr>
        <w:spacing w:after="0" w:line="240" w:lineRule="auto"/>
        <w:rPr>
          <w:rFonts w:ascii="Times New Roman" w:hAnsi="Times New Roman" w:cs="Times New Roman"/>
        </w:rPr>
      </w:pPr>
    </w:p>
    <w:p w14:paraId="63E13554" w14:textId="0D816243" w:rsidR="001A14D1" w:rsidRPr="006461D5" w:rsidRDefault="00D01267" w:rsidP="001A14D1">
      <w:pPr>
        <w:spacing w:after="0" w:line="240" w:lineRule="auto"/>
        <w:rPr>
          <w:rFonts w:ascii="Times New Roman" w:hAnsi="Times New Roman" w:cs="Times New Roman"/>
        </w:rPr>
      </w:pPr>
      <w:r w:rsidRPr="006461D5">
        <w:rPr>
          <w:rFonts w:ascii="Times New Roman" w:hAnsi="Times New Roman" w:cs="Times New Roman"/>
        </w:rPr>
        <w:t xml:space="preserve">Sealed Proposals Will be Received </w:t>
      </w:r>
      <w:r w:rsidR="00094F92" w:rsidRPr="006461D5">
        <w:rPr>
          <w:rFonts w:ascii="Times New Roman" w:hAnsi="Times New Roman" w:cs="Times New Roman"/>
        </w:rPr>
        <w:t xml:space="preserve">Until </w:t>
      </w:r>
      <w:r w:rsidR="00BA0062">
        <w:rPr>
          <w:rFonts w:ascii="Times New Roman" w:hAnsi="Times New Roman" w:cs="Times New Roman"/>
          <w:u w:val="single"/>
        </w:rPr>
        <w:t>10/23</w:t>
      </w:r>
      <w:r w:rsidR="003729C8" w:rsidRPr="003729C8">
        <w:rPr>
          <w:rFonts w:ascii="Times New Roman" w:hAnsi="Times New Roman" w:cs="Times New Roman"/>
          <w:u w:val="single"/>
        </w:rPr>
        <w:t>/2026</w:t>
      </w:r>
      <w:r w:rsidR="003729C8">
        <w:rPr>
          <w:rFonts w:ascii="Times New Roman" w:hAnsi="Times New Roman" w:cs="Times New Roman"/>
          <w:u w:val="single"/>
        </w:rPr>
        <w:t xml:space="preserve"> </w:t>
      </w:r>
      <w:r w:rsidR="004463ED">
        <w:rPr>
          <w:rFonts w:ascii="Times New Roman" w:hAnsi="Times New Roman" w:cs="Times New Roman"/>
          <w:u w:val="single"/>
        </w:rPr>
        <w:t xml:space="preserve"> at 12:00 PM </w:t>
      </w:r>
      <w:r w:rsidR="005849F0" w:rsidRPr="006461D5">
        <w:rPr>
          <w:rFonts w:ascii="Times New Roman" w:hAnsi="Times New Roman" w:cs="Times New Roman"/>
        </w:rPr>
        <w:t>For Furnishing the Services Described Herein.</w:t>
      </w:r>
    </w:p>
    <w:p w14:paraId="5A4F878D" w14:textId="77777777" w:rsidR="005849F0" w:rsidRPr="006461D5" w:rsidRDefault="005849F0" w:rsidP="001A14D1">
      <w:pPr>
        <w:spacing w:after="0" w:line="240" w:lineRule="auto"/>
        <w:rPr>
          <w:rFonts w:ascii="Times New Roman" w:hAnsi="Times New Roman" w:cs="Times New Roman"/>
        </w:rPr>
      </w:pPr>
    </w:p>
    <w:p w14:paraId="49A76307" w14:textId="098DC01A" w:rsidR="00E745EB" w:rsidRPr="006461D5" w:rsidRDefault="00841F17" w:rsidP="001A14D1">
      <w:pPr>
        <w:spacing w:after="0" w:line="240" w:lineRule="auto"/>
        <w:rPr>
          <w:rFonts w:ascii="Times New Roman" w:hAnsi="Times New Roman" w:cs="Times New Roman"/>
        </w:rPr>
      </w:pPr>
      <w:r w:rsidRPr="006461D5">
        <w:rPr>
          <w:rFonts w:ascii="Times New Roman" w:hAnsi="Times New Roman" w:cs="Times New Roman"/>
        </w:rPr>
        <w:t xml:space="preserve">All Inquiries for Information Should Be Directed to: </w:t>
      </w:r>
    </w:p>
    <w:p w14:paraId="5042EB58" w14:textId="77777777" w:rsidR="0010400E" w:rsidRPr="006461D5" w:rsidRDefault="0010400E" w:rsidP="001A14D1">
      <w:pPr>
        <w:spacing w:after="0" w:line="240" w:lineRule="auto"/>
        <w:rPr>
          <w:rFonts w:ascii="Times New Roman" w:hAnsi="Times New Roman" w:cs="Times New Roman"/>
        </w:rPr>
      </w:pPr>
    </w:p>
    <w:p w14:paraId="5C7D1493" w14:textId="6E5BFF61" w:rsidR="005849F0" w:rsidRPr="006461D5" w:rsidRDefault="00841F17" w:rsidP="0010400E">
      <w:pPr>
        <w:spacing w:after="0" w:line="240" w:lineRule="auto"/>
        <w:ind w:left="1440" w:firstLine="720"/>
        <w:rPr>
          <w:rFonts w:ascii="Times New Roman" w:hAnsi="Times New Roman" w:cs="Times New Roman"/>
        </w:rPr>
      </w:pPr>
      <w:r w:rsidRPr="006461D5">
        <w:rPr>
          <w:rFonts w:ascii="Times New Roman" w:hAnsi="Times New Roman" w:cs="Times New Roman"/>
        </w:rPr>
        <w:t>Tara Shobe</w:t>
      </w:r>
      <w:r w:rsidR="00E745EB" w:rsidRPr="006461D5">
        <w:rPr>
          <w:rFonts w:ascii="Times New Roman" w:hAnsi="Times New Roman" w:cs="Times New Roman"/>
        </w:rPr>
        <w:t>, VCA, VCARM</w:t>
      </w:r>
    </w:p>
    <w:p w14:paraId="430A516A" w14:textId="685D3895" w:rsidR="0010400E" w:rsidRPr="006461D5" w:rsidRDefault="0010400E" w:rsidP="0010400E">
      <w:pPr>
        <w:spacing w:after="0" w:line="240" w:lineRule="auto"/>
        <w:ind w:left="1440" w:firstLine="720"/>
        <w:rPr>
          <w:rFonts w:ascii="Times New Roman" w:hAnsi="Times New Roman" w:cs="Times New Roman"/>
        </w:rPr>
      </w:pPr>
      <w:r w:rsidRPr="006461D5">
        <w:rPr>
          <w:rFonts w:ascii="Times New Roman" w:hAnsi="Times New Roman" w:cs="Times New Roman"/>
        </w:rPr>
        <w:t>(804) 786-6346</w:t>
      </w:r>
    </w:p>
    <w:p w14:paraId="3F521D2D" w14:textId="4C87F184" w:rsidR="0010400E" w:rsidRPr="006461D5" w:rsidRDefault="00C43407" w:rsidP="0010400E">
      <w:pPr>
        <w:spacing w:after="0" w:line="240" w:lineRule="auto"/>
        <w:ind w:left="1440" w:firstLine="720"/>
        <w:rPr>
          <w:rFonts w:ascii="Times New Roman" w:hAnsi="Times New Roman" w:cs="Times New Roman"/>
        </w:rPr>
      </w:pPr>
      <w:hyperlink r:id="rId12" w:history="1">
        <w:r w:rsidRPr="006461D5">
          <w:rPr>
            <w:rStyle w:val="Hyperlink"/>
            <w:rFonts w:ascii="Times New Roman" w:hAnsi="Times New Roman" w:cs="Times New Roman"/>
          </w:rPr>
          <w:t>Tara.Shobe@doli.virginia.gov</w:t>
        </w:r>
      </w:hyperlink>
    </w:p>
    <w:p w14:paraId="08ECBE58" w14:textId="77777777" w:rsidR="00B579BA" w:rsidRPr="006461D5" w:rsidRDefault="00B579BA" w:rsidP="0010400E">
      <w:pPr>
        <w:spacing w:after="0" w:line="240" w:lineRule="auto"/>
        <w:ind w:left="1440" w:firstLine="720"/>
        <w:rPr>
          <w:rFonts w:ascii="Times New Roman" w:hAnsi="Times New Roman" w:cs="Times New Roman"/>
        </w:rPr>
      </w:pPr>
    </w:p>
    <w:p w14:paraId="5A4CCA55" w14:textId="77777777" w:rsidR="00B579BA" w:rsidRPr="006461D5" w:rsidRDefault="00B579BA" w:rsidP="00B579BA">
      <w:pPr>
        <w:spacing w:after="0" w:line="240" w:lineRule="auto"/>
        <w:ind w:firstLine="720"/>
        <w:rPr>
          <w:rFonts w:ascii="Times New Roman" w:hAnsi="Times New Roman" w:cs="Times New Roman"/>
        </w:rPr>
      </w:pPr>
    </w:p>
    <w:p w14:paraId="0CDF7F9F" w14:textId="14D2EBDE" w:rsidR="00B579BA" w:rsidRPr="006461D5" w:rsidRDefault="00C64FA4" w:rsidP="00C64FA4">
      <w:pPr>
        <w:spacing w:after="0" w:line="240" w:lineRule="auto"/>
        <w:rPr>
          <w:rFonts w:ascii="Times New Roman" w:hAnsi="Times New Roman" w:cs="Times New Roman"/>
        </w:rPr>
      </w:pPr>
      <w:r w:rsidRPr="006461D5">
        <w:rPr>
          <w:rFonts w:ascii="Times New Roman" w:hAnsi="Times New Roman" w:cs="Times New Roman"/>
        </w:rPr>
        <w:t>IF PROPOSALS</w:t>
      </w:r>
      <w:r w:rsidR="009D21F9" w:rsidRPr="006461D5">
        <w:rPr>
          <w:rFonts w:ascii="Times New Roman" w:hAnsi="Times New Roman" w:cs="Times New Roman"/>
        </w:rPr>
        <w:t xml:space="preserve"> ARE MAILED, SEND DIRECTLY TO ISSUING AGENCY</w:t>
      </w:r>
      <w:r w:rsidR="00953A85" w:rsidRPr="006461D5">
        <w:rPr>
          <w:rFonts w:ascii="Times New Roman" w:hAnsi="Times New Roman" w:cs="Times New Roman"/>
        </w:rPr>
        <w:t xml:space="preserve"> SHOWN ABOVE. IF PROPOSALS ARE HAND DELIVERED, THEN DELIVER TO:</w:t>
      </w:r>
    </w:p>
    <w:p w14:paraId="3499EDB1" w14:textId="77777777" w:rsidR="00953A85" w:rsidRPr="006461D5" w:rsidRDefault="00953A85" w:rsidP="00C64FA4">
      <w:pPr>
        <w:spacing w:after="0" w:line="240" w:lineRule="auto"/>
        <w:rPr>
          <w:rFonts w:ascii="Times New Roman" w:hAnsi="Times New Roman" w:cs="Times New Roman"/>
        </w:rPr>
      </w:pPr>
    </w:p>
    <w:p w14:paraId="35C672FC" w14:textId="48B00590" w:rsidR="00175140" w:rsidRPr="006461D5" w:rsidRDefault="00175140" w:rsidP="0093284E">
      <w:pPr>
        <w:spacing w:after="0" w:line="240" w:lineRule="auto"/>
        <w:ind w:left="1440" w:firstLine="720"/>
        <w:rPr>
          <w:rFonts w:ascii="Times New Roman" w:hAnsi="Times New Roman" w:cs="Times New Roman"/>
        </w:rPr>
      </w:pPr>
      <w:r w:rsidRPr="006461D5">
        <w:rPr>
          <w:rFonts w:ascii="Times New Roman" w:hAnsi="Times New Roman" w:cs="Times New Roman"/>
        </w:rPr>
        <w:t>Brookfield Place</w:t>
      </w:r>
    </w:p>
    <w:p w14:paraId="460290FB" w14:textId="44376213" w:rsidR="0093284E" w:rsidRPr="006461D5" w:rsidRDefault="0093284E" w:rsidP="0093284E">
      <w:pPr>
        <w:spacing w:after="0" w:line="240" w:lineRule="auto"/>
        <w:ind w:left="1440" w:firstLine="720"/>
        <w:rPr>
          <w:rFonts w:ascii="Times New Roman" w:hAnsi="Times New Roman" w:cs="Times New Roman"/>
        </w:rPr>
      </w:pPr>
      <w:r w:rsidRPr="006461D5">
        <w:rPr>
          <w:rFonts w:ascii="Times New Roman" w:hAnsi="Times New Roman" w:cs="Times New Roman"/>
        </w:rPr>
        <w:t>6606 W. Broad St. – Lobby</w:t>
      </w:r>
    </w:p>
    <w:p w14:paraId="6B6295FC" w14:textId="129411D0" w:rsidR="0093284E" w:rsidRPr="006461D5" w:rsidRDefault="0093284E" w:rsidP="0093284E">
      <w:pPr>
        <w:spacing w:after="0" w:line="240" w:lineRule="auto"/>
        <w:ind w:left="1440" w:firstLine="720"/>
        <w:rPr>
          <w:rFonts w:ascii="Times New Roman" w:hAnsi="Times New Roman" w:cs="Times New Roman"/>
        </w:rPr>
      </w:pPr>
      <w:r w:rsidRPr="006461D5">
        <w:rPr>
          <w:rFonts w:ascii="Times New Roman" w:hAnsi="Times New Roman" w:cs="Times New Roman"/>
        </w:rPr>
        <w:t>Richmond, VA 23230</w:t>
      </w:r>
    </w:p>
    <w:p w14:paraId="564030A5" w14:textId="77777777" w:rsidR="00175140" w:rsidRDefault="00175140" w:rsidP="00C64FA4">
      <w:pPr>
        <w:spacing w:after="0" w:line="240" w:lineRule="auto"/>
      </w:pPr>
    </w:p>
    <w:p w14:paraId="161879FE" w14:textId="77777777" w:rsidR="006461D5" w:rsidRDefault="006461D5" w:rsidP="005E13BC">
      <w:pPr>
        <w:pStyle w:val="BodyText"/>
        <w:ind w:right="115"/>
        <w:jc w:val="both"/>
      </w:pPr>
    </w:p>
    <w:p w14:paraId="39B33669" w14:textId="77777777" w:rsidR="009F6D05" w:rsidRDefault="009F6D05" w:rsidP="009F6D05">
      <w:pPr>
        <w:spacing w:before="94"/>
        <w:rPr>
          <w:rFonts w:ascii="Times New Roman" w:hAnsi="Times New Roman" w:cs="Times New Roman"/>
          <w:b/>
          <w:sz w:val="18"/>
          <w:szCs w:val="18"/>
          <w:u w:val="single"/>
        </w:rPr>
      </w:pPr>
    </w:p>
    <w:p w14:paraId="42610385" w14:textId="6A3CCDE2" w:rsidR="00230B3E" w:rsidRPr="00230B3E" w:rsidRDefault="00230B3E" w:rsidP="009F6D05">
      <w:pPr>
        <w:spacing w:before="94"/>
        <w:rPr>
          <w:rFonts w:ascii="Times New Roman" w:hAnsi="Times New Roman" w:cs="Times New Roman"/>
          <w:b/>
          <w:sz w:val="18"/>
          <w:szCs w:val="18"/>
        </w:rPr>
      </w:pPr>
      <w:r w:rsidRPr="00230B3E">
        <w:rPr>
          <w:rFonts w:ascii="Times New Roman" w:hAnsi="Times New Roman" w:cs="Times New Roman"/>
          <w:b/>
          <w:sz w:val="18"/>
          <w:szCs w:val="18"/>
          <w:u w:val="single"/>
        </w:rPr>
        <w:lastRenderedPageBreak/>
        <w:t>SPECIAL</w:t>
      </w:r>
      <w:r w:rsidRPr="00230B3E">
        <w:rPr>
          <w:rFonts w:ascii="Times New Roman" w:hAnsi="Times New Roman" w:cs="Times New Roman"/>
          <w:b/>
          <w:spacing w:val="-2"/>
          <w:sz w:val="18"/>
          <w:szCs w:val="18"/>
          <w:u w:val="single"/>
        </w:rPr>
        <w:t xml:space="preserve"> </w:t>
      </w:r>
      <w:r w:rsidRPr="00230B3E">
        <w:rPr>
          <w:rFonts w:ascii="Times New Roman" w:hAnsi="Times New Roman" w:cs="Times New Roman"/>
          <w:b/>
          <w:sz w:val="18"/>
          <w:szCs w:val="18"/>
          <w:u w:val="single"/>
        </w:rPr>
        <w:t>INSTRUCTIONS</w:t>
      </w:r>
      <w:r w:rsidRPr="00230B3E">
        <w:rPr>
          <w:rFonts w:ascii="Times New Roman" w:hAnsi="Times New Roman" w:cs="Times New Roman"/>
          <w:b/>
          <w:spacing w:val="-1"/>
          <w:sz w:val="18"/>
          <w:szCs w:val="18"/>
          <w:u w:val="single"/>
        </w:rPr>
        <w:t xml:space="preserve"> </w:t>
      </w:r>
      <w:r w:rsidRPr="00230B3E">
        <w:rPr>
          <w:rFonts w:ascii="Times New Roman" w:hAnsi="Times New Roman" w:cs="Times New Roman"/>
          <w:b/>
          <w:sz w:val="18"/>
          <w:szCs w:val="18"/>
          <w:u w:val="single"/>
        </w:rPr>
        <w:t>TO</w:t>
      </w:r>
      <w:r w:rsidRPr="00230B3E">
        <w:rPr>
          <w:rFonts w:ascii="Times New Roman" w:hAnsi="Times New Roman" w:cs="Times New Roman"/>
          <w:b/>
          <w:spacing w:val="-1"/>
          <w:sz w:val="18"/>
          <w:szCs w:val="18"/>
          <w:u w:val="single"/>
        </w:rPr>
        <w:t xml:space="preserve"> </w:t>
      </w:r>
      <w:r w:rsidRPr="00230B3E">
        <w:rPr>
          <w:rFonts w:ascii="Times New Roman" w:hAnsi="Times New Roman" w:cs="Times New Roman"/>
          <w:b/>
          <w:spacing w:val="-2"/>
          <w:sz w:val="18"/>
          <w:szCs w:val="18"/>
          <w:u w:val="single"/>
        </w:rPr>
        <w:t>OFFERORS:</w:t>
      </w:r>
    </w:p>
    <w:p w14:paraId="1ED0CE00" w14:textId="77777777" w:rsidR="00230B3E" w:rsidRPr="00230B3E" w:rsidRDefault="00230B3E" w:rsidP="00230B3E">
      <w:pPr>
        <w:pStyle w:val="ListParagraph"/>
        <w:widowControl w:val="0"/>
        <w:numPr>
          <w:ilvl w:val="0"/>
          <w:numId w:val="1"/>
        </w:numPr>
        <w:tabs>
          <w:tab w:val="left" w:pos="659"/>
        </w:tabs>
        <w:autoSpaceDE w:val="0"/>
        <w:autoSpaceDN w:val="0"/>
        <w:spacing w:before="4" w:after="0" w:line="207" w:lineRule="exact"/>
        <w:ind w:left="659" w:hanging="359"/>
        <w:contextualSpacing w:val="0"/>
        <w:rPr>
          <w:rFonts w:ascii="Times New Roman" w:hAnsi="Times New Roman" w:cs="Times New Roman"/>
          <w:sz w:val="18"/>
          <w:szCs w:val="18"/>
        </w:rPr>
      </w:pPr>
      <w:r w:rsidRPr="00230B3E">
        <w:rPr>
          <w:rFonts w:ascii="Times New Roman" w:hAnsi="Times New Roman" w:cs="Times New Roman"/>
          <w:sz w:val="18"/>
          <w:szCs w:val="18"/>
        </w:rPr>
        <w:t>Responses</w:t>
      </w:r>
      <w:r w:rsidRPr="00230B3E">
        <w:rPr>
          <w:rFonts w:ascii="Times New Roman" w:hAnsi="Times New Roman" w:cs="Times New Roman"/>
          <w:spacing w:val="-1"/>
          <w:sz w:val="18"/>
          <w:szCs w:val="18"/>
        </w:rPr>
        <w:t xml:space="preserve"> </w:t>
      </w:r>
      <w:r w:rsidRPr="00230B3E">
        <w:rPr>
          <w:rFonts w:ascii="Times New Roman" w:hAnsi="Times New Roman" w:cs="Times New Roman"/>
          <w:sz w:val="18"/>
          <w:szCs w:val="18"/>
        </w:rPr>
        <w:t>must</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be</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submitted</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on</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the</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forms</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provided</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in</w:t>
      </w:r>
      <w:r w:rsidRPr="00230B3E">
        <w:rPr>
          <w:rFonts w:ascii="Times New Roman" w:hAnsi="Times New Roman" w:cs="Times New Roman"/>
          <w:spacing w:val="1"/>
          <w:sz w:val="18"/>
          <w:szCs w:val="18"/>
        </w:rPr>
        <w:t xml:space="preserve"> </w:t>
      </w:r>
      <w:r w:rsidRPr="00230B3E">
        <w:rPr>
          <w:rFonts w:ascii="Times New Roman" w:hAnsi="Times New Roman" w:cs="Times New Roman"/>
          <w:sz w:val="18"/>
          <w:szCs w:val="18"/>
        </w:rPr>
        <w:t>the</w:t>
      </w:r>
      <w:r w:rsidRPr="00230B3E">
        <w:rPr>
          <w:rFonts w:ascii="Times New Roman" w:hAnsi="Times New Roman" w:cs="Times New Roman"/>
          <w:spacing w:val="-6"/>
          <w:sz w:val="18"/>
          <w:szCs w:val="18"/>
        </w:rPr>
        <w:t xml:space="preserve"> </w:t>
      </w:r>
      <w:r w:rsidRPr="00230B3E">
        <w:rPr>
          <w:rFonts w:ascii="Times New Roman" w:hAnsi="Times New Roman" w:cs="Times New Roman"/>
          <w:sz w:val="18"/>
          <w:szCs w:val="18"/>
        </w:rPr>
        <w:t>Request</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for</w:t>
      </w:r>
      <w:r w:rsidRPr="00230B3E">
        <w:rPr>
          <w:rFonts w:ascii="Times New Roman" w:hAnsi="Times New Roman" w:cs="Times New Roman"/>
          <w:spacing w:val="-1"/>
          <w:sz w:val="18"/>
          <w:szCs w:val="18"/>
        </w:rPr>
        <w:t xml:space="preserve"> </w:t>
      </w:r>
      <w:r w:rsidRPr="00230B3E">
        <w:rPr>
          <w:rFonts w:ascii="Times New Roman" w:hAnsi="Times New Roman" w:cs="Times New Roman"/>
          <w:spacing w:val="-2"/>
          <w:sz w:val="18"/>
          <w:szCs w:val="18"/>
        </w:rPr>
        <w:t>Proposals.</w:t>
      </w:r>
    </w:p>
    <w:p w14:paraId="4B7B90D1" w14:textId="7834BC4D" w:rsidR="00230B3E" w:rsidRPr="00230B3E" w:rsidRDefault="00230B3E" w:rsidP="00230B3E">
      <w:pPr>
        <w:pStyle w:val="ListParagraph"/>
        <w:widowControl w:val="0"/>
        <w:numPr>
          <w:ilvl w:val="0"/>
          <w:numId w:val="1"/>
        </w:numPr>
        <w:tabs>
          <w:tab w:val="left" w:pos="660"/>
        </w:tabs>
        <w:autoSpaceDE w:val="0"/>
        <w:autoSpaceDN w:val="0"/>
        <w:spacing w:before="2" w:after="0" w:line="237" w:lineRule="auto"/>
        <w:ind w:right="236"/>
        <w:contextualSpacing w:val="0"/>
        <w:rPr>
          <w:rFonts w:ascii="Times New Roman" w:hAnsi="Times New Roman" w:cs="Times New Roman"/>
          <w:sz w:val="18"/>
          <w:szCs w:val="18"/>
        </w:rPr>
      </w:pPr>
      <w:r w:rsidRPr="00230B3E">
        <w:rPr>
          <w:rFonts w:ascii="Times New Roman" w:hAnsi="Times New Roman" w:cs="Times New Roman"/>
          <w:sz w:val="18"/>
          <w:szCs w:val="18"/>
        </w:rPr>
        <w:t>It is the offeror’s full responsibility to ensure the proposal is received by the agency at the location shown above on or before the date</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and</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time</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required.</w:t>
      </w:r>
      <w:r w:rsidRPr="00230B3E">
        <w:rPr>
          <w:rFonts w:ascii="Times New Roman" w:hAnsi="Times New Roman" w:cs="Times New Roman"/>
          <w:spacing w:val="40"/>
          <w:sz w:val="18"/>
          <w:szCs w:val="18"/>
        </w:rPr>
        <w:t xml:space="preserve"> </w:t>
      </w:r>
      <w:r w:rsidRPr="00230B3E">
        <w:rPr>
          <w:rFonts w:ascii="Times New Roman" w:hAnsi="Times New Roman" w:cs="Times New Roman"/>
          <w:sz w:val="18"/>
          <w:szCs w:val="18"/>
        </w:rPr>
        <w:t>Late</w:t>
      </w:r>
      <w:r w:rsidRPr="00230B3E">
        <w:rPr>
          <w:rFonts w:ascii="Times New Roman" w:hAnsi="Times New Roman" w:cs="Times New Roman"/>
          <w:spacing w:val="-1"/>
          <w:sz w:val="18"/>
          <w:szCs w:val="18"/>
        </w:rPr>
        <w:t xml:space="preserve"> </w:t>
      </w:r>
      <w:r w:rsidRPr="00230B3E">
        <w:rPr>
          <w:rFonts w:ascii="Times New Roman" w:hAnsi="Times New Roman" w:cs="Times New Roman"/>
          <w:sz w:val="18"/>
          <w:szCs w:val="18"/>
        </w:rPr>
        <w:t>proposals</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will</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not</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be</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accepted.</w:t>
      </w:r>
      <w:r w:rsidR="00EA56C7">
        <w:rPr>
          <w:rFonts w:ascii="Times New Roman" w:hAnsi="Times New Roman" w:cs="Times New Roman"/>
          <w:sz w:val="18"/>
          <w:szCs w:val="18"/>
        </w:rPr>
        <w:t xml:space="preserve"> </w:t>
      </w:r>
      <w:r w:rsidR="00EA56C7">
        <w:rPr>
          <w:rFonts w:ascii="Times New Roman" w:hAnsi="Times New Roman" w:cs="Times New Roman"/>
          <w:b/>
          <w:bCs/>
          <w:sz w:val="18"/>
          <w:szCs w:val="18"/>
        </w:rPr>
        <w:t>Note: If Hand delivered, please go to lobby and call contact number.</w:t>
      </w:r>
      <w:r w:rsidRPr="00230B3E">
        <w:rPr>
          <w:rFonts w:ascii="Times New Roman" w:hAnsi="Times New Roman" w:cs="Times New Roman"/>
          <w:spacing w:val="40"/>
          <w:sz w:val="18"/>
          <w:szCs w:val="18"/>
        </w:rPr>
        <w:t xml:space="preserve"> </w:t>
      </w:r>
      <w:r w:rsidRPr="00230B3E">
        <w:rPr>
          <w:rFonts w:ascii="Times New Roman" w:hAnsi="Times New Roman" w:cs="Times New Roman"/>
          <w:b/>
          <w:sz w:val="18"/>
          <w:szCs w:val="18"/>
        </w:rPr>
        <w:t>PROPOSALS SHALL NOT BE ACCEPTED VIA EMAIL OR FAX MACHINE</w:t>
      </w:r>
      <w:r w:rsidRPr="00230B3E">
        <w:rPr>
          <w:rFonts w:ascii="Times New Roman" w:hAnsi="Times New Roman" w:cs="Times New Roman"/>
          <w:sz w:val="18"/>
          <w:szCs w:val="18"/>
        </w:rPr>
        <w:t>.</w:t>
      </w:r>
    </w:p>
    <w:p w14:paraId="5E6F9251" w14:textId="77777777" w:rsidR="00230B3E" w:rsidRPr="00230B3E" w:rsidRDefault="00230B3E" w:rsidP="00230B3E">
      <w:pPr>
        <w:pStyle w:val="ListParagraph"/>
        <w:widowControl w:val="0"/>
        <w:numPr>
          <w:ilvl w:val="0"/>
          <w:numId w:val="1"/>
        </w:numPr>
        <w:tabs>
          <w:tab w:val="left" w:pos="660"/>
        </w:tabs>
        <w:autoSpaceDE w:val="0"/>
        <w:autoSpaceDN w:val="0"/>
        <w:spacing w:after="0" w:line="244" w:lineRule="auto"/>
        <w:ind w:right="316"/>
        <w:contextualSpacing w:val="0"/>
        <w:rPr>
          <w:rFonts w:ascii="Times New Roman" w:hAnsi="Times New Roman" w:cs="Times New Roman"/>
          <w:sz w:val="18"/>
          <w:szCs w:val="18"/>
        </w:rPr>
      </w:pPr>
      <w:r w:rsidRPr="00230B3E">
        <w:rPr>
          <w:rFonts w:ascii="Times New Roman" w:hAnsi="Times New Roman" w:cs="Times New Roman"/>
          <w:sz w:val="18"/>
          <w:szCs w:val="18"/>
        </w:rPr>
        <w:t>This</w:t>
      </w:r>
      <w:r w:rsidRPr="00230B3E">
        <w:rPr>
          <w:rFonts w:ascii="Times New Roman" w:hAnsi="Times New Roman" w:cs="Times New Roman"/>
          <w:spacing w:val="-2"/>
          <w:sz w:val="18"/>
          <w:szCs w:val="18"/>
        </w:rPr>
        <w:t xml:space="preserve"> </w:t>
      </w:r>
      <w:r w:rsidRPr="00230B3E">
        <w:rPr>
          <w:rFonts w:ascii="Times New Roman" w:hAnsi="Times New Roman" w:cs="Times New Roman"/>
          <w:sz w:val="18"/>
          <w:szCs w:val="18"/>
        </w:rPr>
        <w:t>solicitation</w:t>
      </w:r>
      <w:r w:rsidRPr="00230B3E">
        <w:rPr>
          <w:rFonts w:ascii="Times New Roman" w:hAnsi="Times New Roman" w:cs="Times New Roman"/>
          <w:spacing w:val="-5"/>
          <w:sz w:val="18"/>
          <w:szCs w:val="18"/>
        </w:rPr>
        <w:t xml:space="preserve"> </w:t>
      </w:r>
      <w:r w:rsidRPr="00230B3E">
        <w:rPr>
          <w:rFonts w:ascii="Times New Roman" w:hAnsi="Times New Roman" w:cs="Times New Roman"/>
          <w:sz w:val="18"/>
          <w:szCs w:val="18"/>
        </w:rPr>
        <w:t>is</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designated</w:t>
      </w:r>
      <w:r w:rsidRPr="00230B3E">
        <w:rPr>
          <w:rFonts w:ascii="Times New Roman" w:hAnsi="Times New Roman" w:cs="Times New Roman"/>
          <w:spacing w:val="-7"/>
          <w:sz w:val="18"/>
          <w:szCs w:val="18"/>
        </w:rPr>
        <w:t xml:space="preserve"> </w:t>
      </w:r>
      <w:r w:rsidRPr="00230B3E">
        <w:rPr>
          <w:rFonts w:ascii="Times New Roman" w:hAnsi="Times New Roman" w:cs="Times New Roman"/>
          <w:sz w:val="18"/>
          <w:szCs w:val="18"/>
        </w:rPr>
        <w:t xml:space="preserve">a </w:t>
      </w:r>
      <w:r w:rsidRPr="00230B3E">
        <w:rPr>
          <w:rFonts w:ascii="Times New Roman" w:hAnsi="Times New Roman" w:cs="Times New Roman"/>
          <w:b/>
          <w:sz w:val="18"/>
          <w:szCs w:val="18"/>
        </w:rPr>
        <w:t>SMALL</w:t>
      </w:r>
      <w:r w:rsidRPr="00230B3E">
        <w:rPr>
          <w:rFonts w:ascii="Times New Roman" w:hAnsi="Times New Roman" w:cs="Times New Roman"/>
          <w:b/>
          <w:spacing w:val="-2"/>
          <w:sz w:val="18"/>
          <w:szCs w:val="18"/>
        </w:rPr>
        <w:t xml:space="preserve"> </w:t>
      </w:r>
      <w:r w:rsidRPr="00230B3E">
        <w:rPr>
          <w:rFonts w:ascii="Times New Roman" w:hAnsi="Times New Roman" w:cs="Times New Roman"/>
          <w:b/>
          <w:sz w:val="18"/>
          <w:szCs w:val="18"/>
        </w:rPr>
        <w:t>BUSINESS</w:t>
      </w:r>
      <w:r w:rsidRPr="00230B3E">
        <w:rPr>
          <w:rFonts w:ascii="Times New Roman" w:hAnsi="Times New Roman" w:cs="Times New Roman"/>
          <w:b/>
          <w:spacing w:val="-3"/>
          <w:sz w:val="18"/>
          <w:szCs w:val="18"/>
        </w:rPr>
        <w:t xml:space="preserve"> </w:t>
      </w:r>
      <w:r w:rsidRPr="00230B3E">
        <w:rPr>
          <w:rFonts w:ascii="Times New Roman" w:hAnsi="Times New Roman" w:cs="Times New Roman"/>
          <w:b/>
          <w:sz w:val="18"/>
          <w:szCs w:val="18"/>
        </w:rPr>
        <w:t>SET-ASIDE</w:t>
      </w:r>
      <w:r w:rsidRPr="00230B3E">
        <w:rPr>
          <w:rFonts w:ascii="Times New Roman" w:hAnsi="Times New Roman" w:cs="Times New Roman"/>
          <w:b/>
          <w:spacing w:val="-3"/>
          <w:sz w:val="18"/>
          <w:szCs w:val="18"/>
        </w:rPr>
        <w:t xml:space="preserve"> </w:t>
      </w:r>
      <w:r w:rsidRPr="00230B3E">
        <w:rPr>
          <w:rFonts w:ascii="Times New Roman" w:hAnsi="Times New Roman" w:cs="Times New Roman"/>
          <w:b/>
          <w:sz w:val="18"/>
          <w:szCs w:val="18"/>
        </w:rPr>
        <w:t>AWARD</w:t>
      </w:r>
      <w:r w:rsidRPr="00230B3E">
        <w:rPr>
          <w:rFonts w:ascii="Times New Roman" w:hAnsi="Times New Roman" w:cs="Times New Roman"/>
          <w:b/>
          <w:spacing w:val="-4"/>
          <w:sz w:val="18"/>
          <w:szCs w:val="18"/>
        </w:rPr>
        <w:t xml:space="preserve"> </w:t>
      </w:r>
      <w:r w:rsidRPr="00230B3E">
        <w:rPr>
          <w:rFonts w:ascii="Times New Roman" w:hAnsi="Times New Roman" w:cs="Times New Roman"/>
          <w:b/>
          <w:sz w:val="18"/>
          <w:szCs w:val="18"/>
        </w:rPr>
        <w:t>PRIORITY</w:t>
      </w:r>
      <w:r w:rsidRPr="00230B3E">
        <w:rPr>
          <w:rFonts w:ascii="Times New Roman" w:hAnsi="Times New Roman" w:cs="Times New Roman"/>
          <w:sz w:val="18"/>
          <w:szCs w:val="18"/>
        </w:rPr>
        <w:t>.</w:t>
      </w:r>
      <w:r w:rsidRPr="00230B3E">
        <w:rPr>
          <w:rFonts w:ascii="Times New Roman" w:hAnsi="Times New Roman" w:cs="Times New Roman"/>
          <w:spacing w:val="40"/>
          <w:sz w:val="18"/>
          <w:szCs w:val="18"/>
        </w:rPr>
        <w:t xml:space="preserve"> </w:t>
      </w:r>
      <w:r w:rsidRPr="00230B3E">
        <w:rPr>
          <w:rFonts w:ascii="Times New Roman" w:hAnsi="Times New Roman" w:cs="Times New Roman"/>
          <w:sz w:val="18"/>
          <w:szCs w:val="18"/>
        </w:rPr>
        <w:t>To</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be</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considered</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small,</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the</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business</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must be certified by the Department of Small Business and Supplier Diversity (DSBSD).</w:t>
      </w:r>
      <w:r w:rsidRPr="00230B3E">
        <w:rPr>
          <w:rFonts w:ascii="Times New Roman" w:hAnsi="Times New Roman" w:cs="Times New Roman"/>
          <w:spacing w:val="40"/>
          <w:sz w:val="18"/>
          <w:szCs w:val="18"/>
        </w:rPr>
        <w:t xml:space="preserve"> </w:t>
      </w:r>
      <w:r w:rsidRPr="00230B3E">
        <w:rPr>
          <w:rFonts w:ascii="Times New Roman" w:hAnsi="Times New Roman" w:cs="Times New Roman"/>
          <w:sz w:val="18"/>
          <w:szCs w:val="18"/>
        </w:rPr>
        <w:t>Refer to Sections VII.X.</w:t>
      </w:r>
    </w:p>
    <w:p w14:paraId="3DAB3176" w14:textId="3FF83E0B" w:rsidR="00230B3E" w:rsidRPr="009F2FDC" w:rsidRDefault="00230B3E" w:rsidP="009F2FDC">
      <w:pPr>
        <w:pStyle w:val="ListParagraph"/>
        <w:widowControl w:val="0"/>
        <w:numPr>
          <w:ilvl w:val="0"/>
          <w:numId w:val="1"/>
        </w:numPr>
        <w:tabs>
          <w:tab w:val="left" w:pos="660"/>
        </w:tabs>
        <w:autoSpaceDE w:val="0"/>
        <w:autoSpaceDN w:val="0"/>
        <w:spacing w:after="0" w:line="240" w:lineRule="auto"/>
        <w:ind w:right="429"/>
        <w:contextualSpacing w:val="0"/>
        <w:rPr>
          <w:rFonts w:ascii="Times New Roman" w:hAnsi="Times New Roman" w:cs="Times New Roman"/>
          <w:sz w:val="18"/>
          <w:szCs w:val="18"/>
        </w:rPr>
      </w:pPr>
      <w:r w:rsidRPr="00230B3E">
        <w:rPr>
          <w:rFonts w:ascii="Times New Roman" w:hAnsi="Times New Roman" w:cs="Times New Roman"/>
          <w:sz w:val="18"/>
          <w:szCs w:val="18"/>
        </w:rPr>
        <w:t>Contracts will be awarded to registered eVA vendors only.</w:t>
      </w:r>
      <w:r w:rsidRPr="00230B3E">
        <w:rPr>
          <w:rFonts w:ascii="Times New Roman" w:hAnsi="Times New Roman" w:cs="Times New Roman"/>
          <w:spacing w:val="40"/>
          <w:sz w:val="18"/>
          <w:szCs w:val="18"/>
        </w:rPr>
        <w:t xml:space="preserve"> </w:t>
      </w:r>
      <w:r w:rsidRPr="00230B3E">
        <w:rPr>
          <w:rFonts w:ascii="Times New Roman" w:hAnsi="Times New Roman" w:cs="Times New Roman"/>
          <w:sz w:val="18"/>
          <w:szCs w:val="18"/>
        </w:rPr>
        <w:t>Offerors must agree to and understand the fees associated with the eVA</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Business-To-Government</w:t>
      </w:r>
      <w:r w:rsidRPr="00230B3E">
        <w:rPr>
          <w:rFonts w:ascii="Times New Roman" w:hAnsi="Times New Roman" w:cs="Times New Roman"/>
          <w:spacing w:val="-5"/>
          <w:sz w:val="18"/>
          <w:szCs w:val="18"/>
        </w:rPr>
        <w:t xml:space="preserve"> </w:t>
      </w:r>
      <w:r w:rsidRPr="00230B3E">
        <w:rPr>
          <w:rFonts w:ascii="Times New Roman" w:hAnsi="Times New Roman" w:cs="Times New Roman"/>
          <w:sz w:val="18"/>
          <w:szCs w:val="18"/>
        </w:rPr>
        <w:t>Vendor</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Registration</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requirement</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described</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herein</w:t>
      </w:r>
      <w:r w:rsidRPr="00230B3E">
        <w:rPr>
          <w:rFonts w:ascii="Times New Roman" w:hAnsi="Times New Roman" w:cs="Times New Roman"/>
          <w:spacing w:val="-5"/>
          <w:sz w:val="18"/>
          <w:szCs w:val="18"/>
        </w:rPr>
        <w:t xml:space="preserve"> </w:t>
      </w:r>
      <w:r w:rsidRPr="00230B3E">
        <w:rPr>
          <w:rFonts w:ascii="Times New Roman" w:hAnsi="Times New Roman" w:cs="Times New Roman"/>
          <w:sz w:val="18"/>
          <w:szCs w:val="18"/>
        </w:rPr>
        <w:t>and</w:t>
      </w:r>
      <w:r w:rsidRPr="00230B3E">
        <w:rPr>
          <w:rFonts w:ascii="Times New Roman" w:hAnsi="Times New Roman" w:cs="Times New Roman"/>
          <w:spacing w:val="-5"/>
          <w:sz w:val="18"/>
          <w:szCs w:val="18"/>
        </w:rPr>
        <w:t xml:space="preserve"> </w:t>
      </w:r>
      <w:r w:rsidRPr="00230B3E">
        <w:rPr>
          <w:rFonts w:ascii="Times New Roman" w:hAnsi="Times New Roman" w:cs="Times New Roman"/>
          <w:sz w:val="18"/>
          <w:szCs w:val="18"/>
        </w:rPr>
        <w:t xml:space="preserve">at </w:t>
      </w:r>
      <w:hyperlink r:id="rId13">
        <w:r w:rsidRPr="00230B3E">
          <w:rPr>
            <w:rFonts w:ascii="Times New Roman" w:hAnsi="Times New Roman" w:cs="Times New Roman"/>
            <w:color w:val="0000FF"/>
            <w:sz w:val="18"/>
            <w:szCs w:val="18"/>
            <w:u w:val="single" w:color="0000FF"/>
          </w:rPr>
          <w:t>www.eva.virginia.gov</w:t>
        </w:r>
      </w:hyperlink>
      <w:r w:rsidRPr="00230B3E">
        <w:rPr>
          <w:rFonts w:ascii="Times New Roman" w:hAnsi="Times New Roman" w:cs="Times New Roman"/>
          <w:color w:val="0000FF"/>
          <w:spacing w:val="-3"/>
          <w:sz w:val="18"/>
          <w:szCs w:val="18"/>
        </w:rPr>
        <w:t xml:space="preserve"> </w:t>
      </w:r>
      <w:r w:rsidRPr="00230B3E">
        <w:rPr>
          <w:rFonts w:ascii="Times New Roman" w:hAnsi="Times New Roman" w:cs="Times New Roman"/>
          <w:sz w:val="18"/>
          <w:szCs w:val="18"/>
        </w:rPr>
        <w:t>and</w:t>
      </w:r>
      <w:r w:rsidRPr="00230B3E">
        <w:rPr>
          <w:rFonts w:ascii="Times New Roman" w:hAnsi="Times New Roman" w:cs="Times New Roman"/>
          <w:spacing w:val="-3"/>
          <w:sz w:val="18"/>
          <w:szCs w:val="18"/>
        </w:rPr>
        <w:t xml:space="preserve"> </w:t>
      </w:r>
      <w:r w:rsidRPr="00230B3E">
        <w:rPr>
          <w:rFonts w:ascii="Times New Roman" w:hAnsi="Times New Roman" w:cs="Times New Roman"/>
          <w:sz w:val="18"/>
          <w:szCs w:val="18"/>
        </w:rPr>
        <w:t>submit</w:t>
      </w:r>
      <w:r w:rsidRPr="00230B3E">
        <w:rPr>
          <w:rFonts w:ascii="Times New Roman" w:hAnsi="Times New Roman" w:cs="Times New Roman"/>
          <w:spacing w:val="-4"/>
          <w:sz w:val="18"/>
          <w:szCs w:val="18"/>
        </w:rPr>
        <w:t xml:space="preserve"> </w:t>
      </w:r>
      <w:r w:rsidRPr="00230B3E">
        <w:rPr>
          <w:rFonts w:ascii="Times New Roman" w:hAnsi="Times New Roman" w:cs="Times New Roman"/>
          <w:sz w:val="18"/>
          <w:szCs w:val="18"/>
        </w:rPr>
        <w:t>prices accordingly.</w:t>
      </w:r>
      <w:r w:rsidRPr="00230B3E">
        <w:rPr>
          <w:rFonts w:ascii="Times New Roman" w:hAnsi="Times New Roman" w:cs="Times New Roman"/>
          <w:spacing w:val="40"/>
          <w:sz w:val="18"/>
          <w:szCs w:val="18"/>
        </w:rPr>
        <w:t xml:space="preserve"> </w:t>
      </w:r>
      <w:r w:rsidRPr="00230B3E">
        <w:rPr>
          <w:rFonts w:ascii="Times New Roman" w:hAnsi="Times New Roman" w:cs="Times New Roman"/>
          <w:sz w:val="18"/>
          <w:szCs w:val="18"/>
        </w:rPr>
        <w:t>See Sections VII.V for details.</w:t>
      </w:r>
    </w:p>
    <w:p w14:paraId="5BCC2980" w14:textId="77777777" w:rsidR="00230B3E" w:rsidRDefault="00230B3E" w:rsidP="005E13BC">
      <w:pPr>
        <w:pStyle w:val="BodyText"/>
        <w:ind w:right="115"/>
        <w:jc w:val="both"/>
      </w:pPr>
    </w:p>
    <w:p w14:paraId="1D3D0CBC" w14:textId="6B955AE0" w:rsidR="00C00E0D" w:rsidRPr="006461D5" w:rsidRDefault="00C00E0D" w:rsidP="005E13BC">
      <w:pPr>
        <w:pStyle w:val="BodyText"/>
        <w:ind w:right="115"/>
        <w:jc w:val="both"/>
      </w:pPr>
      <w:r w:rsidRPr="006461D5">
        <w:t xml:space="preserve">In compliance with this Request For Proposals (RFP) and all conditions imposed in this RFP, the undersigned firm hereby </w:t>
      </w:r>
      <w:bookmarkStart w:id="0" w:name="7.5___Delete"/>
      <w:bookmarkEnd w:id="0"/>
      <w:r w:rsidRPr="006461D5">
        <w:t>offers</w:t>
      </w:r>
      <w:r w:rsidRPr="006461D5">
        <w:rPr>
          <w:spacing w:val="-5"/>
        </w:rPr>
        <w:t xml:space="preserve"> </w:t>
      </w:r>
      <w:r w:rsidRPr="006461D5">
        <w:t>and</w:t>
      </w:r>
      <w:r w:rsidRPr="006461D5">
        <w:rPr>
          <w:spacing w:val="-3"/>
        </w:rPr>
        <w:t xml:space="preserve"> </w:t>
      </w:r>
      <w:r w:rsidRPr="006461D5">
        <w:t>agrees</w:t>
      </w:r>
      <w:r w:rsidRPr="006461D5">
        <w:rPr>
          <w:spacing w:val="-5"/>
        </w:rPr>
        <w:t xml:space="preserve"> </w:t>
      </w:r>
      <w:r w:rsidRPr="006461D5">
        <w:t>to</w:t>
      </w:r>
      <w:r w:rsidRPr="006461D5">
        <w:rPr>
          <w:spacing w:val="-3"/>
        </w:rPr>
        <w:t xml:space="preserve"> </w:t>
      </w:r>
      <w:r w:rsidRPr="006461D5">
        <w:t>furnish</w:t>
      </w:r>
      <w:r w:rsidRPr="006461D5">
        <w:rPr>
          <w:spacing w:val="-3"/>
        </w:rPr>
        <w:t xml:space="preserve"> </w:t>
      </w:r>
      <w:r w:rsidRPr="006461D5">
        <w:t>all</w:t>
      </w:r>
      <w:r w:rsidRPr="006461D5">
        <w:rPr>
          <w:spacing w:val="-5"/>
        </w:rPr>
        <w:t xml:space="preserve"> </w:t>
      </w:r>
      <w:r w:rsidRPr="006461D5">
        <w:t>goods</w:t>
      </w:r>
      <w:r w:rsidRPr="006461D5">
        <w:rPr>
          <w:spacing w:val="-5"/>
        </w:rPr>
        <w:t xml:space="preserve"> </w:t>
      </w:r>
      <w:r w:rsidRPr="006461D5">
        <w:t>and</w:t>
      </w:r>
      <w:r w:rsidRPr="006461D5">
        <w:rPr>
          <w:spacing w:val="-3"/>
        </w:rPr>
        <w:t xml:space="preserve"> </w:t>
      </w:r>
      <w:r w:rsidRPr="006461D5">
        <w:t>services</w:t>
      </w:r>
      <w:r w:rsidRPr="006461D5">
        <w:rPr>
          <w:spacing w:val="-5"/>
        </w:rPr>
        <w:t xml:space="preserve"> </w:t>
      </w:r>
      <w:r w:rsidRPr="006461D5">
        <w:t>in</w:t>
      </w:r>
      <w:r w:rsidRPr="006461D5">
        <w:rPr>
          <w:spacing w:val="-3"/>
        </w:rPr>
        <w:t xml:space="preserve"> </w:t>
      </w:r>
      <w:r w:rsidRPr="006461D5">
        <w:t>accordance</w:t>
      </w:r>
      <w:r w:rsidRPr="006461D5">
        <w:rPr>
          <w:spacing w:val="-4"/>
        </w:rPr>
        <w:t xml:space="preserve"> </w:t>
      </w:r>
      <w:r w:rsidRPr="006461D5">
        <w:t>with</w:t>
      </w:r>
      <w:r w:rsidRPr="006461D5">
        <w:rPr>
          <w:spacing w:val="-3"/>
        </w:rPr>
        <w:t xml:space="preserve"> </w:t>
      </w:r>
      <w:r w:rsidRPr="006461D5">
        <w:t>the</w:t>
      </w:r>
      <w:r w:rsidRPr="006461D5">
        <w:rPr>
          <w:spacing w:val="-4"/>
        </w:rPr>
        <w:t xml:space="preserve"> </w:t>
      </w:r>
      <w:r w:rsidRPr="006461D5">
        <w:t>attached</w:t>
      </w:r>
      <w:r w:rsidRPr="006461D5">
        <w:rPr>
          <w:spacing w:val="-3"/>
        </w:rPr>
        <w:t xml:space="preserve"> </w:t>
      </w:r>
      <w:r w:rsidRPr="006461D5">
        <w:t>signed</w:t>
      </w:r>
      <w:r w:rsidRPr="006461D5">
        <w:rPr>
          <w:spacing w:val="-3"/>
        </w:rPr>
        <w:t xml:space="preserve"> </w:t>
      </w:r>
      <w:r w:rsidRPr="006461D5">
        <w:t>proposal</w:t>
      </w:r>
      <w:r w:rsidRPr="006461D5">
        <w:rPr>
          <w:spacing w:val="-5"/>
        </w:rPr>
        <w:t xml:space="preserve"> </w:t>
      </w:r>
      <w:r w:rsidRPr="006461D5">
        <w:t>or</w:t>
      </w:r>
      <w:r w:rsidRPr="006461D5">
        <w:rPr>
          <w:spacing w:val="-4"/>
        </w:rPr>
        <w:t xml:space="preserve"> </w:t>
      </w:r>
      <w:r w:rsidRPr="006461D5">
        <w:t>as</w:t>
      </w:r>
      <w:r w:rsidRPr="006461D5">
        <w:rPr>
          <w:spacing w:val="-5"/>
        </w:rPr>
        <w:t xml:space="preserve"> </w:t>
      </w:r>
      <w:r w:rsidRPr="006461D5">
        <w:t>mutually</w:t>
      </w:r>
      <w:r w:rsidRPr="006461D5">
        <w:rPr>
          <w:spacing w:val="-3"/>
        </w:rPr>
        <w:t xml:space="preserve"> </w:t>
      </w:r>
      <w:r w:rsidRPr="006461D5">
        <w:t>agreed</w:t>
      </w:r>
      <w:r w:rsidRPr="006461D5">
        <w:rPr>
          <w:spacing w:val="-6"/>
        </w:rPr>
        <w:t xml:space="preserve"> </w:t>
      </w:r>
      <w:r w:rsidRPr="006461D5">
        <w:t>upon by subsequent negotiation, and the undersigned firm hereby certifies that all information provided below and in any schedule attached hereto is true, correct, and complete.</w:t>
      </w:r>
    </w:p>
    <w:p w14:paraId="3172DA2A" w14:textId="77777777" w:rsidR="00D16AD6" w:rsidRPr="006461D5" w:rsidRDefault="00D16AD6" w:rsidP="005E13BC">
      <w:pPr>
        <w:pStyle w:val="BodyText"/>
        <w:ind w:right="115"/>
        <w:jc w:val="both"/>
      </w:pPr>
    </w:p>
    <w:p w14:paraId="2735A85A" w14:textId="77777777" w:rsidR="00EF2AB0" w:rsidRDefault="00EF2AB0" w:rsidP="00B50C68">
      <w:pPr>
        <w:pStyle w:val="BodyText"/>
        <w:ind w:right="115"/>
        <w:jc w:val="both"/>
      </w:pPr>
    </w:p>
    <w:tbl>
      <w:tblPr>
        <w:tblStyle w:val="TableGrid"/>
        <w:tblW w:w="9395" w:type="dxa"/>
        <w:tblLook w:val="04A0" w:firstRow="1" w:lastRow="0" w:firstColumn="1" w:lastColumn="0" w:noHBand="0" w:noVBand="1"/>
      </w:tblPr>
      <w:tblGrid>
        <w:gridCol w:w="3131"/>
        <w:gridCol w:w="3132"/>
        <w:gridCol w:w="243"/>
        <w:gridCol w:w="239"/>
        <w:gridCol w:w="2650"/>
      </w:tblGrid>
      <w:tr w:rsidR="009A29BB" w14:paraId="6315DBBF" w14:textId="77777777" w:rsidTr="004567A4">
        <w:trPr>
          <w:trHeight w:val="827"/>
        </w:trPr>
        <w:tc>
          <w:tcPr>
            <w:tcW w:w="6506" w:type="dxa"/>
            <w:gridSpan w:val="3"/>
          </w:tcPr>
          <w:p w14:paraId="3E555E6D" w14:textId="77777777" w:rsidR="009A29BB" w:rsidRPr="0048799F" w:rsidRDefault="009A29BB" w:rsidP="00250F1A">
            <w:pPr>
              <w:rPr>
                <w:rFonts w:ascii="Times New Roman" w:hAnsi="Times New Roman" w:cs="Times New Roman"/>
                <w:sz w:val="16"/>
                <w:szCs w:val="16"/>
              </w:rPr>
            </w:pPr>
            <w:r w:rsidRPr="0048799F">
              <w:rPr>
                <w:rFonts w:ascii="Times New Roman" w:hAnsi="Times New Roman" w:cs="Times New Roman"/>
                <w:sz w:val="16"/>
                <w:szCs w:val="16"/>
              </w:rPr>
              <w:t>Full</w:t>
            </w:r>
            <w:r>
              <w:rPr>
                <w:rFonts w:ascii="Times New Roman" w:hAnsi="Times New Roman" w:cs="Times New Roman"/>
                <w:sz w:val="16"/>
                <w:szCs w:val="16"/>
              </w:rPr>
              <w:t xml:space="preserve"> Name of Firm:</w:t>
            </w:r>
          </w:p>
        </w:tc>
        <w:tc>
          <w:tcPr>
            <w:tcW w:w="2889" w:type="dxa"/>
            <w:gridSpan w:val="2"/>
          </w:tcPr>
          <w:p w14:paraId="6C145536"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DSBSD-certified Small Business No.:</w:t>
            </w:r>
          </w:p>
        </w:tc>
      </w:tr>
      <w:tr w:rsidR="009A29BB" w14:paraId="76C0560C" w14:textId="77777777" w:rsidTr="004567A4">
        <w:trPr>
          <w:trHeight w:val="890"/>
        </w:trPr>
        <w:tc>
          <w:tcPr>
            <w:tcW w:w="9395" w:type="dxa"/>
            <w:gridSpan w:val="5"/>
          </w:tcPr>
          <w:p w14:paraId="589C1437"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Address of Firm:</w:t>
            </w:r>
          </w:p>
        </w:tc>
      </w:tr>
      <w:tr w:rsidR="009A29BB" w14:paraId="7B76659E" w14:textId="77777777" w:rsidTr="00250F1A">
        <w:trPr>
          <w:trHeight w:val="636"/>
        </w:trPr>
        <w:tc>
          <w:tcPr>
            <w:tcW w:w="3131" w:type="dxa"/>
          </w:tcPr>
          <w:p w14:paraId="4BB202EB"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eVA Supplier ID No.:</w:t>
            </w:r>
          </w:p>
        </w:tc>
        <w:tc>
          <w:tcPr>
            <w:tcW w:w="3614" w:type="dxa"/>
            <w:gridSpan w:val="3"/>
          </w:tcPr>
          <w:p w14:paraId="0726D541"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Email Address:</w:t>
            </w:r>
          </w:p>
        </w:tc>
        <w:tc>
          <w:tcPr>
            <w:tcW w:w="2650" w:type="dxa"/>
          </w:tcPr>
          <w:p w14:paraId="77CFD6F5"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Phone Number:</w:t>
            </w:r>
          </w:p>
        </w:tc>
      </w:tr>
      <w:tr w:rsidR="009A29BB" w14:paraId="5D360F4F" w14:textId="77777777" w:rsidTr="00250F1A">
        <w:trPr>
          <w:trHeight w:val="651"/>
        </w:trPr>
        <w:tc>
          <w:tcPr>
            <w:tcW w:w="3131" w:type="dxa"/>
          </w:tcPr>
          <w:p w14:paraId="08255EE7"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Name:</w:t>
            </w:r>
          </w:p>
        </w:tc>
        <w:tc>
          <w:tcPr>
            <w:tcW w:w="3132" w:type="dxa"/>
          </w:tcPr>
          <w:p w14:paraId="1CB68B2D"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Title:</w:t>
            </w:r>
          </w:p>
        </w:tc>
        <w:tc>
          <w:tcPr>
            <w:tcW w:w="3132" w:type="dxa"/>
            <w:gridSpan w:val="3"/>
          </w:tcPr>
          <w:p w14:paraId="22060D39" w14:textId="77777777" w:rsidR="009A29BB" w:rsidRPr="0048799F" w:rsidRDefault="009A29BB" w:rsidP="00250F1A">
            <w:pPr>
              <w:rPr>
                <w:rFonts w:ascii="Times New Roman" w:hAnsi="Times New Roman" w:cs="Times New Roman"/>
                <w:sz w:val="16"/>
                <w:szCs w:val="16"/>
              </w:rPr>
            </w:pPr>
            <w:r>
              <w:rPr>
                <w:rFonts w:ascii="Times New Roman" w:hAnsi="Times New Roman" w:cs="Times New Roman"/>
                <w:sz w:val="16"/>
                <w:szCs w:val="16"/>
              </w:rPr>
              <w:t>Date:</w:t>
            </w:r>
          </w:p>
        </w:tc>
      </w:tr>
    </w:tbl>
    <w:p w14:paraId="7385EA50" w14:textId="77777777" w:rsidR="00DC0C2B" w:rsidRDefault="00DC0C2B" w:rsidP="004352C2">
      <w:pPr>
        <w:pStyle w:val="BodyText"/>
        <w:spacing w:after="120"/>
        <w:ind w:right="115"/>
        <w:jc w:val="both"/>
      </w:pPr>
    </w:p>
    <w:p w14:paraId="57FC2D29" w14:textId="77777777" w:rsidR="009A29BB" w:rsidRDefault="009A29BB" w:rsidP="004352C2">
      <w:pPr>
        <w:pStyle w:val="BodyText"/>
        <w:spacing w:after="120"/>
        <w:ind w:right="115"/>
        <w:jc w:val="both"/>
      </w:pPr>
    </w:p>
    <w:p w14:paraId="1B1AB505" w14:textId="13A6B352" w:rsidR="009A29BB" w:rsidRDefault="009A29BB" w:rsidP="004352C2">
      <w:pPr>
        <w:pStyle w:val="BodyText"/>
        <w:spacing w:after="120"/>
        <w:ind w:right="115"/>
        <w:jc w:val="both"/>
      </w:pPr>
      <w:r>
        <w:t>Signature: _______________________________________________</w:t>
      </w:r>
    </w:p>
    <w:p w14:paraId="51CA9800" w14:textId="77777777" w:rsidR="00DC0C2B" w:rsidRDefault="00DC0C2B" w:rsidP="004352C2">
      <w:pPr>
        <w:pStyle w:val="BodyText"/>
        <w:spacing w:after="120"/>
        <w:ind w:right="115"/>
        <w:jc w:val="both"/>
      </w:pPr>
    </w:p>
    <w:p w14:paraId="095736C8" w14:textId="77777777" w:rsidR="00DC0C2B" w:rsidRDefault="00DC0C2B" w:rsidP="004352C2">
      <w:pPr>
        <w:pStyle w:val="BodyText"/>
        <w:spacing w:after="120"/>
        <w:ind w:right="115"/>
        <w:jc w:val="both"/>
      </w:pPr>
    </w:p>
    <w:p w14:paraId="07B7C453" w14:textId="68732B29" w:rsidR="00DC0C2B" w:rsidRPr="00B961D5" w:rsidRDefault="00DC0C2B" w:rsidP="00DC0C2B">
      <w:pPr>
        <w:spacing w:before="197"/>
        <w:jc w:val="both"/>
        <w:rPr>
          <w:rFonts w:ascii="Times New Roman" w:hAnsi="Times New Roman" w:cs="Times New Roman"/>
          <w:b/>
          <w:sz w:val="20"/>
        </w:rPr>
      </w:pPr>
      <w:r w:rsidRPr="00B961D5">
        <w:rPr>
          <w:rFonts w:ascii="Times New Roman" w:hAnsi="Times New Roman" w:cs="Times New Roman"/>
          <w:b/>
          <w:sz w:val="20"/>
        </w:rPr>
        <w:t>Note:</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This</w:t>
      </w:r>
      <w:r w:rsidRPr="00B961D5">
        <w:rPr>
          <w:rFonts w:ascii="Times New Roman" w:hAnsi="Times New Roman" w:cs="Times New Roman"/>
          <w:b/>
          <w:spacing w:val="-12"/>
          <w:sz w:val="20"/>
        </w:rPr>
        <w:t xml:space="preserve"> </w:t>
      </w:r>
      <w:r w:rsidRPr="00B961D5">
        <w:rPr>
          <w:rFonts w:ascii="Times New Roman" w:hAnsi="Times New Roman" w:cs="Times New Roman"/>
          <w:b/>
          <w:sz w:val="20"/>
        </w:rPr>
        <w:t>public</w:t>
      </w:r>
      <w:r w:rsidRPr="00B961D5">
        <w:rPr>
          <w:rFonts w:ascii="Times New Roman" w:hAnsi="Times New Roman" w:cs="Times New Roman"/>
          <w:b/>
          <w:spacing w:val="-8"/>
          <w:sz w:val="20"/>
        </w:rPr>
        <w:t xml:space="preserve"> </w:t>
      </w:r>
      <w:r w:rsidRPr="00B961D5">
        <w:rPr>
          <w:rFonts w:ascii="Times New Roman" w:hAnsi="Times New Roman" w:cs="Times New Roman"/>
          <w:b/>
          <w:sz w:val="20"/>
        </w:rPr>
        <w:t>body</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does</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not</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discriminate</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against</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faith-based</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organizations</w:t>
      </w:r>
      <w:r w:rsidRPr="00B961D5">
        <w:rPr>
          <w:rFonts w:ascii="Times New Roman" w:hAnsi="Times New Roman" w:cs="Times New Roman"/>
          <w:b/>
          <w:spacing w:val="-12"/>
          <w:sz w:val="20"/>
        </w:rPr>
        <w:t xml:space="preserve"> </w:t>
      </w:r>
      <w:r w:rsidRPr="00B961D5">
        <w:rPr>
          <w:rFonts w:ascii="Times New Roman" w:hAnsi="Times New Roman" w:cs="Times New Roman"/>
          <w:b/>
          <w:sz w:val="20"/>
        </w:rPr>
        <w:t>in</w:t>
      </w:r>
      <w:r w:rsidRPr="00B961D5">
        <w:rPr>
          <w:rFonts w:ascii="Times New Roman" w:hAnsi="Times New Roman" w:cs="Times New Roman"/>
          <w:b/>
          <w:spacing w:val="-11"/>
          <w:sz w:val="20"/>
        </w:rPr>
        <w:t xml:space="preserve"> </w:t>
      </w:r>
      <w:r w:rsidRPr="00B961D5">
        <w:rPr>
          <w:rFonts w:ascii="Times New Roman" w:hAnsi="Times New Roman" w:cs="Times New Roman"/>
          <w:b/>
          <w:sz w:val="20"/>
        </w:rPr>
        <w:t>accordance</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with</w:t>
      </w:r>
      <w:r w:rsidRPr="00B961D5">
        <w:rPr>
          <w:rFonts w:ascii="Times New Roman" w:hAnsi="Times New Roman" w:cs="Times New Roman"/>
          <w:b/>
          <w:spacing w:val="-11"/>
          <w:sz w:val="20"/>
        </w:rPr>
        <w:t xml:space="preserve"> </w:t>
      </w:r>
      <w:r w:rsidRPr="00B961D5">
        <w:rPr>
          <w:rFonts w:ascii="Times New Roman" w:hAnsi="Times New Roman" w:cs="Times New Roman"/>
          <w:b/>
          <w:sz w:val="20"/>
        </w:rPr>
        <w:t>the</w:t>
      </w:r>
      <w:r w:rsidRPr="00B961D5">
        <w:rPr>
          <w:rFonts w:ascii="Times New Roman" w:hAnsi="Times New Roman" w:cs="Times New Roman"/>
          <w:b/>
          <w:spacing w:val="-11"/>
          <w:sz w:val="20"/>
        </w:rPr>
        <w:t xml:space="preserve"> </w:t>
      </w:r>
      <w:r w:rsidRPr="00B961D5">
        <w:rPr>
          <w:rFonts w:ascii="Times New Roman" w:hAnsi="Times New Roman" w:cs="Times New Roman"/>
          <w:b/>
          <w:i/>
          <w:sz w:val="20"/>
        </w:rPr>
        <w:t>Code</w:t>
      </w:r>
      <w:r w:rsidRPr="00B961D5">
        <w:rPr>
          <w:rFonts w:ascii="Times New Roman" w:hAnsi="Times New Roman" w:cs="Times New Roman"/>
          <w:b/>
          <w:i/>
          <w:spacing w:val="-10"/>
          <w:sz w:val="20"/>
        </w:rPr>
        <w:t xml:space="preserve"> </w:t>
      </w:r>
      <w:r w:rsidRPr="00B961D5">
        <w:rPr>
          <w:rFonts w:ascii="Times New Roman" w:hAnsi="Times New Roman" w:cs="Times New Roman"/>
          <w:b/>
          <w:i/>
          <w:sz w:val="20"/>
        </w:rPr>
        <w:t>of</w:t>
      </w:r>
      <w:r w:rsidRPr="00B961D5">
        <w:rPr>
          <w:rFonts w:ascii="Times New Roman" w:hAnsi="Times New Roman" w:cs="Times New Roman"/>
          <w:b/>
          <w:i/>
          <w:spacing w:val="-10"/>
          <w:sz w:val="20"/>
        </w:rPr>
        <w:t xml:space="preserve"> </w:t>
      </w:r>
      <w:r w:rsidRPr="00B961D5">
        <w:rPr>
          <w:rFonts w:ascii="Times New Roman" w:hAnsi="Times New Roman" w:cs="Times New Roman"/>
          <w:b/>
          <w:i/>
          <w:spacing w:val="-2"/>
          <w:sz w:val="20"/>
        </w:rPr>
        <w:t>Virginia</w:t>
      </w:r>
      <w:r w:rsidRPr="00B961D5">
        <w:rPr>
          <w:rFonts w:ascii="Times New Roman" w:hAnsi="Times New Roman" w:cs="Times New Roman"/>
          <w:b/>
          <w:spacing w:val="-2"/>
          <w:sz w:val="20"/>
        </w:rPr>
        <w:t>,</w:t>
      </w:r>
      <w:r w:rsidRPr="00B961D5">
        <w:rPr>
          <w:rFonts w:ascii="Times New Roman" w:hAnsi="Times New Roman" w:cs="Times New Roman"/>
          <w:b/>
          <w:sz w:val="20"/>
        </w:rPr>
        <w:t>§ 2.2-4343.1 or against a bidder or offeror because of race, religion, color, sex, national origin, age, disability, sexual orientation,</w:t>
      </w:r>
      <w:r w:rsidRPr="00B961D5">
        <w:rPr>
          <w:rFonts w:ascii="Times New Roman" w:hAnsi="Times New Roman" w:cs="Times New Roman"/>
          <w:b/>
          <w:spacing w:val="-8"/>
          <w:sz w:val="20"/>
        </w:rPr>
        <w:t xml:space="preserve"> </w:t>
      </w:r>
      <w:r w:rsidRPr="00B961D5">
        <w:rPr>
          <w:rFonts w:ascii="Times New Roman" w:hAnsi="Times New Roman" w:cs="Times New Roman"/>
          <w:b/>
          <w:sz w:val="20"/>
        </w:rPr>
        <w:t>gender</w:t>
      </w:r>
      <w:r w:rsidRPr="00B961D5">
        <w:rPr>
          <w:rFonts w:ascii="Times New Roman" w:hAnsi="Times New Roman" w:cs="Times New Roman"/>
          <w:b/>
          <w:spacing w:val="-13"/>
          <w:sz w:val="20"/>
        </w:rPr>
        <w:t xml:space="preserve"> </w:t>
      </w:r>
      <w:r w:rsidRPr="00B961D5">
        <w:rPr>
          <w:rFonts w:ascii="Times New Roman" w:hAnsi="Times New Roman" w:cs="Times New Roman"/>
          <w:b/>
          <w:sz w:val="20"/>
        </w:rPr>
        <w:t>identity,</w:t>
      </w:r>
      <w:r w:rsidRPr="00B961D5">
        <w:rPr>
          <w:rFonts w:ascii="Times New Roman" w:hAnsi="Times New Roman" w:cs="Times New Roman"/>
          <w:b/>
          <w:spacing w:val="-8"/>
          <w:sz w:val="20"/>
        </w:rPr>
        <w:t xml:space="preserve"> </w:t>
      </w:r>
      <w:r w:rsidRPr="00B961D5">
        <w:rPr>
          <w:rFonts w:ascii="Times New Roman" w:hAnsi="Times New Roman" w:cs="Times New Roman"/>
          <w:b/>
          <w:sz w:val="20"/>
        </w:rPr>
        <w:t>political</w:t>
      </w:r>
      <w:r w:rsidRPr="00B961D5">
        <w:rPr>
          <w:rFonts w:ascii="Times New Roman" w:hAnsi="Times New Roman" w:cs="Times New Roman"/>
          <w:b/>
          <w:spacing w:val="-9"/>
          <w:sz w:val="20"/>
        </w:rPr>
        <w:t xml:space="preserve"> </w:t>
      </w:r>
      <w:r w:rsidRPr="00B961D5">
        <w:rPr>
          <w:rFonts w:ascii="Times New Roman" w:hAnsi="Times New Roman" w:cs="Times New Roman"/>
          <w:b/>
          <w:sz w:val="20"/>
        </w:rPr>
        <w:t>affiliation,</w:t>
      </w:r>
      <w:r w:rsidRPr="00B961D5">
        <w:rPr>
          <w:rFonts w:ascii="Times New Roman" w:hAnsi="Times New Roman" w:cs="Times New Roman"/>
          <w:b/>
          <w:spacing w:val="-11"/>
          <w:sz w:val="20"/>
        </w:rPr>
        <w:t xml:space="preserve"> </w:t>
      </w:r>
      <w:r w:rsidRPr="00B961D5">
        <w:rPr>
          <w:rFonts w:ascii="Times New Roman" w:hAnsi="Times New Roman" w:cs="Times New Roman"/>
          <w:b/>
          <w:sz w:val="20"/>
        </w:rPr>
        <w:t>veteran</w:t>
      </w:r>
      <w:r w:rsidRPr="00B961D5">
        <w:rPr>
          <w:rFonts w:ascii="Times New Roman" w:hAnsi="Times New Roman" w:cs="Times New Roman"/>
          <w:b/>
          <w:spacing w:val="-9"/>
          <w:sz w:val="20"/>
        </w:rPr>
        <w:t xml:space="preserve"> </w:t>
      </w:r>
      <w:r w:rsidRPr="00B961D5">
        <w:rPr>
          <w:rFonts w:ascii="Times New Roman" w:hAnsi="Times New Roman" w:cs="Times New Roman"/>
          <w:b/>
          <w:sz w:val="20"/>
        </w:rPr>
        <w:t>status,</w:t>
      </w:r>
      <w:r w:rsidRPr="00B961D5">
        <w:rPr>
          <w:rFonts w:ascii="Times New Roman" w:hAnsi="Times New Roman" w:cs="Times New Roman"/>
          <w:b/>
          <w:spacing w:val="-8"/>
          <w:sz w:val="20"/>
        </w:rPr>
        <w:t xml:space="preserve"> </w:t>
      </w:r>
      <w:r w:rsidRPr="00B961D5">
        <w:rPr>
          <w:rFonts w:ascii="Times New Roman" w:hAnsi="Times New Roman" w:cs="Times New Roman"/>
          <w:b/>
          <w:sz w:val="20"/>
        </w:rPr>
        <w:t>status</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as</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a</w:t>
      </w:r>
      <w:r w:rsidRPr="00B961D5">
        <w:rPr>
          <w:rFonts w:ascii="Times New Roman" w:hAnsi="Times New Roman" w:cs="Times New Roman"/>
          <w:b/>
          <w:spacing w:val="-8"/>
          <w:sz w:val="20"/>
        </w:rPr>
        <w:t xml:space="preserve"> </w:t>
      </w:r>
      <w:r w:rsidRPr="00B961D5">
        <w:rPr>
          <w:rFonts w:ascii="Times New Roman" w:hAnsi="Times New Roman" w:cs="Times New Roman"/>
          <w:b/>
          <w:sz w:val="20"/>
        </w:rPr>
        <w:t>military</w:t>
      </w:r>
      <w:r w:rsidRPr="00B961D5">
        <w:rPr>
          <w:rFonts w:ascii="Times New Roman" w:hAnsi="Times New Roman" w:cs="Times New Roman"/>
          <w:b/>
          <w:spacing w:val="-8"/>
          <w:sz w:val="20"/>
        </w:rPr>
        <w:t xml:space="preserve"> </w:t>
      </w:r>
      <w:r w:rsidRPr="00B961D5">
        <w:rPr>
          <w:rFonts w:ascii="Times New Roman" w:hAnsi="Times New Roman" w:cs="Times New Roman"/>
          <w:b/>
          <w:sz w:val="20"/>
        </w:rPr>
        <w:t>family,</w:t>
      </w:r>
      <w:r w:rsidRPr="00B961D5">
        <w:rPr>
          <w:rFonts w:ascii="Times New Roman" w:hAnsi="Times New Roman" w:cs="Times New Roman"/>
          <w:b/>
          <w:spacing w:val="-8"/>
          <w:sz w:val="20"/>
        </w:rPr>
        <w:t xml:space="preserve"> </w:t>
      </w:r>
      <w:r w:rsidRPr="00B961D5">
        <w:rPr>
          <w:rFonts w:ascii="Times New Roman" w:hAnsi="Times New Roman" w:cs="Times New Roman"/>
          <w:b/>
          <w:sz w:val="20"/>
        </w:rPr>
        <w:t>or</w:t>
      </w:r>
      <w:r w:rsidRPr="00B961D5">
        <w:rPr>
          <w:rFonts w:ascii="Times New Roman" w:hAnsi="Times New Roman" w:cs="Times New Roman"/>
          <w:b/>
          <w:spacing w:val="-13"/>
          <w:sz w:val="20"/>
        </w:rPr>
        <w:t xml:space="preserve"> </w:t>
      </w:r>
      <w:r w:rsidRPr="00B961D5">
        <w:rPr>
          <w:rFonts w:ascii="Times New Roman" w:hAnsi="Times New Roman" w:cs="Times New Roman"/>
          <w:b/>
          <w:sz w:val="20"/>
        </w:rPr>
        <w:t>any</w:t>
      </w:r>
      <w:r w:rsidRPr="00B961D5">
        <w:rPr>
          <w:rFonts w:ascii="Times New Roman" w:hAnsi="Times New Roman" w:cs="Times New Roman"/>
          <w:b/>
          <w:spacing w:val="-8"/>
          <w:sz w:val="20"/>
        </w:rPr>
        <w:t xml:space="preserve"> </w:t>
      </w:r>
      <w:r w:rsidRPr="00B961D5">
        <w:rPr>
          <w:rFonts w:ascii="Times New Roman" w:hAnsi="Times New Roman" w:cs="Times New Roman"/>
          <w:b/>
          <w:sz w:val="20"/>
        </w:rPr>
        <w:t>other</w:t>
      </w:r>
      <w:r w:rsidRPr="00B961D5">
        <w:rPr>
          <w:rFonts w:ascii="Times New Roman" w:hAnsi="Times New Roman" w:cs="Times New Roman"/>
          <w:b/>
          <w:spacing w:val="-13"/>
          <w:sz w:val="20"/>
        </w:rPr>
        <w:t xml:space="preserve"> </w:t>
      </w:r>
      <w:r w:rsidRPr="00B961D5">
        <w:rPr>
          <w:rFonts w:ascii="Times New Roman" w:hAnsi="Times New Roman" w:cs="Times New Roman"/>
          <w:b/>
          <w:sz w:val="20"/>
        </w:rPr>
        <w:t>basis</w:t>
      </w:r>
      <w:r w:rsidRPr="00B961D5">
        <w:rPr>
          <w:rFonts w:ascii="Times New Roman" w:hAnsi="Times New Roman" w:cs="Times New Roman"/>
          <w:b/>
          <w:spacing w:val="-10"/>
          <w:sz w:val="20"/>
        </w:rPr>
        <w:t xml:space="preserve"> </w:t>
      </w:r>
      <w:r w:rsidRPr="00B961D5">
        <w:rPr>
          <w:rFonts w:ascii="Times New Roman" w:hAnsi="Times New Roman" w:cs="Times New Roman"/>
          <w:b/>
          <w:sz w:val="20"/>
        </w:rPr>
        <w:t>prohibited by state law relating to discrimination in employment. Faith-based organizations may request that the issuing agency not include subparagraph 1.f in General</w:t>
      </w:r>
      <w:r w:rsidRPr="00B961D5">
        <w:rPr>
          <w:rFonts w:ascii="Times New Roman" w:hAnsi="Times New Roman" w:cs="Times New Roman"/>
          <w:b/>
          <w:spacing w:val="-1"/>
          <w:sz w:val="20"/>
        </w:rPr>
        <w:t xml:space="preserve"> </w:t>
      </w:r>
      <w:r w:rsidRPr="00B961D5">
        <w:rPr>
          <w:rFonts w:ascii="Times New Roman" w:hAnsi="Times New Roman" w:cs="Times New Roman"/>
          <w:b/>
          <w:sz w:val="20"/>
        </w:rPr>
        <w:t>Terms and Condition C.</w:t>
      </w:r>
      <w:r w:rsidRPr="00B961D5">
        <w:rPr>
          <w:rFonts w:ascii="Times New Roman" w:hAnsi="Times New Roman" w:cs="Times New Roman"/>
          <w:b/>
          <w:spacing w:val="40"/>
          <w:sz w:val="20"/>
        </w:rPr>
        <w:t xml:space="preserve"> </w:t>
      </w:r>
      <w:r w:rsidRPr="00B961D5">
        <w:rPr>
          <w:rFonts w:ascii="Times New Roman" w:hAnsi="Times New Roman" w:cs="Times New Roman"/>
          <w:b/>
          <w:sz w:val="20"/>
        </w:rPr>
        <w:t>Such a request shall be in writing and explain why an exception should be made in that invitation to bid or request for proposal.</w:t>
      </w:r>
    </w:p>
    <w:p w14:paraId="0F3D286E" w14:textId="77777777" w:rsidR="00DC0C2B" w:rsidRPr="001D7446" w:rsidRDefault="00DC0C2B" w:rsidP="004352C2">
      <w:pPr>
        <w:pStyle w:val="BodyText"/>
        <w:spacing w:after="120"/>
        <w:ind w:right="115"/>
        <w:jc w:val="both"/>
      </w:pPr>
    </w:p>
    <w:p w14:paraId="6A29A72D" w14:textId="77777777" w:rsidR="00BA0534" w:rsidRDefault="00BA0534" w:rsidP="00BA0534"/>
    <w:p w14:paraId="12BAC0D2" w14:textId="77777777" w:rsidR="00BA0534" w:rsidRDefault="00BA0534" w:rsidP="00BA0534"/>
    <w:p w14:paraId="349A2FFF" w14:textId="29F66F52" w:rsidR="00BA0534" w:rsidRDefault="007474CD" w:rsidP="007474CD">
      <w:pPr>
        <w:jc w:val="center"/>
        <w:rPr>
          <w:rFonts w:ascii="Times New Roman" w:hAnsi="Times New Roman" w:cs="Times New Roman"/>
          <w:u w:val="single"/>
        </w:rPr>
      </w:pPr>
      <w:r w:rsidRPr="007474CD">
        <w:rPr>
          <w:rFonts w:ascii="Times New Roman" w:hAnsi="Times New Roman" w:cs="Times New Roman"/>
          <w:u w:val="single"/>
        </w:rPr>
        <w:lastRenderedPageBreak/>
        <w:t>Table of Contents</w:t>
      </w:r>
    </w:p>
    <w:p w14:paraId="5BF20FE2" w14:textId="77777777" w:rsidR="00EA09F8" w:rsidRDefault="00EA09F8" w:rsidP="007474CD">
      <w:pPr>
        <w:jc w:val="center"/>
        <w:rPr>
          <w:rFonts w:ascii="Times New Roman" w:hAnsi="Times New Roman" w:cs="Times New Roman"/>
          <w:u w:val="single"/>
        </w:rPr>
      </w:pPr>
    </w:p>
    <w:p w14:paraId="04D56A4D" w14:textId="77777777" w:rsidR="00EA09F8" w:rsidRDefault="00EA09F8" w:rsidP="007474CD">
      <w:pPr>
        <w:jc w:val="center"/>
        <w:rPr>
          <w:rFonts w:ascii="Times New Roman" w:hAnsi="Times New Roman" w:cs="Times New Roman"/>
          <w:u w:val="single"/>
        </w:rPr>
      </w:pPr>
    </w:p>
    <w:tbl>
      <w:tblPr>
        <w:tblStyle w:val="TableGrid"/>
        <w:tblW w:w="0" w:type="auto"/>
        <w:tblLook w:val="04A0" w:firstRow="1" w:lastRow="0" w:firstColumn="1" w:lastColumn="0" w:noHBand="0" w:noVBand="1"/>
      </w:tblPr>
      <w:tblGrid>
        <w:gridCol w:w="1075"/>
        <w:gridCol w:w="7380"/>
        <w:gridCol w:w="895"/>
      </w:tblGrid>
      <w:tr w:rsidR="007474CD" w14:paraId="53C849AD" w14:textId="77777777" w:rsidTr="00A44F65">
        <w:trPr>
          <w:trHeight w:val="597"/>
        </w:trPr>
        <w:tc>
          <w:tcPr>
            <w:tcW w:w="1075" w:type="dxa"/>
          </w:tcPr>
          <w:p w14:paraId="07DE4A79" w14:textId="2D2B0B7F" w:rsidR="007474CD" w:rsidRDefault="00B72C2D" w:rsidP="007474CD">
            <w:pPr>
              <w:jc w:val="center"/>
              <w:rPr>
                <w:rFonts w:ascii="Times New Roman" w:hAnsi="Times New Roman" w:cs="Times New Roman"/>
              </w:rPr>
            </w:pPr>
            <w:r>
              <w:rPr>
                <w:rFonts w:ascii="Times New Roman" w:hAnsi="Times New Roman" w:cs="Times New Roman"/>
              </w:rPr>
              <w:t>Section</w:t>
            </w:r>
          </w:p>
        </w:tc>
        <w:tc>
          <w:tcPr>
            <w:tcW w:w="7380" w:type="dxa"/>
          </w:tcPr>
          <w:p w14:paraId="75DBB508" w14:textId="7053B5F3" w:rsidR="007474CD" w:rsidRDefault="00B72C2D" w:rsidP="007474CD">
            <w:pPr>
              <w:jc w:val="center"/>
              <w:rPr>
                <w:rFonts w:ascii="Times New Roman" w:hAnsi="Times New Roman" w:cs="Times New Roman"/>
              </w:rPr>
            </w:pPr>
            <w:r>
              <w:rPr>
                <w:rFonts w:ascii="Times New Roman" w:hAnsi="Times New Roman" w:cs="Times New Roman"/>
              </w:rPr>
              <w:t>Subject</w:t>
            </w:r>
          </w:p>
        </w:tc>
        <w:tc>
          <w:tcPr>
            <w:tcW w:w="895" w:type="dxa"/>
          </w:tcPr>
          <w:p w14:paraId="08BCF323" w14:textId="7AC0C0EB" w:rsidR="007474CD" w:rsidRDefault="00B72C2D" w:rsidP="007474CD">
            <w:pPr>
              <w:jc w:val="center"/>
              <w:rPr>
                <w:rFonts w:ascii="Times New Roman" w:hAnsi="Times New Roman" w:cs="Times New Roman"/>
              </w:rPr>
            </w:pPr>
            <w:r>
              <w:rPr>
                <w:rFonts w:ascii="Times New Roman" w:hAnsi="Times New Roman" w:cs="Times New Roman"/>
              </w:rPr>
              <w:t>Page</w:t>
            </w:r>
          </w:p>
        </w:tc>
      </w:tr>
      <w:tr w:rsidR="007474CD" w14:paraId="1EA6CBE2" w14:textId="77777777" w:rsidTr="00A44F65">
        <w:trPr>
          <w:trHeight w:val="597"/>
        </w:trPr>
        <w:tc>
          <w:tcPr>
            <w:tcW w:w="1075" w:type="dxa"/>
          </w:tcPr>
          <w:p w14:paraId="45BF4205" w14:textId="16427760" w:rsidR="007474CD" w:rsidRDefault="002364F1" w:rsidP="007474CD">
            <w:pPr>
              <w:jc w:val="center"/>
              <w:rPr>
                <w:rFonts w:ascii="Times New Roman" w:hAnsi="Times New Roman" w:cs="Times New Roman"/>
              </w:rPr>
            </w:pPr>
            <w:r>
              <w:rPr>
                <w:rFonts w:ascii="Times New Roman" w:hAnsi="Times New Roman" w:cs="Times New Roman"/>
              </w:rPr>
              <w:t>I</w:t>
            </w:r>
          </w:p>
        </w:tc>
        <w:tc>
          <w:tcPr>
            <w:tcW w:w="7380" w:type="dxa"/>
          </w:tcPr>
          <w:p w14:paraId="5554A14B" w14:textId="2C0F970F" w:rsidR="007474CD" w:rsidRDefault="00875F0F" w:rsidP="00875F0F">
            <w:pPr>
              <w:rPr>
                <w:rFonts w:ascii="Times New Roman" w:hAnsi="Times New Roman" w:cs="Times New Roman"/>
              </w:rPr>
            </w:pPr>
            <w:r>
              <w:rPr>
                <w:rFonts w:ascii="Times New Roman" w:hAnsi="Times New Roman" w:cs="Times New Roman"/>
              </w:rPr>
              <w:t>Purpose</w:t>
            </w:r>
          </w:p>
        </w:tc>
        <w:tc>
          <w:tcPr>
            <w:tcW w:w="895" w:type="dxa"/>
          </w:tcPr>
          <w:p w14:paraId="2ABC8E2B" w14:textId="77777777" w:rsidR="007474CD" w:rsidRDefault="007474CD" w:rsidP="007474CD">
            <w:pPr>
              <w:jc w:val="center"/>
              <w:rPr>
                <w:rFonts w:ascii="Times New Roman" w:hAnsi="Times New Roman" w:cs="Times New Roman"/>
              </w:rPr>
            </w:pPr>
          </w:p>
        </w:tc>
      </w:tr>
      <w:tr w:rsidR="007474CD" w14:paraId="50196FA2" w14:textId="77777777" w:rsidTr="00A44F65">
        <w:trPr>
          <w:trHeight w:val="597"/>
        </w:trPr>
        <w:tc>
          <w:tcPr>
            <w:tcW w:w="1075" w:type="dxa"/>
          </w:tcPr>
          <w:p w14:paraId="7FE862C8" w14:textId="0E7F0D94" w:rsidR="007474CD" w:rsidRDefault="002364F1" w:rsidP="007474CD">
            <w:pPr>
              <w:jc w:val="center"/>
              <w:rPr>
                <w:rFonts w:ascii="Times New Roman" w:hAnsi="Times New Roman" w:cs="Times New Roman"/>
              </w:rPr>
            </w:pPr>
            <w:r>
              <w:rPr>
                <w:rFonts w:ascii="Times New Roman" w:hAnsi="Times New Roman" w:cs="Times New Roman"/>
              </w:rPr>
              <w:t>II</w:t>
            </w:r>
          </w:p>
        </w:tc>
        <w:tc>
          <w:tcPr>
            <w:tcW w:w="7380" w:type="dxa"/>
          </w:tcPr>
          <w:p w14:paraId="11229004" w14:textId="164CA86E" w:rsidR="007474CD" w:rsidRDefault="00875F0F" w:rsidP="00875F0F">
            <w:pPr>
              <w:rPr>
                <w:rFonts w:ascii="Times New Roman" w:hAnsi="Times New Roman" w:cs="Times New Roman"/>
              </w:rPr>
            </w:pPr>
            <w:r>
              <w:rPr>
                <w:rFonts w:ascii="Times New Roman" w:hAnsi="Times New Roman" w:cs="Times New Roman"/>
              </w:rPr>
              <w:t>Back</w:t>
            </w:r>
            <w:r w:rsidR="004F29A1">
              <w:rPr>
                <w:rFonts w:ascii="Times New Roman" w:hAnsi="Times New Roman" w:cs="Times New Roman"/>
              </w:rPr>
              <w:t>ground</w:t>
            </w:r>
          </w:p>
        </w:tc>
        <w:tc>
          <w:tcPr>
            <w:tcW w:w="895" w:type="dxa"/>
          </w:tcPr>
          <w:p w14:paraId="75FB9894" w14:textId="77777777" w:rsidR="007474CD" w:rsidRDefault="007474CD" w:rsidP="007474CD">
            <w:pPr>
              <w:jc w:val="center"/>
              <w:rPr>
                <w:rFonts w:ascii="Times New Roman" w:hAnsi="Times New Roman" w:cs="Times New Roman"/>
              </w:rPr>
            </w:pPr>
          </w:p>
        </w:tc>
      </w:tr>
      <w:tr w:rsidR="007474CD" w14:paraId="0F299C96" w14:textId="77777777" w:rsidTr="00A44F65">
        <w:trPr>
          <w:trHeight w:val="612"/>
        </w:trPr>
        <w:tc>
          <w:tcPr>
            <w:tcW w:w="1075" w:type="dxa"/>
          </w:tcPr>
          <w:p w14:paraId="7ADC7C14" w14:textId="7D653F0B" w:rsidR="007474CD" w:rsidRDefault="002364F1" w:rsidP="007474CD">
            <w:pPr>
              <w:jc w:val="center"/>
              <w:rPr>
                <w:rFonts w:ascii="Times New Roman" w:hAnsi="Times New Roman" w:cs="Times New Roman"/>
              </w:rPr>
            </w:pPr>
            <w:r>
              <w:rPr>
                <w:rFonts w:ascii="Times New Roman" w:hAnsi="Times New Roman" w:cs="Times New Roman"/>
              </w:rPr>
              <w:t>III</w:t>
            </w:r>
          </w:p>
        </w:tc>
        <w:tc>
          <w:tcPr>
            <w:tcW w:w="7380" w:type="dxa"/>
          </w:tcPr>
          <w:p w14:paraId="7791107C" w14:textId="55962283" w:rsidR="007474CD" w:rsidRDefault="004F29A1" w:rsidP="00875F0F">
            <w:pPr>
              <w:rPr>
                <w:rFonts w:ascii="Times New Roman" w:hAnsi="Times New Roman" w:cs="Times New Roman"/>
              </w:rPr>
            </w:pPr>
            <w:r>
              <w:rPr>
                <w:rFonts w:ascii="Times New Roman" w:hAnsi="Times New Roman" w:cs="Times New Roman"/>
              </w:rPr>
              <w:t>Statement of Needs</w:t>
            </w:r>
          </w:p>
        </w:tc>
        <w:tc>
          <w:tcPr>
            <w:tcW w:w="895" w:type="dxa"/>
          </w:tcPr>
          <w:p w14:paraId="133263C1" w14:textId="77777777" w:rsidR="007474CD" w:rsidRDefault="007474CD" w:rsidP="007474CD">
            <w:pPr>
              <w:jc w:val="center"/>
              <w:rPr>
                <w:rFonts w:ascii="Times New Roman" w:hAnsi="Times New Roman" w:cs="Times New Roman"/>
              </w:rPr>
            </w:pPr>
          </w:p>
        </w:tc>
      </w:tr>
      <w:tr w:rsidR="007474CD" w14:paraId="15824E7F" w14:textId="77777777" w:rsidTr="00A44F65">
        <w:trPr>
          <w:trHeight w:val="597"/>
        </w:trPr>
        <w:tc>
          <w:tcPr>
            <w:tcW w:w="1075" w:type="dxa"/>
          </w:tcPr>
          <w:p w14:paraId="4A68E62E" w14:textId="51D29246" w:rsidR="007474CD" w:rsidRDefault="002364F1" w:rsidP="007474CD">
            <w:pPr>
              <w:jc w:val="center"/>
              <w:rPr>
                <w:rFonts w:ascii="Times New Roman" w:hAnsi="Times New Roman" w:cs="Times New Roman"/>
              </w:rPr>
            </w:pPr>
            <w:r>
              <w:rPr>
                <w:rFonts w:ascii="Times New Roman" w:hAnsi="Times New Roman" w:cs="Times New Roman"/>
              </w:rPr>
              <w:t>IV</w:t>
            </w:r>
          </w:p>
        </w:tc>
        <w:tc>
          <w:tcPr>
            <w:tcW w:w="7380" w:type="dxa"/>
          </w:tcPr>
          <w:p w14:paraId="35535BB0" w14:textId="52FAF05C" w:rsidR="007474CD" w:rsidRDefault="004F29A1" w:rsidP="00875F0F">
            <w:pPr>
              <w:rPr>
                <w:rFonts w:ascii="Times New Roman" w:hAnsi="Times New Roman" w:cs="Times New Roman"/>
              </w:rPr>
            </w:pPr>
            <w:r>
              <w:rPr>
                <w:rFonts w:ascii="Times New Roman" w:hAnsi="Times New Roman" w:cs="Times New Roman"/>
              </w:rPr>
              <w:t>Proposal Preparation and Submission Instructions</w:t>
            </w:r>
          </w:p>
        </w:tc>
        <w:tc>
          <w:tcPr>
            <w:tcW w:w="895" w:type="dxa"/>
          </w:tcPr>
          <w:p w14:paraId="59F134C5" w14:textId="77777777" w:rsidR="007474CD" w:rsidRDefault="007474CD" w:rsidP="007474CD">
            <w:pPr>
              <w:jc w:val="center"/>
              <w:rPr>
                <w:rFonts w:ascii="Times New Roman" w:hAnsi="Times New Roman" w:cs="Times New Roman"/>
              </w:rPr>
            </w:pPr>
          </w:p>
        </w:tc>
      </w:tr>
      <w:tr w:rsidR="00AE6941" w14:paraId="50F285C2" w14:textId="77777777" w:rsidTr="00A44F65">
        <w:trPr>
          <w:trHeight w:val="597"/>
        </w:trPr>
        <w:tc>
          <w:tcPr>
            <w:tcW w:w="1075" w:type="dxa"/>
          </w:tcPr>
          <w:p w14:paraId="60FBED33" w14:textId="3E743067" w:rsidR="00AE6941" w:rsidRDefault="00782C75" w:rsidP="007474CD">
            <w:pPr>
              <w:jc w:val="center"/>
              <w:rPr>
                <w:rFonts w:ascii="Times New Roman" w:hAnsi="Times New Roman" w:cs="Times New Roman"/>
              </w:rPr>
            </w:pPr>
            <w:r>
              <w:rPr>
                <w:rFonts w:ascii="Times New Roman" w:hAnsi="Times New Roman" w:cs="Times New Roman"/>
              </w:rPr>
              <w:t>V</w:t>
            </w:r>
          </w:p>
        </w:tc>
        <w:tc>
          <w:tcPr>
            <w:tcW w:w="7380" w:type="dxa"/>
          </w:tcPr>
          <w:p w14:paraId="3BC7B6D6" w14:textId="0F770FB6" w:rsidR="00AE6941" w:rsidRDefault="00957017" w:rsidP="00875F0F">
            <w:pPr>
              <w:rPr>
                <w:rFonts w:ascii="Times New Roman" w:hAnsi="Times New Roman" w:cs="Times New Roman"/>
              </w:rPr>
            </w:pPr>
            <w:r>
              <w:rPr>
                <w:rFonts w:ascii="Times New Roman" w:hAnsi="Times New Roman" w:cs="Times New Roman"/>
              </w:rPr>
              <w:t>Evaluation and Award Criteria</w:t>
            </w:r>
          </w:p>
        </w:tc>
        <w:tc>
          <w:tcPr>
            <w:tcW w:w="895" w:type="dxa"/>
          </w:tcPr>
          <w:p w14:paraId="77BE0C80" w14:textId="77777777" w:rsidR="00AE6941" w:rsidRDefault="00AE6941" w:rsidP="007474CD">
            <w:pPr>
              <w:jc w:val="center"/>
              <w:rPr>
                <w:rFonts w:ascii="Times New Roman" w:hAnsi="Times New Roman" w:cs="Times New Roman"/>
              </w:rPr>
            </w:pPr>
          </w:p>
        </w:tc>
      </w:tr>
      <w:tr w:rsidR="00AE6941" w14:paraId="180AB47B" w14:textId="77777777" w:rsidTr="00A44F65">
        <w:trPr>
          <w:trHeight w:val="597"/>
        </w:trPr>
        <w:tc>
          <w:tcPr>
            <w:tcW w:w="1075" w:type="dxa"/>
          </w:tcPr>
          <w:p w14:paraId="2E643B87" w14:textId="458FA529" w:rsidR="00AE6941" w:rsidRDefault="00782C75" w:rsidP="007474CD">
            <w:pPr>
              <w:jc w:val="center"/>
              <w:rPr>
                <w:rFonts w:ascii="Times New Roman" w:hAnsi="Times New Roman" w:cs="Times New Roman"/>
              </w:rPr>
            </w:pPr>
            <w:r>
              <w:rPr>
                <w:rFonts w:ascii="Times New Roman" w:hAnsi="Times New Roman" w:cs="Times New Roman"/>
              </w:rPr>
              <w:t>VI</w:t>
            </w:r>
          </w:p>
        </w:tc>
        <w:tc>
          <w:tcPr>
            <w:tcW w:w="7380" w:type="dxa"/>
          </w:tcPr>
          <w:p w14:paraId="564C85D4" w14:textId="2F217DBA" w:rsidR="00AE6941" w:rsidRDefault="00957017" w:rsidP="00875F0F">
            <w:pPr>
              <w:rPr>
                <w:rFonts w:ascii="Times New Roman" w:hAnsi="Times New Roman" w:cs="Times New Roman"/>
              </w:rPr>
            </w:pPr>
            <w:r>
              <w:rPr>
                <w:rFonts w:ascii="Times New Roman" w:hAnsi="Times New Roman" w:cs="Times New Roman"/>
              </w:rPr>
              <w:t>Reporting and Delivery Instructions</w:t>
            </w:r>
          </w:p>
        </w:tc>
        <w:tc>
          <w:tcPr>
            <w:tcW w:w="895" w:type="dxa"/>
          </w:tcPr>
          <w:p w14:paraId="50B70369" w14:textId="77777777" w:rsidR="00AE6941" w:rsidRDefault="00AE6941" w:rsidP="007474CD">
            <w:pPr>
              <w:jc w:val="center"/>
              <w:rPr>
                <w:rFonts w:ascii="Times New Roman" w:hAnsi="Times New Roman" w:cs="Times New Roman"/>
              </w:rPr>
            </w:pPr>
          </w:p>
        </w:tc>
      </w:tr>
      <w:tr w:rsidR="00AE6941" w14:paraId="4362468A" w14:textId="77777777" w:rsidTr="00A44F65">
        <w:trPr>
          <w:trHeight w:val="597"/>
        </w:trPr>
        <w:tc>
          <w:tcPr>
            <w:tcW w:w="1075" w:type="dxa"/>
          </w:tcPr>
          <w:p w14:paraId="383B7D35" w14:textId="1329A4F1" w:rsidR="00AE6941" w:rsidRDefault="00782C75" w:rsidP="007474CD">
            <w:pPr>
              <w:jc w:val="center"/>
              <w:rPr>
                <w:rFonts w:ascii="Times New Roman" w:hAnsi="Times New Roman" w:cs="Times New Roman"/>
              </w:rPr>
            </w:pPr>
            <w:r>
              <w:rPr>
                <w:rFonts w:ascii="Times New Roman" w:hAnsi="Times New Roman" w:cs="Times New Roman"/>
              </w:rPr>
              <w:t>VII</w:t>
            </w:r>
          </w:p>
        </w:tc>
        <w:tc>
          <w:tcPr>
            <w:tcW w:w="7380" w:type="dxa"/>
          </w:tcPr>
          <w:p w14:paraId="5D3F2315" w14:textId="1ED43D37" w:rsidR="00AE6941" w:rsidRDefault="001A6599" w:rsidP="00875F0F">
            <w:pPr>
              <w:rPr>
                <w:rFonts w:ascii="Times New Roman" w:hAnsi="Times New Roman" w:cs="Times New Roman"/>
              </w:rPr>
            </w:pPr>
            <w:r>
              <w:rPr>
                <w:rFonts w:ascii="Times New Roman" w:hAnsi="Times New Roman" w:cs="Times New Roman"/>
              </w:rPr>
              <w:t>General Terms and Conditions</w:t>
            </w:r>
          </w:p>
        </w:tc>
        <w:tc>
          <w:tcPr>
            <w:tcW w:w="895" w:type="dxa"/>
          </w:tcPr>
          <w:p w14:paraId="5A31CBBF" w14:textId="77777777" w:rsidR="00AE6941" w:rsidRDefault="00AE6941" w:rsidP="007474CD">
            <w:pPr>
              <w:jc w:val="center"/>
              <w:rPr>
                <w:rFonts w:ascii="Times New Roman" w:hAnsi="Times New Roman" w:cs="Times New Roman"/>
              </w:rPr>
            </w:pPr>
          </w:p>
        </w:tc>
      </w:tr>
      <w:tr w:rsidR="00AE6941" w14:paraId="7967C338" w14:textId="77777777" w:rsidTr="00A44F65">
        <w:trPr>
          <w:trHeight w:val="597"/>
        </w:trPr>
        <w:tc>
          <w:tcPr>
            <w:tcW w:w="1075" w:type="dxa"/>
          </w:tcPr>
          <w:p w14:paraId="0A423359" w14:textId="018A769C" w:rsidR="00AE6941" w:rsidRDefault="00C00C71" w:rsidP="007474CD">
            <w:pPr>
              <w:jc w:val="center"/>
              <w:rPr>
                <w:rFonts w:ascii="Times New Roman" w:hAnsi="Times New Roman" w:cs="Times New Roman"/>
              </w:rPr>
            </w:pPr>
            <w:r>
              <w:rPr>
                <w:rFonts w:ascii="Times New Roman" w:hAnsi="Times New Roman" w:cs="Times New Roman"/>
              </w:rPr>
              <w:t>VIII</w:t>
            </w:r>
          </w:p>
        </w:tc>
        <w:tc>
          <w:tcPr>
            <w:tcW w:w="7380" w:type="dxa"/>
          </w:tcPr>
          <w:p w14:paraId="28B8A0B2" w14:textId="002605A5" w:rsidR="00AE6941" w:rsidRDefault="001A6599" w:rsidP="00875F0F">
            <w:pPr>
              <w:rPr>
                <w:rFonts w:ascii="Times New Roman" w:hAnsi="Times New Roman" w:cs="Times New Roman"/>
              </w:rPr>
            </w:pPr>
            <w:r>
              <w:rPr>
                <w:rFonts w:ascii="Times New Roman" w:hAnsi="Times New Roman" w:cs="Times New Roman"/>
              </w:rPr>
              <w:t>Special Terms and Conditions</w:t>
            </w:r>
          </w:p>
        </w:tc>
        <w:tc>
          <w:tcPr>
            <w:tcW w:w="895" w:type="dxa"/>
          </w:tcPr>
          <w:p w14:paraId="4DF98B74" w14:textId="77777777" w:rsidR="00AE6941" w:rsidRDefault="00AE6941" w:rsidP="007474CD">
            <w:pPr>
              <w:jc w:val="center"/>
              <w:rPr>
                <w:rFonts w:ascii="Times New Roman" w:hAnsi="Times New Roman" w:cs="Times New Roman"/>
              </w:rPr>
            </w:pPr>
          </w:p>
        </w:tc>
      </w:tr>
      <w:tr w:rsidR="00AE6941" w14:paraId="22190B0A" w14:textId="77777777" w:rsidTr="00A44F65">
        <w:trPr>
          <w:trHeight w:val="597"/>
        </w:trPr>
        <w:tc>
          <w:tcPr>
            <w:tcW w:w="1075" w:type="dxa"/>
          </w:tcPr>
          <w:p w14:paraId="36A7BD80" w14:textId="493441E9" w:rsidR="00AE6941" w:rsidRDefault="00C00C71" w:rsidP="007474CD">
            <w:pPr>
              <w:jc w:val="center"/>
              <w:rPr>
                <w:rFonts w:ascii="Times New Roman" w:hAnsi="Times New Roman" w:cs="Times New Roman"/>
              </w:rPr>
            </w:pPr>
            <w:r>
              <w:rPr>
                <w:rFonts w:ascii="Times New Roman" w:hAnsi="Times New Roman" w:cs="Times New Roman"/>
              </w:rPr>
              <w:t>IX</w:t>
            </w:r>
          </w:p>
        </w:tc>
        <w:tc>
          <w:tcPr>
            <w:tcW w:w="7380" w:type="dxa"/>
          </w:tcPr>
          <w:p w14:paraId="5C1DA679" w14:textId="46B65135" w:rsidR="00AE6941" w:rsidRDefault="00464192" w:rsidP="00875F0F">
            <w:pPr>
              <w:rPr>
                <w:rFonts w:ascii="Times New Roman" w:hAnsi="Times New Roman" w:cs="Times New Roman"/>
              </w:rPr>
            </w:pPr>
            <w:r>
              <w:rPr>
                <w:rFonts w:ascii="Times New Roman" w:hAnsi="Times New Roman" w:cs="Times New Roman"/>
              </w:rPr>
              <w:t xml:space="preserve">Method </w:t>
            </w:r>
            <w:r w:rsidR="00162C6B">
              <w:rPr>
                <w:rFonts w:ascii="Times New Roman" w:hAnsi="Times New Roman" w:cs="Times New Roman"/>
              </w:rPr>
              <w:t>of Payment</w:t>
            </w:r>
          </w:p>
        </w:tc>
        <w:tc>
          <w:tcPr>
            <w:tcW w:w="895" w:type="dxa"/>
          </w:tcPr>
          <w:p w14:paraId="78885B07" w14:textId="77777777" w:rsidR="00AE6941" w:rsidRDefault="00AE6941" w:rsidP="007474CD">
            <w:pPr>
              <w:jc w:val="center"/>
              <w:rPr>
                <w:rFonts w:ascii="Times New Roman" w:hAnsi="Times New Roman" w:cs="Times New Roman"/>
              </w:rPr>
            </w:pPr>
          </w:p>
        </w:tc>
      </w:tr>
      <w:tr w:rsidR="00AE6941" w14:paraId="3DA612D0" w14:textId="77777777" w:rsidTr="00A44F65">
        <w:trPr>
          <w:trHeight w:val="597"/>
        </w:trPr>
        <w:tc>
          <w:tcPr>
            <w:tcW w:w="1075" w:type="dxa"/>
          </w:tcPr>
          <w:p w14:paraId="00DE875E" w14:textId="74D16B72" w:rsidR="00AE6941" w:rsidRDefault="00C00C71" w:rsidP="007474CD">
            <w:pPr>
              <w:jc w:val="center"/>
              <w:rPr>
                <w:rFonts w:ascii="Times New Roman" w:hAnsi="Times New Roman" w:cs="Times New Roman"/>
              </w:rPr>
            </w:pPr>
            <w:r>
              <w:rPr>
                <w:rFonts w:ascii="Times New Roman" w:hAnsi="Times New Roman" w:cs="Times New Roman"/>
              </w:rPr>
              <w:t>X</w:t>
            </w:r>
          </w:p>
        </w:tc>
        <w:tc>
          <w:tcPr>
            <w:tcW w:w="7380" w:type="dxa"/>
          </w:tcPr>
          <w:p w14:paraId="73FBC663" w14:textId="3BA5BCD3" w:rsidR="00AE6941" w:rsidRDefault="00EA09F8" w:rsidP="00875F0F">
            <w:pPr>
              <w:rPr>
                <w:rFonts w:ascii="Times New Roman" w:hAnsi="Times New Roman" w:cs="Times New Roman"/>
              </w:rPr>
            </w:pPr>
            <w:r>
              <w:rPr>
                <w:rFonts w:ascii="Times New Roman" w:hAnsi="Times New Roman" w:cs="Times New Roman"/>
              </w:rPr>
              <w:t>Pricing Schedule</w:t>
            </w:r>
          </w:p>
        </w:tc>
        <w:tc>
          <w:tcPr>
            <w:tcW w:w="895" w:type="dxa"/>
          </w:tcPr>
          <w:p w14:paraId="1CF6A85F" w14:textId="77777777" w:rsidR="00AE6941" w:rsidRDefault="00AE6941" w:rsidP="007474CD">
            <w:pPr>
              <w:jc w:val="center"/>
              <w:rPr>
                <w:rFonts w:ascii="Times New Roman" w:hAnsi="Times New Roman" w:cs="Times New Roman"/>
              </w:rPr>
            </w:pPr>
          </w:p>
        </w:tc>
      </w:tr>
      <w:tr w:rsidR="00AE6941" w14:paraId="674CAABD" w14:textId="77777777" w:rsidTr="00A44F65">
        <w:trPr>
          <w:trHeight w:val="597"/>
        </w:trPr>
        <w:tc>
          <w:tcPr>
            <w:tcW w:w="1075" w:type="dxa"/>
          </w:tcPr>
          <w:p w14:paraId="604263AE" w14:textId="154BA6C5" w:rsidR="00AE6941" w:rsidRDefault="00C00C71" w:rsidP="007474CD">
            <w:pPr>
              <w:jc w:val="center"/>
              <w:rPr>
                <w:rFonts w:ascii="Times New Roman" w:hAnsi="Times New Roman" w:cs="Times New Roman"/>
              </w:rPr>
            </w:pPr>
            <w:r>
              <w:rPr>
                <w:rFonts w:ascii="Times New Roman" w:hAnsi="Times New Roman" w:cs="Times New Roman"/>
              </w:rPr>
              <w:t>XI</w:t>
            </w:r>
          </w:p>
        </w:tc>
        <w:tc>
          <w:tcPr>
            <w:tcW w:w="7380" w:type="dxa"/>
          </w:tcPr>
          <w:p w14:paraId="6DF6ED30" w14:textId="476A10E9" w:rsidR="00AE6941" w:rsidRDefault="00EA09F8" w:rsidP="00875F0F">
            <w:pPr>
              <w:rPr>
                <w:rFonts w:ascii="Times New Roman" w:hAnsi="Times New Roman" w:cs="Times New Roman"/>
              </w:rPr>
            </w:pPr>
            <w:r>
              <w:rPr>
                <w:rFonts w:ascii="Times New Roman" w:hAnsi="Times New Roman" w:cs="Times New Roman"/>
              </w:rPr>
              <w:t>Attachment</w:t>
            </w:r>
            <w:r w:rsidR="0091013F">
              <w:rPr>
                <w:rFonts w:ascii="Times New Roman" w:hAnsi="Times New Roman" w:cs="Times New Roman"/>
              </w:rPr>
              <w:t xml:space="preserve"> Listing</w:t>
            </w:r>
          </w:p>
        </w:tc>
        <w:tc>
          <w:tcPr>
            <w:tcW w:w="895" w:type="dxa"/>
          </w:tcPr>
          <w:p w14:paraId="34F6489E" w14:textId="77777777" w:rsidR="00AE6941" w:rsidRDefault="00AE6941" w:rsidP="007474CD">
            <w:pPr>
              <w:jc w:val="center"/>
              <w:rPr>
                <w:rFonts w:ascii="Times New Roman" w:hAnsi="Times New Roman" w:cs="Times New Roman"/>
              </w:rPr>
            </w:pPr>
          </w:p>
        </w:tc>
      </w:tr>
      <w:tr w:rsidR="001D6826" w14:paraId="37A847AA" w14:textId="77777777" w:rsidTr="00A44F65">
        <w:trPr>
          <w:trHeight w:val="597"/>
        </w:trPr>
        <w:tc>
          <w:tcPr>
            <w:tcW w:w="1075" w:type="dxa"/>
          </w:tcPr>
          <w:p w14:paraId="420A0C30" w14:textId="77777777" w:rsidR="001D6826" w:rsidRDefault="001D6826" w:rsidP="007474CD">
            <w:pPr>
              <w:jc w:val="center"/>
              <w:rPr>
                <w:rFonts w:ascii="Times New Roman" w:hAnsi="Times New Roman" w:cs="Times New Roman"/>
              </w:rPr>
            </w:pPr>
          </w:p>
        </w:tc>
        <w:tc>
          <w:tcPr>
            <w:tcW w:w="7380" w:type="dxa"/>
          </w:tcPr>
          <w:p w14:paraId="16825FB6" w14:textId="0B0DF4C1" w:rsidR="001D6826" w:rsidRDefault="001D6826" w:rsidP="00875F0F">
            <w:pPr>
              <w:rPr>
                <w:rFonts w:ascii="Times New Roman" w:hAnsi="Times New Roman" w:cs="Times New Roman"/>
              </w:rPr>
            </w:pPr>
            <w:r>
              <w:rPr>
                <w:rFonts w:ascii="Times New Roman" w:hAnsi="Times New Roman" w:cs="Times New Roman"/>
              </w:rPr>
              <w:t>A</w:t>
            </w:r>
            <w:r w:rsidR="007B37C1">
              <w:rPr>
                <w:rFonts w:ascii="Times New Roman" w:hAnsi="Times New Roman" w:cs="Times New Roman"/>
              </w:rPr>
              <w:t xml:space="preserve">ttachment A – Virginia Occupational Safety and Health Program Directive </w:t>
            </w:r>
            <w:r w:rsidR="00525FE6">
              <w:rPr>
                <w:rFonts w:ascii="Times New Roman" w:hAnsi="Times New Roman" w:cs="Times New Roman"/>
              </w:rPr>
              <w:t>08-005A</w:t>
            </w:r>
          </w:p>
        </w:tc>
        <w:tc>
          <w:tcPr>
            <w:tcW w:w="895" w:type="dxa"/>
          </w:tcPr>
          <w:p w14:paraId="229E8D87" w14:textId="77777777" w:rsidR="001D6826" w:rsidRDefault="001D6826" w:rsidP="007474CD">
            <w:pPr>
              <w:jc w:val="center"/>
              <w:rPr>
                <w:rFonts w:ascii="Times New Roman" w:hAnsi="Times New Roman" w:cs="Times New Roman"/>
              </w:rPr>
            </w:pPr>
          </w:p>
        </w:tc>
      </w:tr>
      <w:tr w:rsidR="001D6826" w14:paraId="445F5D3F" w14:textId="77777777" w:rsidTr="00A44F65">
        <w:trPr>
          <w:trHeight w:val="597"/>
        </w:trPr>
        <w:tc>
          <w:tcPr>
            <w:tcW w:w="1075" w:type="dxa"/>
          </w:tcPr>
          <w:p w14:paraId="29E2FCAF" w14:textId="77777777" w:rsidR="001D6826" w:rsidRDefault="001D6826" w:rsidP="007474CD">
            <w:pPr>
              <w:jc w:val="center"/>
              <w:rPr>
                <w:rFonts w:ascii="Times New Roman" w:hAnsi="Times New Roman" w:cs="Times New Roman"/>
              </w:rPr>
            </w:pPr>
          </w:p>
        </w:tc>
        <w:tc>
          <w:tcPr>
            <w:tcW w:w="7380" w:type="dxa"/>
          </w:tcPr>
          <w:p w14:paraId="04048963" w14:textId="02FCFE70" w:rsidR="001D6826" w:rsidRDefault="007B37C1" w:rsidP="00875F0F">
            <w:pPr>
              <w:rPr>
                <w:rFonts w:ascii="Times New Roman" w:hAnsi="Times New Roman" w:cs="Times New Roman"/>
              </w:rPr>
            </w:pPr>
            <w:r>
              <w:rPr>
                <w:rFonts w:ascii="Times New Roman" w:hAnsi="Times New Roman" w:cs="Times New Roman"/>
              </w:rPr>
              <w:t>Attac</w:t>
            </w:r>
            <w:r w:rsidR="00A44F65">
              <w:rPr>
                <w:rFonts w:ascii="Times New Roman" w:hAnsi="Times New Roman" w:cs="Times New Roman"/>
              </w:rPr>
              <w:t>hment B – Offeror Data</w:t>
            </w:r>
            <w:r w:rsidR="00AA6DB3">
              <w:rPr>
                <w:rFonts w:ascii="Times New Roman" w:hAnsi="Times New Roman" w:cs="Times New Roman"/>
              </w:rPr>
              <w:t xml:space="preserve"> Sheet</w:t>
            </w:r>
          </w:p>
        </w:tc>
        <w:tc>
          <w:tcPr>
            <w:tcW w:w="895" w:type="dxa"/>
          </w:tcPr>
          <w:p w14:paraId="3D175D34" w14:textId="77777777" w:rsidR="001D6826" w:rsidRDefault="001D6826" w:rsidP="007474CD">
            <w:pPr>
              <w:jc w:val="center"/>
              <w:rPr>
                <w:rFonts w:ascii="Times New Roman" w:hAnsi="Times New Roman" w:cs="Times New Roman"/>
              </w:rPr>
            </w:pPr>
          </w:p>
        </w:tc>
      </w:tr>
      <w:tr w:rsidR="001D6826" w14:paraId="2F5265DD" w14:textId="77777777" w:rsidTr="00A44F65">
        <w:trPr>
          <w:trHeight w:val="597"/>
        </w:trPr>
        <w:tc>
          <w:tcPr>
            <w:tcW w:w="1075" w:type="dxa"/>
          </w:tcPr>
          <w:p w14:paraId="02A2EEE0" w14:textId="77777777" w:rsidR="001D6826" w:rsidRDefault="001D6826" w:rsidP="007474CD">
            <w:pPr>
              <w:jc w:val="center"/>
              <w:rPr>
                <w:rFonts w:ascii="Times New Roman" w:hAnsi="Times New Roman" w:cs="Times New Roman"/>
              </w:rPr>
            </w:pPr>
          </w:p>
        </w:tc>
        <w:tc>
          <w:tcPr>
            <w:tcW w:w="7380" w:type="dxa"/>
          </w:tcPr>
          <w:p w14:paraId="3FB2A9D8" w14:textId="0C3635C4" w:rsidR="001D6826" w:rsidRDefault="00EF2B49" w:rsidP="00875F0F">
            <w:pPr>
              <w:rPr>
                <w:rFonts w:ascii="Times New Roman" w:hAnsi="Times New Roman" w:cs="Times New Roman"/>
              </w:rPr>
            </w:pPr>
            <w:r>
              <w:rPr>
                <w:rFonts w:ascii="Times New Roman" w:hAnsi="Times New Roman" w:cs="Times New Roman"/>
              </w:rPr>
              <w:t>Attachment C – State Corporation Commission Form</w:t>
            </w:r>
          </w:p>
        </w:tc>
        <w:tc>
          <w:tcPr>
            <w:tcW w:w="895" w:type="dxa"/>
          </w:tcPr>
          <w:p w14:paraId="442A8C3A" w14:textId="77777777" w:rsidR="001D6826" w:rsidRDefault="001D6826" w:rsidP="007474CD">
            <w:pPr>
              <w:jc w:val="center"/>
              <w:rPr>
                <w:rFonts w:ascii="Times New Roman" w:hAnsi="Times New Roman" w:cs="Times New Roman"/>
              </w:rPr>
            </w:pPr>
          </w:p>
        </w:tc>
      </w:tr>
      <w:tr w:rsidR="001D6826" w14:paraId="27B51E33" w14:textId="77777777" w:rsidTr="00A44F65">
        <w:trPr>
          <w:trHeight w:val="597"/>
        </w:trPr>
        <w:tc>
          <w:tcPr>
            <w:tcW w:w="1075" w:type="dxa"/>
          </w:tcPr>
          <w:p w14:paraId="7F2BFE93" w14:textId="77777777" w:rsidR="001D6826" w:rsidRDefault="001D6826" w:rsidP="007474CD">
            <w:pPr>
              <w:jc w:val="center"/>
              <w:rPr>
                <w:rFonts w:ascii="Times New Roman" w:hAnsi="Times New Roman" w:cs="Times New Roman"/>
              </w:rPr>
            </w:pPr>
          </w:p>
        </w:tc>
        <w:tc>
          <w:tcPr>
            <w:tcW w:w="7380" w:type="dxa"/>
          </w:tcPr>
          <w:p w14:paraId="55D255FF" w14:textId="3359427C" w:rsidR="001D6826" w:rsidRDefault="00EF2B49" w:rsidP="00875F0F">
            <w:pPr>
              <w:rPr>
                <w:rFonts w:ascii="Times New Roman" w:hAnsi="Times New Roman" w:cs="Times New Roman"/>
              </w:rPr>
            </w:pPr>
            <w:r>
              <w:rPr>
                <w:rFonts w:ascii="Times New Roman" w:hAnsi="Times New Roman" w:cs="Times New Roman"/>
              </w:rPr>
              <w:t>Attachment D – Commonwealth of Virginia Stand</w:t>
            </w:r>
            <w:r w:rsidR="0091013F">
              <w:rPr>
                <w:rFonts w:ascii="Times New Roman" w:hAnsi="Times New Roman" w:cs="Times New Roman"/>
              </w:rPr>
              <w:t>ard Contract</w:t>
            </w:r>
          </w:p>
        </w:tc>
        <w:tc>
          <w:tcPr>
            <w:tcW w:w="895" w:type="dxa"/>
          </w:tcPr>
          <w:p w14:paraId="0139F693" w14:textId="77777777" w:rsidR="001D6826" w:rsidRDefault="001D6826" w:rsidP="007474CD">
            <w:pPr>
              <w:jc w:val="center"/>
              <w:rPr>
                <w:rFonts w:ascii="Times New Roman" w:hAnsi="Times New Roman" w:cs="Times New Roman"/>
              </w:rPr>
            </w:pPr>
          </w:p>
        </w:tc>
      </w:tr>
      <w:tr w:rsidR="0091013F" w14:paraId="4C303EAA" w14:textId="77777777" w:rsidTr="00A44F65">
        <w:trPr>
          <w:trHeight w:val="597"/>
        </w:trPr>
        <w:tc>
          <w:tcPr>
            <w:tcW w:w="1075" w:type="dxa"/>
          </w:tcPr>
          <w:p w14:paraId="5F9CA528" w14:textId="77777777" w:rsidR="0091013F" w:rsidRDefault="0091013F" w:rsidP="007474CD">
            <w:pPr>
              <w:jc w:val="center"/>
              <w:rPr>
                <w:rFonts w:ascii="Times New Roman" w:hAnsi="Times New Roman" w:cs="Times New Roman"/>
              </w:rPr>
            </w:pPr>
          </w:p>
        </w:tc>
        <w:tc>
          <w:tcPr>
            <w:tcW w:w="7380" w:type="dxa"/>
          </w:tcPr>
          <w:p w14:paraId="1778C88D" w14:textId="1A217647" w:rsidR="0091013F" w:rsidRDefault="0091013F" w:rsidP="00875F0F">
            <w:pPr>
              <w:rPr>
                <w:rFonts w:ascii="Times New Roman" w:hAnsi="Times New Roman" w:cs="Times New Roman"/>
              </w:rPr>
            </w:pPr>
            <w:r>
              <w:rPr>
                <w:rFonts w:ascii="Times New Roman" w:hAnsi="Times New Roman" w:cs="Times New Roman"/>
              </w:rPr>
              <w:t xml:space="preserve">Attachment </w:t>
            </w:r>
            <w:r w:rsidR="004D3C83">
              <w:rPr>
                <w:rFonts w:ascii="Times New Roman" w:hAnsi="Times New Roman" w:cs="Times New Roman"/>
              </w:rPr>
              <w:t>E</w:t>
            </w:r>
            <w:r>
              <w:rPr>
                <w:rFonts w:ascii="Times New Roman" w:hAnsi="Times New Roman" w:cs="Times New Roman"/>
              </w:rPr>
              <w:t xml:space="preserve"> – Pricing Schedule</w:t>
            </w:r>
          </w:p>
        </w:tc>
        <w:tc>
          <w:tcPr>
            <w:tcW w:w="895" w:type="dxa"/>
          </w:tcPr>
          <w:p w14:paraId="0FB2749C" w14:textId="77777777" w:rsidR="0091013F" w:rsidRDefault="0091013F" w:rsidP="007474CD">
            <w:pPr>
              <w:jc w:val="center"/>
              <w:rPr>
                <w:rFonts w:ascii="Times New Roman" w:hAnsi="Times New Roman" w:cs="Times New Roman"/>
              </w:rPr>
            </w:pPr>
          </w:p>
        </w:tc>
      </w:tr>
    </w:tbl>
    <w:p w14:paraId="29594AC3" w14:textId="77777777" w:rsidR="007474CD" w:rsidRPr="007474CD" w:rsidRDefault="007474CD" w:rsidP="007474CD">
      <w:pPr>
        <w:jc w:val="center"/>
        <w:rPr>
          <w:rFonts w:ascii="Times New Roman" w:hAnsi="Times New Roman" w:cs="Times New Roman"/>
        </w:rPr>
      </w:pPr>
    </w:p>
    <w:p w14:paraId="42BCBD47" w14:textId="77777777" w:rsidR="00BA0534" w:rsidRDefault="00BA0534" w:rsidP="00BA0534"/>
    <w:p w14:paraId="35C8DCE1" w14:textId="77777777" w:rsidR="00814579" w:rsidRDefault="00814579" w:rsidP="00814579">
      <w:pPr>
        <w:spacing w:after="0"/>
        <w:rPr>
          <w:rFonts w:ascii="Times New Roman" w:hAnsi="Times New Roman" w:cs="Times New Roman"/>
        </w:rPr>
      </w:pPr>
      <w:r>
        <w:rPr>
          <w:rFonts w:ascii="Times New Roman" w:hAnsi="Times New Roman" w:cs="Times New Roman"/>
        </w:rPr>
        <w:lastRenderedPageBreak/>
        <w:t>I. PURPOSE</w:t>
      </w:r>
    </w:p>
    <w:p w14:paraId="75CE703D" w14:textId="77777777" w:rsidR="00814579" w:rsidRDefault="00814579" w:rsidP="00814579">
      <w:pPr>
        <w:spacing w:after="0"/>
        <w:rPr>
          <w:rFonts w:ascii="Times New Roman" w:hAnsi="Times New Roman" w:cs="Times New Roman"/>
        </w:rPr>
      </w:pPr>
    </w:p>
    <w:p w14:paraId="0BB4BF76" w14:textId="77777777" w:rsidR="00814579" w:rsidRDefault="00814579" w:rsidP="00814579">
      <w:pPr>
        <w:spacing w:after="0"/>
        <w:rPr>
          <w:rFonts w:ascii="Times New Roman" w:hAnsi="Times New Roman" w:cs="Times New Roman"/>
        </w:rPr>
      </w:pPr>
      <w:r>
        <w:rPr>
          <w:rFonts w:ascii="Times New Roman" w:hAnsi="Times New Roman" w:cs="Times New Roman"/>
        </w:rPr>
        <w:t>The purpose of this Request for Proposal (RFP) is to solicit sealed proposals to establish a contract thought competitive negotiation for the purchase of Medical Examinations by the Virginia Department of Labor and Industry.</w:t>
      </w:r>
    </w:p>
    <w:p w14:paraId="3021C98A" w14:textId="77777777" w:rsidR="00814579" w:rsidRDefault="00814579" w:rsidP="00814579">
      <w:pPr>
        <w:spacing w:after="0"/>
        <w:rPr>
          <w:rFonts w:ascii="Times New Roman" w:hAnsi="Times New Roman" w:cs="Times New Roman"/>
        </w:rPr>
      </w:pPr>
    </w:p>
    <w:p w14:paraId="1B3D8B67" w14:textId="77777777" w:rsidR="00814579" w:rsidRDefault="00814579" w:rsidP="00814579">
      <w:pPr>
        <w:spacing w:after="0"/>
        <w:rPr>
          <w:rFonts w:ascii="Times New Roman" w:hAnsi="Times New Roman" w:cs="Times New Roman"/>
        </w:rPr>
      </w:pPr>
      <w:r>
        <w:rPr>
          <w:rFonts w:ascii="Times New Roman" w:hAnsi="Times New Roman" w:cs="Times New Roman"/>
        </w:rPr>
        <w:t>II. BACKGROUND</w:t>
      </w:r>
    </w:p>
    <w:p w14:paraId="2319A0D9" w14:textId="77777777" w:rsidR="00814579" w:rsidRDefault="00814579" w:rsidP="00814579">
      <w:pPr>
        <w:spacing w:after="0"/>
        <w:rPr>
          <w:rFonts w:ascii="Times New Roman" w:hAnsi="Times New Roman" w:cs="Times New Roman"/>
        </w:rPr>
      </w:pPr>
    </w:p>
    <w:p w14:paraId="5A55EEDB" w14:textId="77777777" w:rsidR="002A010C" w:rsidRDefault="002A010C" w:rsidP="002A010C">
      <w:pPr>
        <w:spacing w:after="0"/>
        <w:rPr>
          <w:rFonts w:ascii="Times New Roman" w:hAnsi="Times New Roman" w:cs="Times New Roman"/>
        </w:rPr>
      </w:pPr>
      <w:r>
        <w:rPr>
          <w:rFonts w:ascii="Times New Roman" w:hAnsi="Times New Roman" w:cs="Times New Roman"/>
        </w:rPr>
        <w:t xml:space="preserve">The Virginia Department of Labor and Industry regulatory program’s include VOSH (Virginia Occupational Safety and Health) that is responsible for enforcing occupational safety and health laws and regulations to private and public sectors. Safety Engineers and Industrial Hygienist are often inspecting worksites that can be hazardous. Additionally, The Boiler and Pressure Vessel Safety Division is responsible for the oversight of regular inspections of boiler and pressure vessels of workplaces, apartments and all other establishments open to the public. In accordance to Virginia Occupational Safety and Health Program Directive 08-005A, physical examination and medical requirements of the Directive are mandatory for all Boiler Inspectors, Safety Engineers and Industrial Hygienist, and optional for certain other VOSH and Boiler Division Staff. </w:t>
      </w:r>
    </w:p>
    <w:p w14:paraId="0C7BF035" w14:textId="77777777" w:rsidR="00814579" w:rsidRDefault="00814579" w:rsidP="00814579">
      <w:pPr>
        <w:spacing w:after="0"/>
        <w:rPr>
          <w:rFonts w:ascii="Times New Roman" w:hAnsi="Times New Roman" w:cs="Times New Roman"/>
        </w:rPr>
      </w:pPr>
    </w:p>
    <w:p w14:paraId="09BAEA3D" w14:textId="77777777" w:rsidR="00814579" w:rsidRDefault="00814579" w:rsidP="00814579">
      <w:pPr>
        <w:spacing w:after="0"/>
        <w:rPr>
          <w:rFonts w:ascii="Times New Roman" w:hAnsi="Times New Roman" w:cs="Times New Roman"/>
        </w:rPr>
      </w:pPr>
      <w:r>
        <w:rPr>
          <w:rFonts w:ascii="Times New Roman" w:hAnsi="Times New Roman" w:cs="Times New Roman"/>
        </w:rPr>
        <w:t>III. STATEMENT OF NEEDS</w:t>
      </w:r>
    </w:p>
    <w:p w14:paraId="62B8D67D" w14:textId="77777777" w:rsidR="00814579" w:rsidRDefault="00814579" w:rsidP="00814579">
      <w:pPr>
        <w:spacing w:after="0"/>
        <w:rPr>
          <w:rFonts w:ascii="Times New Roman" w:hAnsi="Times New Roman" w:cs="Times New Roman"/>
        </w:rPr>
      </w:pPr>
    </w:p>
    <w:p w14:paraId="68095951" w14:textId="77777777" w:rsidR="00814579" w:rsidRDefault="00814579" w:rsidP="00814579">
      <w:pPr>
        <w:spacing w:after="0"/>
        <w:ind w:left="720"/>
        <w:rPr>
          <w:rFonts w:ascii="Times New Roman" w:hAnsi="Times New Roman" w:cs="Times New Roman"/>
        </w:rPr>
      </w:pPr>
      <w:r>
        <w:rPr>
          <w:rFonts w:ascii="Times New Roman" w:hAnsi="Times New Roman" w:cs="Times New Roman"/>
        </w:rPr>
        <w:t xml:space="preserve">A. All Services shall be provided in accordance and methods prescribed by the Occupational Safety and Health Standards (29 Code of Federal Regulations (CFR) Part 1910) and as described herein. Deviations will not be considered unless the contractor can explain in detail that the deviation is material benefit to the State and provides service levers at least equal to that specified. </w:t>
      </w:r>
    </w:p>
    <w:p w14:paraId="49B46572" w14:textId="77777777" w:rsidR="00814579" w:rsidRDefault="00814579" w:rsidP="00814579">
      <w:pPr>
        <w:spacing w:after="0"/>
        <w:ind w:left="720"/>
        <w:rPr>
          <w:rFonts w:ascii="Times New Roman" w:hAnsi="Times New Roman" w:cs="Times New Roman"/>
        </w:rPr>
      </w:pPr>
    </w:p>
    <w:p w14:paraId="28A4AB45" w14:textId="77777777" w:rsidR="00814579" w:rsidRDefault="00814579" w:rsidP="00814579">
      <w:pPr>
        <w:spacing w:after="0"/>
        <w:ind w:left="720"/>
        <w:rPr>
          <w:rFonts w:ascii="Times New Roman" w:hAnsi="Times New Roman" w:cs="Times New Roman"/>
        </w:rPr>
      </w:pPr>
      <w:r>
        <w:rPr>
          <w:rFonts w:ascii="Times New Roman" w:hAnsi="Times New Roman" w:cs="Times New Roman"/>
        </w:rPr>
        <w:t>B. The Contractor must have the qualifications specified in the item E below.</w:t>
      </w:r>
    </w:p>
    <w:p w14:paraId="504B3C46" w14:textId="77777777" w:rsidR="00814579" w:rsidRDefault="00814579" w:rsidP="00814579">
      <w:pPr>
        <w:spacing w:after="0"/>
        <w:ind w:left="720"/>
        <w:rPr>
          <w:rFonts w:ascii="Times New Roman" w:hAnsi="Times New Roman" w:cs="Times New Roman"/>
        </w:rPr>
      </w:pPr>
    </w:p>
    <w:p w14:paraId="71542AD5" w14:textId="77777777" w:rsidR="00814579" w:rsidRDefault="00814579" w:rsidP="00814579">
      <w:pPr>
        <w:spacing w:after="0"/>
        <w:ind w:left="720"/>
        <w:rPr>
          <w:rFonts w:ascii="Times New Roman" w:hAnsi="Times New Roman" w:cs="Times New Roman"/>
        </w:rPr>
      </w:pPr>
      <w:r>
        <w:rPr>
          <w:rFonts w:ascii="Times New Roman" w:hAnsi="Times New Roman" w:cs="Times New Roman"/>
        </w:rPr>
        <w:t>C. The contractor shall be capable of providing required physical examinations and medical tests to selected employees in each of the following locations: Manassas, Norfolk, Richmond, Roanoke, Lynchburg, Abingdon, and Harrisonburg</w:t>
      </w:r>
    </w:p>
    <w:p w14:paraId="44FC32AD" w14:textId="77777777" w:rsidR="00814579" w:rsidRDefault="00814579" w:rsidP="00814579">
      <w:pPr>
        <w:spacing w:after="0"/>
        <w:ind w:left="720"/>
        <w:rPr>
          <w:rFonts w:ascii="Times New Roman" w:hAnsi="Times New Roman" w:cs="Times New Roman"/>
        </w:rPr>
      </w:pPr>
    </w:p>
    <w:p w14:paraId="1A30F616" w14:textId="77777777" w:rsidR="00814579" w:rsidRDefault="00814579" w:rsidP="00814579">
      <w:pPr>
        <w:spacing w:after="0"/>
        <w:ind w:left="720"/>
        <w:rPr>
          <w:rFonts w:ascii="Times New Roman" w:hAnsi="Times New Roman" w:cs="Times New Roman"/>
        </w:rPr>
      </w:pPr>
      <w:r>
        <w:rPr>
          <w:rFonts w:ascii="Times New Roman" w:hAnsi="Times New Roman" w:cs="Times New Roman"/>
        </w:rPr>
        <w:t>D. The Contractor and DOLI may mutually establish routine procedures, within the scope of these specifications, for handling the services described herein. Such Procedures are subject to DOLI’s approval.</w:t>
      </w:r>
    </w:p>
    <w:p w14:paraId="635D584C" w14:textId="77777777" w:rsidR="00814579" w:rsidRDefault="00814579" w:rsidP="00814579">
      <w:pPr>
        <w:spacing w:after="0"/>
        <w:ind w:left="720"/>
        <w:rPr>
          <w:rFonts w:ascii="Times New Roman" w:hAnsi="Times New Roman" w:cs="Times New Roman"/>
        </w:rPr>
      </w:pPr>
    </w:p>
    <w:p w14:paraId="0F113F31" w14:textId="77777777" w:rsidR="00814579" w:rsidRDefault="00814579" w:rsidP="00814579">
      <w:pPr>
        <w:spacing w:after="0"/>
        <w:ind w:left="720"/>
        <w:rPr>
          <w:rFonts w:ascii="Times New Roman" w:hAnsi="Times New Roman" w:cs="Times New Roman"/>
        </w:rPr>
      </w:pPr>
      <w:r>
        <w:rPr>
          <w:rFonts w:ascii="Times New Roman" w:hAnsi="Times New Roman" w:cs="Times New Roman"/>
        </w:rPr>
        <w:t>E. The contractor shall meet the following service performance requirements:</w:t>
      </w:r>
    </w:p>
    <w:p w14:paraId="23B1FDA4" w14:textId="77777777" w:rsidR="00814579" w:rsidRDefault="00814579" w:rsidP="00814579">
      <w:pPr>
        <w:spacing w:after="0"/>
        <w:rPr>
          <w:rFonts w:ascii="Times New Roman" w:hAnsi="Times New Roman" w:cs="Times New Roman"/>
        </w:rPr>
      </w:pPr>
    </w:p>
    <w:p w14:paraId="7E5C30F3" w14:textId="77777777" w:rsidR="00814579" w:rsidRDefault="00814579" w:rsidP="00814579">
      <w:pPr>
        <w:spacing w:after="120"/>
        <w:ind w:left="1440"/>
        <w:rPr>
          <w:rFonts w:ascii="Times New Roman" w:hAnsi="Times New Roman" w:cs="Times New Roman"/>
        </w:rPr>
      </w:pPr>
      <w:r>
        <w:rPr>
          <w:rFonts w:ascii="Times New Roman" w:hAnsi="Times New Roman" w:cs="Times New Roman"/>
        </w:rPr>
        <w:lastRenderedPageBreak/>
        <w:t>1. Provide medical examinations to employees as directed by the Agency. See item G for medical examination requirements.</w:t>
      </w:r>
    </w:p>
    <w:p w14:paraId="31CED935" w14:textId="77777777" w:rsidR="00814579" w:rsidRDefault="00814579" w:rsidP="00814579">
      <w:pPr>
        <w:spacing w:after="120"/>
        <w:ind w:left="1440"/>
        <w:rPr>
          <w:rFonts w:ascii="Times New Roman" w:hAnsi="Times New Roman" w:cs="Times New Roman"/>
        </w:rPr>
      </w:pPr>
      <w:r>
        <w:rPr>
          <w:rFonts w:ascii="Times New Roman" w:hAnsi="Times New Roman" w:cs="Times New Roman"/>
        </w:rPr>
        <w:t>2. Provide professional medical services as outlined in item H.</w:t>
      </w:r>
    </w:p>
    <w:p w14:paraId="676F94B4" w14:textId="77777777" w:rsidR="00814579" w:rsidRDefault="00814579" w:rsidP="00814579">
      <w:pPr>
        <w:spacing w:after="120"/>
        <w:ind w:left="1440"/>
        <w:rPr>
          <w:rFonts w:ascii="Times New Roman" w:hAnsi="Times New Roman" w:cs="Times New Roman"/>
        </w:rPr>
      </w:pPr>
      <w:r>
        <w:rPr>
          <w:rFonts w:ascii="Times New Roman" w:hAnsi="Times New Roman" w:cs="Times New Roman"/>
        </w:rPr>
        <w:t>3. Schedule and see new hire employees for initial examination within one week of new hire notification.</w:t>
      </w:r>
    </w:p>
    <w:p w14:paraId="7D6A5E0B" w14:textId="77777777" w:rsidR="00EE5F86" w:rsidRDefault="00EE5F86" w:rsidP="00EE5F86">
      <w:pPr>
        <w:spacing w:after="120"/>
        <w:ind w:left="1440"/>
        <w:rPr>
          <w:rFonts w:ascii="Times New Roman" w:hAnsi="Times New Roman" w:cs="Times New Roman"/>
        </w:rPr>
      </w:pPr>
      <w:r>
        <w:rPr>
          <w:rFonts w:ascii="Times New Roman" w:hAnsi="Times New Roman" w:cs="Times New Roman"/>
        </w:rPr>
        <w:t xml:space="preserve">4. </w:t>
      </w:r>
      <w:r w:rsidRPr="00F13B26">
        <w:rPr>
          <w:rFonts w:ascii="Times New Roman" w:hAnsi="Times New Roman" w:cs="Times New Roman"/>
        </w:rPr>
        <w:t>Schedule and see employees as required by DOLI within two weeks of employee contacts.</w:t>
      </w:r>
      <w:r>
        <w:rPr>
          <w:rFonts w:ascii="Times New Roman" w:hAnsi="Times New Roman" w:cs="Times New Roman"/>
        </w:rPr>
        <w:t xml:space="preserve"> </w:t>
      </w:r>
    </w:p>
    <w:p w14:paraId="74A6D93C" w14:textId="77777777" w:rsidR="00EE5F86" w:rsidRDefault="00EE5F86" w:rsidP="00EE5F86">
      <w:pPr>
        <w:spacing w:after="120"/>
        <w:ind w:left="1440"/>
        <w:rPr>
          <w:rFonts w:ascii="Times New Roman" w:hAnsi="Times New Roman" w:cs="Times New Roman"/>
        </w:rPr>
      </w:pPr>
      <w:r>
        <w:rPr>
          <w:rFonts w:ascii="Times New Roman" w:hAnsi="Times New Roman" w:cs="Times New Roman"/>
        </w:rPr>
        <w:t>5. The contractor of authorized representatives shall meet periodically with the agency, when requested, to discuss all services and/or concerns/complaints.</w:t>
      </w:r>
    </w:p>
    <w:p w14:paraId="3FE8BBC6" w14:textId="77777777" w:rsidR="00EE5F86" w:rsidRDefault="00EE5F86" w:rsidP="00EE5F86">
      <w:pPr>
        <w:spacing w:after="120"/>
        <w:ind w:left="1440"/>
        <w:rPr>
          <w:rFonts w:ascii="Times New Roman" w:hAnsi="Times New Roman" w:cs="Times New Roman"/>
        </w:rPr>
      </w:pPr>
      <w:r>
        <w:rPr>
          <w:rFonts w:ascii="Times New Roman" w:hAnsi="Times New Roman" w:cs="Times New Roman"/>
        </w:rPr>
        <w:t>6. Provide consultation to the Agency’s Division of Human Resources concerning medical restrictions, accommodation, guidance on miscellaneous workplace medical issues and medical related information.</w:t>
      </w:r>
    </w:p>
    <w:p w14:paraId="5E7860D6" w14:textId="77777777" w:rsidR="00EE5F86" w:rsidRDefault="00EE5F86" w:rsidP="00EE5F86">
      <w:pPr>
        <w:spacing w:after="120"/>
        <w:ind w:left="1440"/>
        <w:rPr>
          <w:rFonts w:ascii="Times New Roman" w:hAnsi="Times New Roman" w:cs="Times New Roman"/>
        </w:rPr>
      </w:pPr>
      <w:r>
        <w:rPr>
          <w:rFonts w:ascii="Times New Roman" w:hAnsi="Times New Roman" w:cs="Times New Roman"/>
        </w:rPr>
        <w:t>7. Provide health-screening packets to DOLI for each covered employee to complete prior to the appointment. Packets to include the following:</w:t>
      </w:r>
    </w:p>
    <w:p w14:paraId="4B27DDA3"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a. List of approved service providers with phone numbers, addresses, and hours of operations.</w:t>
      </w:r>
    </w:p>
    <w:p w14:paraId="536EA5A2"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b. Medical Authorization Form</w:t>
      </w:r>
    </w:p>
    <w:p w14:paraId="56D51583"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c. Employee Information and Release of Information Form</w:t>
      </w:r>
    </w:p>
    <w:p w14:paraId="47A71E60"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d. VOSH Medical Program – Employee History Form (included in attached VOSH Program Directive No. 08-005A)</w:t>
      </w:r>
    </w:p>
    <w:p w14:paraId="71453645"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e. Audiogram History/Report Form</w:t>
      </w:r>
    </w:p>
    <w:p w14:paraId="073FD667"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f. Respirator Medical Evaluation Questionnaire</w:t>
      </w:r>
    </w:p>
    <w:p w14:paraId="3710DF19"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g. Tuberculosis Screening Form</w:t>
      </w:r>
    </w:p>
    <w:p w14:paraId="1D4B85F8"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h. Consent for Hepatitis Immunization</w:t>
      </w:r>
    </w:p>
    <w:p w14:paraId="755F444C"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i. Hepatitis B Vaccine Information Sheet</w:t>
      </w:r>
    </w:p>
    <w:p w14:paraId="62CC0334"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j. Medical Care Assessment Questionnaire</w:t>
      </w:r>
    </w:p>
    <w:p w14:paraId="47A3DBCC"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k. Physician’s Report</w:t>
      </w:r>
    </w:p>
    <w:p w14:paraId="74340F40"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l. Fit for Duty and Respirator Clearance Form</w:t>
      </w:r>
    </w:p>
    <w:p w14:paraId="0C3A0AE8" w14:textId="77777777" w:rsidR="00EE5F86" w:rsidRDefault="00EE5F86" w:rsidP="00EE5F86">
      <w:pPr>
        <w:spacing w:after="120"/>
        <w:ind w:left="1440"/>
        <w:rPr>
          <w:rFonts w:ascii="Times New Roman" w:hAnsi="Times New Roman" w:cs="Times New Roman"/>
        </w:rPr>
      </w:pPr>
      <w:r>
        <w:rPr>
          <w:rFonts w:ascii="Times New Roman" w:hAnsi="Times New Roman" w:cs="Times New Roman"/>
        </w:rPr>
        <w:t xml:space="preserve">8. Utilize feedback that DOLI receives on the Medical Care Assessment Questionnaire that is communicated to contractors to improve upon service from the providers by addressing employee concerns regarding the level and quality of care. </w:t>
      </w:r>
    </w:p>
    <w:p w14:paraId="29C1151D" w14:textId="77777777" w:rsidR="00EE5F86" w:rsidRDefault="00EE5F86" w:rsidP="00EE5F86">
      <w:pPr>
        <w:spacing w:after="120"/>
        <w:ind w:left="720"/>
        <w:rPr>
          <w:rFonts w:ascii="Times New Roman" w:hAnsi="Times New Roman" w:cs="Times New Roman"/>
        </w:rPr>
      </w:pPr>
      <w:r>
        <w:rPr>
          <w:rFonts w:ascii="Times New Roman" w:hAnsi="Times New Roman" w:cs="Times New Roman"/>
        </w:rPr>
        <w:lastRenderedPageBreak/>
        <w:t>F. Required Contractor Qualifications</w:t>
      </w:r>
    </w:p>
    <w:p w14:paraId="6F53C12A" w14:textId="77777777" w:rsidR="00EE5F86" w:rsidRDefault="00EE5F86" w:rsidP="00EE5F86">
      <w:pPr>
        <w:spacing w:after="120"/>
        <w:ind w:left="1440"/>
        <w:rPr>
          <w:rFonts w:ascii="Times New Roman" w:hAnsi="Times New Roman" w:cs="Times New Roman"/>
        </w:rPr>
      </w:pPr>
      <w:r>
        <w:rPr>
          <w:rFonts w:ascii="Times New Roman" w:hAnsi="Times New Roman" w:cs="Times New Roman"/>
        </w:rPr>
        <w:t>1. Physicians</w:t>
      </w:r>
    </w:p>
    <w:p w14:paraId="7B265AF8"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a. Currently licensed to practice medicine in Virginia</w:t>
      </w:r>
    </w:p>
    <w:p w14:paraId="097CDFE5" w14:textId="77777777" w:rsidR="00EE5F86" w:rsidRDefault="00EE5F86" w:rsidP="00EE5F86">
      <w:pPr>
        <w:spacing w:after="120"/>
        <w:ind w:left="2160"/>
        <w:rPr>
          <w:rFonts w:ascii="Times New Roman" w:hAnsi="Times New Roman" w:cs="Times New Roman"/>
        </w:rPr>
      </w:pPr>
      <w:r>
        <w:rPr>
          <w:rFonts w:ascii="Times New Roman" w:hAnsi="Times New Roman" w:cs="Times New Roman"/>
        </w:rPr>
        <w:t>b. Board certified in internal medicine, family practice or other specialty area applicable to the practice of occupational medicine. (occupational medicine preferred)</w:t>
      </w:r>
    </w:p>
    <w:p w14:paraId="2E1A020D"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 xml:space="preserve">c. Training, knowledge, and experience related to the practice of occupational medicine. </w:t>
      </w:r>
    </w:p>
    <w:p w14:paraId="36CD7A46"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2. Audiometric Technician Certified by a National Institute for Occupational safety and Health (NIOSH) Approved Program</w:t>
      </w:r>
    </w:p>
    <w:p w14:paraId="03D8A933"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3. Spirometric Technician Certified by a NIOSH Approved Program</w:t>
      </w:r>
    </w:p>
    <w:p w14:paraId="29DFADDF"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4. Nurse</w:t>
      </w:r>
    </w:p>
    <w:p w14:paraId="051DFB2A"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a. Currently licensed to practice nursing in Virginia</w:t>
      </w:r>
    </w:p>
    <w:p w14:paraId="6A3921BE"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b. Training, knowledge, and experience related to occupational medicine</w:t>
      </w:r>
    </w:p>
    <w:p w14:paraId="2CD06BAA"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5. Radiologist Currently Licensed to Practice in Virginia – a “B” reader (A physician by NIOSH as demonstrating proficiency in classifying radiographs of the pneumoconiosis.)</w:t>
      </w:r>
    </w:p>
    <w:p w14:paraId="52BF12FA" w14:textId="77777777" w:rsidR="00C9689A" w:rsidRDefault="00C9689A" w:rsidP="00C9689A">
      <w:pPr>
        <w:spacing w:after="120"/>
        <w:ind w:left="720"/>
        <w:rPr>
          <w:rFonts w:ascii="Times New Roman" w:hAnsi="Times New Roman" w:cs="Times New Roman"/>
        </w:rPr>
      </w:pPr>
      <w:r>
        <w:rPr>
          <w:rFonts w:ascii="Times New Roman" w:hAnsi="Times New Roman" w:cs="Times New Roman"/>
        </w:rPr>
        <w:t xml:space="preserve">G. Medical Examination – See the VOSH Program Directive No. 08-005A, attached. Information is summarized below and not meant to be all-inclusive. VOSH Program Directive is considered to be the master document and should be referenced. </w:t>
      </w:r>
    </w:p>
    <w:p w14:paraId="0747DFD5"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1. Personal and Family Histories</w:t>
      </w:r>
    </w:p>
    <w:p w14:paraId="6B62AE24"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2. Work History</w:t>
      </w:r>
    </w:p>
    <w:p w14:paraId="43BF8B05"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a. Current exposures</w:t>
      </w:r>
    </w:p>
    <w:p w14:paraId="2645270B"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b. Past exposures</w:t>
      </w:r>
    </w:p>
    <w:p w14:paraId="45F79DDF"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c. Parent exposures</w:t>
      </w:r>
    </w:p>
    <w:p w14:paraId="47705BCA"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3. Physical Examinations</w:t>
      </w:r>
    </w:p>
    <w:p w14:paraId="3C7E1DD0" w14:textId="77777777" w:rsidR="00C9689A" w:rsidRDefault="00C9689A" w:rsidP="00C9689A">
      <w:pPr>
        <w:spacing w:after="120"/>
        <w:ind w:left="1440"/>
        <w:rPr>
          <w:rFonts w:ascii="Times New Roman" w:hAnsi="Times New Roman" w:cs="Times New Roman"/>
        </w:rPr>
      </w:pPr>
      <w:r>
        <w:rPr>
          <w:rFonts w:ascii="Times New Roman" w:hAnsi="Times New Roman" w:cs="Times New Roman"/>
        </w:rPr>
        <w:t>4. Special and Laboratory Examinations</w:t>
      </w:r>
    </w:p>
    <w:p w14:paraId="4D4A8EB3"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a. Chest X-ray (14 x 17 P&amp;A) upon hiring and once every five years up to age 45 and every year after age 45</w:t>
      </w:r>
    </w:p>
    <w:p w14:paraId="40515693"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b. Pulmonary function test (FVC and FEV 1.0 and FEF 25-75)</w:t>
      </w:r>
    </w:p>
    <w:p w14:paraId="0B730E50"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c. Audiometric Test (500, 1000, 2000, 3000, 4000 and 6000Hz)</w:t>
      </w:r>
    </w:p>
    <w:p w14:paraId="57F8BC6C"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lastRenderedPageBreak/>
        <w:t>d. Electrocardiogram</w:t>
      </w:r>
    </w:p>
    <w:p w14:paraId="7C615F43"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e. Hematologic Tests: Hgb, CBC with Differential, Platelet count – FEP, SMA-18</w:t>
      </w:r>
    </w:p>
    <w:p w14:paraId="3E9079FC"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f. Hemocult II slides</w:t>
      </w:r>
    </w:p>
    <w:p w14:paraId="47A4A112"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g. Urinalysis</w:t>
      </w:r>
    </w:p>
    <w:p w14:paraId="11C4184B"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h. Tuberculin skin test unless otherwise indicated</w:t>
      </w:r>
    </w:p>
    <w:p w14:paraId="2AE4A62D" w14:textId="77777777" w:rsidR="00C9689A" w:rsidRDefault="00C9689A" w:rsidP="00C9689A">
      <w:pPr>
        <w:spacing w:after="120"/>
        <w:ind w:left="2160"/>
        <w:rPr>
          <w:rFonts w:ascii="Times New Roman" w:hAnsi="Times New Roman" w:cs="Times New Roman"/>
        </w:rPr>
      </w:pPr>
      <w:r>
        <w:rPr>
          <w:rFonts w:ascii="Times New Roman" w:hAnsi="Times New Roman" w:cs="Times New Roman"/>
        </w:rPr>
        <w:t>i. Hep B vaccines</w:t>
      </w:r>
    </w:p>
    <w:p w14:paraId="2EF88D65"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j. Lead testing</w:t>
      </w:r>
    </w:p>
    <w:p w14:paraId="1055329D"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k. Post exposure follow up</w:t>
      </w:r>
    </w:p>
    <w:p w14:paraId="2F837020" w14:textId="77777777" w:rsidR="00CA4763" w:rsidRDefault="00CA4763" w:rsidP="00CA4763">
      <w:pPr>
        <w:spacing w:after="120"/>
        <w:ind w:left="1440"/>
        <w:rPr>
          <w:rFonts w:ascii="Times New Roman" w:hAnsi="Times New Roman" w:cs="Times New Roman"/>
        </w:rPr>
      </w:pPr>
      <w:r>
        <w:rPr>
          <w:rFonts w:ascii="Times New Roman" w:hAnsi="Times New Roman" w:cs="Times New Roman"/>
        </w:rPr>
        <w:t>5. Frequency</w:t>
      </w:r>
    </w:p>
    <w:p w14:paraId="60715337"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a. Pre-employment: within one week of the new hire notification of employment</w:t>
      </w:r>
    </w:p>
    <w:p w14:paraId="76924BC7"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 xml:space="preserve">b. </w:t>
      </w:r>
      <w:r w:rsidRPr="00ED20A1">
        <w:rPr>
          <w:rFonts w:ascii="Times New Roman" w:hAnsi="Times New Roman" w:cs="Times New Roman"/>
        </w:rPr>
        <w:t>At time of termination (optional and unless examined withing 12 months)</w:t>
      </w:r>
    </w:p>
    <w:p w14:paraId="65721996"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c. On an as needed basis as indicated by Agency Management. These services are typically conducted annually.</w:t>
      </w:r>
    </w:p>
    <w:p w14:paraId="654C78EA" w14:textId="77777777" w:rsidR="00CA4763" w:rsidRDefault="00CA4763" w:rsidP="00CA4763">
      <w:pPr>
        <w:spacing w:after="120"/>
        <w:ind w:left="1440"/>
        <w:rPr>
          <w:rFonts w:ascii="Times New Roman" w:hAnsi="Times New Roman" w:cs="Times New Roman"/>
        </w:rPr>
      </w:pPr>
      <w:r>
        <w:rPr>
          <w:rFonts w:ascii="Times New Roman" w:hAnsi="Times New Roman" w:cs="Times New Roman"/>
        </w:rPr>
        <w:t>6. Special Needs: Certification that employees is physically fit to wear respirators safety.</w:t>
      </w:r>
    </w:p>
    <w:p w14:paraId="41C798A7" w14:textId="77777777" w:rsidR="00CA4763" w:rsidRDefault="00CA4763" w:rsidP="00CA4763">
      <w:pPr>
        <w:spacing w:after="120"/>
        <w:ind w:left="720"/>
        <w:rPr>
          <w:rFonts w:ascii="Times New Roman" w:hAnsi="Times New Roman" w:cs="Times New Roman"/>
        </w:rPr>
      </w:pPr>
      <w:r>
        <w:rPr>
          <w:rFonts w:ascii="Times New Roman" w:hAnsi="Times New Roman" w:cs="Times New Roman"/>
        </w:rPr>
        <w:t xml:space="preserve">H. Professional Medical Services – See VOSH Program No. 08-005A (attached). Information is summarized below and not meant to be all-inclusive. The VOSH program Directive is considered to be the master document and should be referenced. </w:t>
      </w:r>
    </w:p>
    <w:p w14:paraId="21380ADF" w14:textId="77777777" w:rsidR="00CA4763" w:rsidRDefault="00CA4763" w:rsidP="00CA4763">
      <w:pPr>
        <w:spacing w:after="120"/>
        <w:ind w:left="1440"/>
        <w:rPr>
          <w:rFonts w:ascii="Times New Roman" w:hAnsi="Times New Roman" w:cs="Times New Roman"/>
        </w:rPr>
      </w:pPr>
      <w:r>
        <w:rPr>
          <w:rFonts w:ascii="Times New Roman" w:hAnsi="Times New Roman" w:cs="Times New Roman"/>
        </w:rPr>
        <w:t>1. Laboratory and other tests specified</w:t>
      </w:r>
    </w:p>
    <w:p w14:paraId="7E05DC6F" w14:textId="77777777" w:rsidR="00CA4763" w:rsidRDefault="00CA4763" w:rsidP="00CA4763">
      <w:pPr>
        <w:spacing w:after="120"/>
        <w:ind w:left="1440"/>
        <w:rPr>
          <w:rFonts w:ascii="Times New Roman" w:hAnsi="Times New Roman" w:cs="Times New Roman"/>
        </w:rPr>
      </w:pPr>
      <w:r>
        <w:rPr>
          <w:rFonts w:ascii="Times New Roman" w:hAnsi="Times New Roman" w:cs="Times New Roman"/>
        </w:rPr>
        <w:t>2. Medical examination which includes</w:t>
      </w:r>
    </w:p>
    <w:p w14:paraId="41E67CD8"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a. Personal and family histories</w:t>
      </w:r>
    </w:p>
    <w:p w14:paraId="42504150"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b. Comprehensive work history</w:t>
      </w:r>
    </w:p>
    <w:p w14:paraId="1BE6618C"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c. Physical examination</w:t>
      </w:r>
    </w:p>
    <w:p w14:paraId="7038F646" w14:textId="77777777" w:rsidR="00CA4763" w:rsidRDefault="00CA4763" w:rsidP="00CA4763">
      <w:pPr>
        <w:spacing w:after="120"/>
        <w:ind w:left="1440"/>
        <w:rPr>
          <w:rFonts w:ascii="Times New Roman" w:hAnsi="Times New Roman" w:cs="Times New Roman"/>
        </w:rPr>
      </w:pPr>
      <w:r>
        <w:rPr>
          <w:rFonts w:ascii="Times New Roman" w:hAnsi="Times New Roman" w:cs="Times New Roman"/>
        </w:rPr>
        <w:t>3. Interpretation and explanation of testing and examination to patients:</w:t>
      </w:r>
    </w:p>
    <w:p w14:paraId="544CC108"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a. Written lab, exam, spirometry and audiometric results and interpretation within one month of exam</w:t>
      </w:r>
    </w:p>
    <w:p w14:paraId="1F963570"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b. Verbal explanations immediately if conditions warrants</w:t>
      </w:r>
    </w:p>
    <w:p w14:paraId="608CC1E2"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lastRenderedPageBreak/>
        <w:t>c. Written notification of standard threshold shift in hearing within two weeks of determination</w:t>
      </w:r>
    </w:p>
    <w:p w14:paraId="12F6DDC9"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d. Written notification within 5 working days after receipt of blood lead level results 40 up/dl or higher</w:t>
      </w:r>
    </w:p>
    <w:p w14:paraId="23A723F7" w14:textId="77777777" w:rsidR="00CA4763" w:rsidRDefault="00CA4763" w:rsidP="00CA4763">
      <w:pPr>
        <w:spacing w:after="120"/>
        <w:ind w:left="1440"/>
        <w:rPr>
          <w:rFonts w:ascii="Times New Roman" w:hAnsi="Times New Roman" w:cs="Times New Roman"/>
        </w:rPr>
      </w:pPr>
      <w:r>
        <w:rPr>
          <w:rFonts w:ascii="Times New Roman" w:hAnsi="Times New Roman" w:cs="Times New Roman"/>
        </w:rPr>
        <w:t>4. Provision of information to the Department of Labor and Industry’s Division of Human Resources</w:t>
      </w:r>
    </w:p>
    <w:p w14:paraId="5E1B7A31"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a. Written respirator clearance status withing two weeks of exam</w:t>
      </w:r>
    </w:p>
    <w:p w14:paraId="5F2BA43B" w14:textId="77777777" w:rsidR="00CA4763" w:rsidRDefault="00CA4763" w:rsidP="00CA4763">
      <w:pPr>
        <w:spacing w:after="120"/>
        <w:ind w:left="2160"/>
        <w:rPr>
          <w:rFonts w:ascii="Times New Roman" w:hAnsi="Times New Roman" w:cs="Times New Roman"/>
        </w:rPr>
      </w:pPr>
      <w:r>
        <w:rPr>
          <w:rFonts w:ascii="Times New Roman" w:hAnsi="Times New Roman" w:cs="Times New Roman"/>
        </w:rPr>
        <w:t>b. Written notification within two weeks of determination of any standard threshold shifts in hearing acuity</w:t>
      </w:r>
    </w:p>
    <w:p w14:paraId="34C4F377"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c. Written notification within two weeks of any condition determined to be work-related.</w:t>
      </w:r>
    </w:p>
    <w:p w14:paraId="02BCE1FE"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d. Immediate verbal notification after the receipt of blood level results of 40 ug/dl or higher, followed by written notification within 5 days</w:t>
      </w:r>
    </w:p>
    <w:p w14:paraId="233684DF"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e. Fitness for duty notification as soon as possible, but no later than two weeks after the office visit</w:t>
      </w:r>
    </w:p>
    <w:p w14:paraId="7D94304F" w14:textId="77777777" w:rsidR="0078548E" w:rsidRDefault="0078548E" w:rsidP="0078548E">
      <w:pPr>
        <w:spacing w:after="120"/>
        <w:ind w:left="1440"/>
        <w:rPr>
          <w:rFonts w:ascii="Times New Roman" w:hAnsi="Times New Roman" w:cs="Times New Roman"/>
        </w:rPr>
      </w:pPr>
      <w:r>
        <w:rPr>
          <w:rFonts w:ascii="Times New Roman" w:hAnsi="Times New Roman" w:cs="Times New Roman"/>
        </w:rPr>
        <w:t>5. Initiation of additional tests or studies as appropriate for work-related conditions with concurrence of DOLI</w:t>
      </w:r>
    </w:p>
    <w:p w14:paraId="390E3A9D" w14:textId="77777777" w:rsidR="0078548E" w:rsidRDefault="0078548E" w:rsidP="0078548E">
      <w:pPr>
        <w:spacing w:after="120"/>
        <w:ind w:left="1440"/>
        <w:rPr>
          <w:rFonts w:ascii="Times New Roman" w:hAnsi="Times New Roman" w:cs="Times New Roman"/>
        </w:rPr>
      </w:pPr>
      <w:r>
        <w:rPr>
          <w:rFonts w:ascii="Times New Roman" w:hAnsi="Times New Roman" w:cs="Times New Roman"/>
        </w:rPr>
        <w:t>6. Treatment/referral for problems unrelated to employment</w:t>
      </w:r>
    </w:p>
    <w:p w14:paraId="71EB72DF"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a. Initiation of additional testing of treatment for conditions unrelated to employment if desired by patient (such treatment will not be paid for by Department of Labor and Industry).</w:t>
      </w:r>
    </w:p>
    <w:p w14:paraId="70A2CD0B"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b. Referral of patients to family physician when appropriate for problems unrelated to employment after providing explanation of condition.</w:t>
      </w:r>
    </w:p>
    <w:p w14:paraId="30A11EE6" w14:textId="77777777" w:rsidR="0078548E" w:rsidRDefault="0078548E" w:rsidP="0078548E">
      <w:pPr>
        <w:spacing w:after="120"/>
        <w:ind w:left="1440"/>
        <w:rPr>
          <w:rFonts w:ascii="Times New Roman" w:hAnsi="Times New Roman" w:cs="Times New Roman"/>
        </w:rPr>
      </w:pPr>
      <w:r>
        <w:rPr>
          <w:rFonts w:ascii="Times New Roman" w:hAnsi="Times New Roman" w:cs="Times New Roman"/>
        </w:rPr>
        <w:t>7. Medical Records</w:t>
      </w:r>
    </w:p>
    <w:p w14:paraId="302B39CB"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a. Provisions of a copy of the medical records within 15 days after request by patient to the family physician if desired.</w:t>
      </w:r>
    </w:p>
    <w:p w14:paraId="0554EB3B"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b. The contractor shall provide records as requested by Agency of designated third party administrators (Worker Compensation, Virginia Sickness and Disability Program) at no cost.</w:t>
      </w:r>
    </w:p>
    <w:p w14:paraId="25D0D8AE" w14:textId="77777777" w:rsidR="0078548E" w:rsidRDefault="0078548E" w:rsidP="0078548E">
      <w:pPr>
        <w:spacing w:after="120"/>
        <w:ind w:left="2160"/>
        <w:rPr>
          <w:rFonts w:ascii="Times New Roman" w:hAnsi="Times New Roman" w:cs="Times New Roman"/>
        </w:rPr>
      </w:pPr>
      <w:r>
        <w:rPr>
          <w:rFonts w:ascii="Times New Roman" w:hAnsi="Times New Roman" w:cs="Times New Roman"/>
        </w:rPr>
        <w:t xml:space="preserve">c. Maintenance of medical records until the end of the contract period. Upton termination of the contract, the contractor shall forward all DOLI Medical records until the end of the contract period. Upon termination of the contract, the contractor shall forward all DOLI Medical records to the </w:t>
      </w:r>
      <w:r>
        <w:rPr>
          <w:rFonts w:ascii="Times New Roman" w:hAnsi="Times New Roman" w:cs="Times New Roman"/>
        </w:rPr>
        <w:lastRenderedPageBreak/>
        <w:t xml:space="preserve">new contractor within 30 days. A transmittal sheet shall be signed by both contractors and reviewed by DOLI to insure that all records have been transferred. </w:t>
      </w:r>
    </w:p>
    <w:p w14:paraId="58153F0F" w14:textId="77777777" w:rsidR="0078548E" w:rsidRDefault="0078548E" w:rsidP="0078548E">
      <w:pPr>
        <w:spacing w:after="120"/>
        <w:rPr>
          <w:rFonts w:ascii="Times New Roman" w:hAnsi="Times New Roman" w:cs="Times New Roman"/>
        </w:rPr>
      </w:pPr>
    </w:p>
    <w:p w14:paraId="422116F7" w14:textId="77777777" w:rsidR="0078548E" w:rsidRDefault="0078548E" w:rsidP="0078548E">
      <w:pPr>
        <w:spacing w:after="120"/>
        <w:rPr>
          <w:rFonts w:ascii="Times New Roman" w:hAnsi="Times New Roman" w:cs="Times New Roman"/>
        </w:rPr>
      </w:pPr>
      <w:r>
        <w:rPr>
          <w:rFonts w:ascii="Times New Roman" w:hAnsi="Times New Roman" w:cs="Times New Roman"/>
        </w:rPr>
        <w:t>IV. PROPOSAL PREPERATION AND SUBMISSION INSTRUCTIONS</w:t>
      </w:r>
    </w:p>
    <w:p w14:paraId="0A7AC685" w14:textId="77777777" w:rsidR="0078548E" w:rsidRDefault="0078548E" w:rsidP="0078548E">
      <w:pPr>
        <w:spacing w:after="120"/>
        <w:ind w:left="720"/>
        <w:rPr>
          <w:rFonts w:ascii="Times New Roman" w:hAnsi="Times New Roman" w:cs="Times New Roman"/>
        </w:rPr>
      </w:pPr>
      <w:r>
        <w:rPr>
          <w:rFonts w:ascii="Times New Roman" w:hAnsi="Times New Roman" w:cs="Times New Roman"/>
        </w:rPr>
        <w:t>A. GENERAL INSTRUCTIONS</w:t>
      </w:r>
    </w:p>
    <w:p w14:paraId="231E860E" w14:textId="77777777" w:rsidR="0078548E" w:rsidRDefault="0078548E" w:rsidP="000C38E7">
      <w:pPr>
        <w:spacing w:after="120"/>
        <w:ind w:left="1440"/>
        <w:rPr>
          <w:rFonts w:ascii="Times New Roman" w:hAnsi="Times New Roman" w:cs="Times New Roman"/>
        </w:rPr>
      </w:pPr>
      <w:r>
        <w:rPr>
          <w:rFonts w:ascii="Times New Roman" w:hAnsi="Times New Roman" w:cs="Times New Roman"/>
        </w:rPr>
        <w:t>1. RFP Response: In order to be considered for selection, offerors must submit a complete response to the RFP. One (1) original and three (3) copies of each proposal must be submitted to the Virginia Department of Labor and Industry. No other distribution of the proposal shall be made by the offeror.</w:t>
      </w:r>
    </w:p>
    <w:p w14:paraId="6509813A" w14:textId="77777777" w:rsidR="0078548E" w:rsidRDefault="0078548E" w:rsidP="000C38E7">
      <w:pPr>
        <w:spacing w:after="120"/>
        <w:ind w:left="1440"/>
        <w:rPr>
          <w:rFonts w:ascii="Times New Roman" w:hAnsi="Times New Roman" w:cs="Times New Roman"/>
        </w:rPr>
      </w:pPr>
      <w:r>
        <w:rPr>
          <w:rFonts w:ascii="Times New Roman" w:hAnsi="Times New Roman" w:cs="Times New Roman"/>
        </w:rPr>
        <w:t>2. Proposal Preparation:</w:t>
      </w:r>
    </w:p>
    <w:p w14:paraId="3C78D0A4" w14:textId="77777777" w:rsidR="00D10E8A" w:rsidRDefault="00D10E8A" w:rsidP="000C38E7">
      <w:pPr>
        <w:spacing w:after="120"/>
        <w:ind w:left="2160"/>
        <w:rPr>
          <w:rFonts w:ascii="Times New Roman" w:hAnsi="Times New Roman" w:cs="Times New Roman"/>
        </w:rPr>
      </w:pPr>
      <w:r>
        <w:rPr>
          <w:rFonts w:ascii="Times New Roman" w:hAnsi="Times New Roman" w:cs="Times New Roman"/>
        </w:rPr>
        <w:t xml:space="preserve">a. Proposal shall be signed by an authorized representative of the offeror. All information requested should be submitted. Failure to submit all information requested may result in the purchasing agency requiring prompt submission of missing information and/or giving a lowered evaluation of the proposal. Proposals which are substantially incomplete or lack key information may be rejected by the purchasing agency. Mandatory requirements are those required by law or regulation or are such that they cannot be waived and are not subject to negotiation. </w:t>
      </w:r>
    </w:p>
    <w:p w14:paraId="01E8F494" w14:textId="77777777" w:rsidR="00D10E8A" w:rsidRDefault="00D10E8A" w:rsidP="000C38E7">
      <w:pPr>
        <w:spacing w:after="120"/>
        <w:ind w:left="2160"/>
        <w:rPr>
          <w:rFonts w:ascii="Times New Roman" w:hAnsi="Times New Roman" w:cs="Times New Roman"/>
        </w:rPr>
      </w:pPr>
      <w:r>
        <w:rPr>
          <w:rFonts w:ascii="Times New Roman" w:hAnsi="Times New Roman" w:cs="Times New Roman"/>
        </w:rPr>
        <w:t>b. Proposals should be prepared simply and economically, providing a straightforward, concise description of capabilities to satisfy the requirements of the RFP. Emphasis should be placed on completeness and clarity of content.</w:t>
      </w:r>
    </w:p>
    <w:p w14:paraId="60FB92CD" w14:textId="77777777" w:rsidR="00D10E8A" w:rsidRDefault="00D10E8A" w:rsidP="000C38E7">
      <w:pPr>
        <w:spacing w:after="120"/>
        <w:ind w:left="2160"/>
        <w:rPr>
          <w:rFonts w:ascii="Times New Roman" w:hAnsi="Times New Roman" w:cs="Times New Roman"/>
        </w:rPr>
      </w:pPr>
      <w:r>
        <w:rPr>
          <w:rFonts w:ascii="Times New Roman" w:hAnsi="Times New Roman" w:cs="Times New Roman"/>
        </w:rPr>
        <w:t xml:space="preserve">c. Proposal should be organized in the order in which the requirements are presented in the RFP. All pages of the proposal should be numbered. Each paragraph in the proposal should reference the paragraph numbered. Each paragraph in the proposal should reference the paragraph number of the corresponding section of the RFP. </w:t>
      </w:r>
      <w:r w:rsidRPr="00BC6678">
        <w:rPr>
          <w:rFonts w:ascii="Times New Roman" w:hAnsi="Times New Roman" w:cs="Times New Roman"/>
        </w:rPr>
        <w:t xml:space="preserve">It is also helpful to cite the paragraph number, sub letter, and repeat the text of the requirement as it appears in the RFP. If a response covers more than one page, the paragraph number and sub letter should be repeated at the top of the next page. The proposal should contain a table of contents which cross-references the RFP requirements. Information which the offeror desires to present that does not fall within any of the requirements of the RFP should be inserted at an appropriate place or be attached at the end of the proposal and designated as additional material. Proposals that are not organized in this manner risk </w:t>
      </w:r>
      <w:r w:rsidRPr="00BC6678">
        <w:rPr>
          <w:rFonts w:ascii="Times New Roman" w:hAnsi="Times New Roman" w:cs="Times New Roman"/>
        </w:rPr>
        <w:lastRenderedPageBreak/>
        <w:t>elimination from consideration if the evaluators are unable to find where the RFP requirements are specifically addressed.</w:t>
      </w:r>
    </w:p>
    <w:p w14:paraId="2E3BB5CB" w14:textId="77777777" w:rsidR="00D10E8A" w:rsidRDefault="00D10E8A" w:rsidP="00D10E8A">
      <w:pPr>
        <w:spacing w:after="120"/>
        <w:ind w:left="2160"/>
        <w:rPr>
          <w:rFonts w:ascii="Times New Roman" w:hAnsi="Times New Roman" w:cs="Times New Roman"/>
        </w:rPr>
      </w:pPr>
      <w:r>
        <w:rPr>
          <w:rFonts w:ascii="Times New Roman" w:hAnsi="Times New Roman" w:cs="Times New Roman"/>
        </w:rPr>
        <w:t xml:space="preserve">d. </w:t>
      </w:r>
      <w:r w:rsidRPr="00925B9D">
        <w:rPr>
          <w:rFonts w:ascii="Times New Roman" w:hAnsi="Times New Roman" w:cs="Times New Roman"/>
        </w:rPr>
        <w:t>As used in this RFP, the terms "must", "shall", "should" and “may” identify the criticality of requirements. "Must" and "shall" identify requirements whose absence will have a major negative impact on the suitability of the proposed solution. Items labeled as "should" or “may” are highly desirable, although their absence will not have a large impact and would be useful, but are not necessary. Depending on the overall response to the RFP, some individual "must" and "shall" items may not be fully satisfied, but it is the intent to satisfy most, if not all, "must" and "shall" requirements. The inability of an Offeror to satisfy a "must" or "shall" requirement does not automatically remove that Offeror from consideration; however, it may seriously affect the overall rating of the Offerors’ proposal.</w:t>
      </w:r>
    </w:p>
    <w:p w14:paraId="5D4DB9CB"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e. </w:t>
      </w:r>
      <w:r w:rsidRPr="00BF28E4">
        <w:rPr>
          <w:rFonts w:ascii="Times New Roman" w:hAnsi="Times New Roman" w:cs="Times New Roman"/>
        </w:rPr>
        <w:t>Each copy of the proposal should be bound or contained in a single volume where practical. All documentation submitted with the proposal should be contained in that single volume.</w:t>
      </w:r>
    </w:p>
    <w:p w14:paraId="09DD82C2"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f. </w:t>
      </w:r>
      <w:r w:rsidRPr="00D14CC7">
        <w:rPr>
          <w:rFonts w:ascii="Times New Roman" w:hAnsi="Times New Roman" w:cs="Times New Roman"/>
        </w:rPr>
        <w:t>Ownership of all data, materials, and documentation originated and prepared for the State pursuant to the RFP shall belong exclusively to the State and be subject to public inspection in accordance with the Virginia Freedom of Information Act. Trade secrets or proprietary information submitted by an offeror shall not be subject to public disclosure under the Virginia Freedom of Information Act; however, the offeror must invoke the protections of § 2.2-4342F of the Code of Virginia, in writing, either before or at the time the data or other material is submitted. The written notice must specifically identify the data or materials to be protected and state the reasons why protection is necessary. The proprietary or trade secret material submitted must be identified by some distinct method such as highlighting or underlining and must indicate only the specific words, figures, or paragraphs that constitute trade secret or proprietary information. The classification of an entire proposal document or prequalification application, line item prices, and/or total proposal prices as proprietary or trade secrets is not acceptable and will result in rejection of the proposal. If, after being given reasonable time the offeror refuses to withdraw an entire classification designation, the proposal will be rejected.</w:t>
      </w:r>
    </w:p>
    <w:p w14:paraId="11EDF012"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3. </w:t>
      </w:r>
      <w:r w:rsidRPr="00AA2188">
        <w:rPr>
          <w:rFonts w:ascii="Times New Roman" w:hAnsi="Times New Roman" w:cs="Times New Roman"/>
        </w:rPr>
        <w:t xml:space="preserve">Oral Presentation: Offerors who submit a proposal in response to this RFP may be required to give an oral presentation of their proposal to the agency. This </w:t>
      </w:r>
      <w:r w:rsidRPr="00AA2188">
        <w:rPr>
          <w:rFonts w:ascii="Times New Roman" w:hAnsi="Times New Roman" w:cs="Times New Roman"/>
        </w:rPr>
        <w:lastRenderedPageBreak/>
        <w:t>provides an opportunity for the offeror to clarify or elaborate on the proposal. This is a fact finding and explanation session only and does not include negotiation. The issuing agency will schedule the time and location of these presentations. Oral presentations are an option of the purchasing agency and may or may not be conducted.</w:t>
      </w:r>
    </w:p>
    <w:p w14:paraId="701FA0BA"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B. </w:t>
      </w:r>
      <w:r w:rsidRPr="00723DD2">
        <w:rPr>
          <w:rFonts w:ascii="Times New Roman" w:hAnsi="Times New Roman" w:cs="Times New Roman"/>
        </w:rPr>
        <w:t>SPECIFIC PROPOSAL INSTRUCTIONS: Proposals should be as thorough and detailed as possible so that the Virginia Department of Labor and Industry may properly evaluate your capabilities to provide the required goods/services. Offerors are required to submit the following items as a complete proposal:</w:t>
      </w:r>
    </w:p>
    <w:p w14:paraId="0865F6A3" w14:textId="77777777" w:rsidR="0001632E" w:rsidRDefault="0001632E" w:rsidP="0001632E">
      <w:pPr>
        <w:spacing w:after="120"/>
        <w:ind w:left="1440"/>
        <w:rPr>
          <w:rFonts w:ascii="Times New Roman" w:hAnsi="Times New Roman" w:cs="Times New Roman"/>
        </w:rPr>
      </w:pPr>
      <w:r w:rsidRPr="00327748">
        <w:rPr>
          <w:rFonts w:ascii="Times New Roman" w:hAnsi="Times New Roman" w:cs="Times New Roman"/>
        </w:rPr>
        <w:t>1. Return the RFP cover sheet and all addenda acknowledgments, if any, signed   and filled out as required.</w:t>
      </w:r>
    </w:p>
    <w:p w14:paraId="4AB37074" w14:textId="77777777" w:rsidR="0001632E" w:rsidRDefault="0001632E" w:rsidP="0001632E">
      <w:pPr>
        <w:spacing w:after="120"/>
        <w:ind w:left="1440"/>
        <w:rPr>
          <w:rFonts w:ascii="Times New Roman" w:hAnsi="Times New Roman" w:cs="Times New Roman"/>
        </w:rPr>
      </w:pPr>
      <w:r w:rsidRPr="006A643A">
        <w:rPr>
          <w:rFonts w:ascii="Times New Roman" w:hAnsi="Times New Roman" w:cs="Times New Roman"/>
        </w:rPr>
        <w:t>2. Offeror Data Sheet, included as an attachment to the RFP, and other specific items or data requested in the RFP.</w:t>
      </w:r>
    </w:p>
    <w:p w14:paraId="60EDF68B" w14:textId="77777777" w:rsidR="0001632E" w:rsidRDefault="0001632E" w:rsidP="0001632E">
      <w:pPr>
        <w:spacing w:after="120"/>
        <w:ind w:left="1440"/>
        <w:rPr>
          <w:rFonts w:ascii="Times New Roman" w:hAnsi="Times New Roman" w:cs="Times New Roman"/>
        </w:rPr>
      </w:pPr>
      <w:r w:rsidRPr="00346132">
        <w:rPr>
          <w:rFonts w:ascii="Times New Roman" w:hAnsi="Times New Roman" w:cs="Times New Roman"/>
        </w:rPr>
        <w:t>3. A written narrative statement to include:</w:t>
      </w:r>
    </w:p>
    <w:p w14:paraId="24181B9F" w14:textId="77777777" w:rsidR="0001632E" w:rsidRDefault="0001632E" w:rsidP="0001632E">
      <w:pPr>
        <w:spacing w:after="120"/>
        <w:ind w:left="2160"/>
        <w:rPr>
          <w:rFonts w:ascii="Times New Roman" w:hAnsi="Times New Roman" w:cs="Times New Roman"/>
        </w:rPr>
      </w:pPr>
      <w:r w:rsidRPr="00D01237">
        <w:rPr>
          <w:rFonts w:ascii="Times New Roman" w:hAnsi="Times New Roman" w:cs="Times New Roman"/>
        </w:rPr>
        <w:t>a.</w:t>
      </w:r>
      <w:r>
        <w:rPr>
          <w:rFonts w:ascii="Times New Roman" w:hAnsi="Times New Roman" w:cs="Times New Roman"/>
        </w:rPr>
        <w:t xml:space="preserve"> </w:t>
      </w:r>
      <w:r w:rsidRPr="00D01237">
        <w:rPr>
          <w:rFonts w:ascii="Times New Roman" w:hAnsi="Times New Roman" w:cs="Times New Roman"/>
        </w:rPr>
        <w:t>Experience in providing the goods/services described herein.</w:t>
      </w:r>
    </w:p>
    <w:p w14:paraId="4BE87688" w14:textId="77777777" w:rsidR="0001632E" w:rsidRDefault="0001632E" w:rsidP="0001632E">
      <w:pPr>
        <w:spacing w:after="120"/>
        <w:ind w:left="2160"/>
        <w:rPr>
          <w:rFonts w:ascii="Times New Roman" w:hAnsi="Times New Roman" w:cs="Times New Roman"/>
        </w:rPr>
      </w:pPr>
      <w:r w:rsidRPr="00920854">
        <w:rPr>
          <w:rFonts w:ascii="Times New Roman" w:hAnsi="Times New Roman" w:cs="Times New Roman"/>
        </w:rPr>
        <w:t>b.</w:t>
      </w:r>
      <w:r>
        <w:rPr>
          <w:rFonts w:ascii="Times New Roman" w:hAnsi="Times New Roman" w:cs="Times New Roman"/>
        </w:rPr>
        <w:t xml:space="preserve"> </w:t>
      </w:r>
      <w:r w:rsidRPr="00920854">
        <w:rPr>
          <w:rFonts w:ascii="Times New Roman" w:hAnsi="Times New Roman" w:cs="Times New Roman"/>
        </w:rPr>
        <w:t>Names, qualifications and experience of personnel to be assigned to the project.</w:t>
      </w:r>
    </w:p>
    <w:p w14:paraId="30181C18"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c. </w:t>
      </w:r>
      <w:r w:rsidRPr="004104B8">
        <w:rPr>
          <w:rFonts w:ascii="Times New Roman" w:hAnsi="Times New Roman" w:cs="Times New Roman"/>
        </w:rPr>
        <w:t>Resumes of staff to be assigned to the project.</w:t>
      </w:r>
    </w:p>
    <w:p w14:paraId="27FA92A5" w14:textId="77777777" w:rsidR="0001632E" w:rsidRDefault="0001632E" w:rsidP="00301BBD">
      <w:pPr>
        <w:spacing w:after="120"/>
        <w:ind w:left="1440"/>
        <w:rPr>
          <w:rFonts w:ascii="Times New Roman" w:hAnsi="Times New Roman" w:cs="Times New Roman"/>
        </w:rPr>
      </w:pPr>
      <w:r>
        <w:rPr>
          <w:rFonts w:ascii="Times New Roman" w:hAnsi="Times New Roman" w:cs="Times New Roman"/>
        </w:rPr>
        <w:t xml:space="preserve">4. </w:t>
      </w:r>
      <w:r w:rsidRPr="004410FF">
        <w:rPr>
          <w:rFonts w:ascii="Times New Roman" w:hAnsi="Times New Roman" w:cs="Times New Roman"/>
        </w:rPr>
        <w:t>Specific plans for providing the proposed goods/services including:</w:t>
      </w:r>
    </w:p>
    <w:p w14:paraId="52D89A2F" w14:textId="77777777" w:rsidR="0001632E" w:rsidRDefault="0001632E" w:rsidP="0001632E">
      <w:pPr>
        <w:spacing w:after="120"/>
        <w:ind w:left="2160"/>
        <w:rPr>
          <w:rFonts w:ascii="Times New Roman" w:hAnsi="Times New Roman" w:cs="Times New Roman"/>
        </w:rPr>
      </w:pPr>
      <w:r w:rsidRPr="008E5E75">
        <w:rPr>
          <w:rFonts w:ascii="Times New Roman" w:hAnsi="Times New Roman" w:cs="Times New Roman"/>
        </w:rPr>
        <w:t>a.</w:t>
      </w:r>
      <w:r>
        <w:rPr>
          <w:rFonts w:ascii="Times New Roman" w:hAnsi="Times New Roman" w:cs="Times New Roman"/>
        </w:rPr>
        <w:t xml:space="preserve"> </w:t>
      </w:r>
      <w:r w:rsidRPr="008E5E75">
        <w:rPr>
          <w:rFonts w:ascii="Times New Roman" w:hAnsi="Times New Roman" w:cs="Times New Roman"/>
        </w:rPr>
        <w:t>List of proposed equipment/goods/etc. including operating parameters, illustrations, etc.</w:t>
      </w:r>
    </w:p>
    <w:p w14:paraId="5A9FD989" w14:textId="77777777" w:rsidR="0001632E" w:rsidRDefault="0001632E" w:rsidP="0001632E">
      <w:pPr>
        <w:spacing w:after="120"/>
        <w:ind w:left="2160"/>
        <w:rPr>
          <w:rFonts w:ascii="Times New Roman" w:hAnsi="Times New Roman" w:cs="Times New Roman"/>
        </w:rPr>
      </w:pPr>
      <w:r w:rsidRPr="003135C5">
        <w:rPr>
          <w:rFonts w:ascii="Times New Roman" w:hAnsi="Times New Roman" w:cs="Times New Roman"/>
        </w:rPr>
        <w:t>b.</w:t>
      </w:r>
      <w:r>
        <w:rPr>
          <w:rFonts w:ascii="Times New Roman" w:hAnsi="Times New Roman" w:cs="Times New Roman"/>
        </w:rPr>
        <w:t xml:space="preserve"> </w:t>
      </w:r>
      <w:r w:rsidRPr="003135C5">
        <w:rPr>
          <w:rFonts w:ascii="Times New Roman" w:hAnsi="Times New Roman" w:cs="Times New Roman"/>
        </w:rPr>
        <w:t>What, when and how the service will be performed.</w:t>
      </w:r>
    </w:p>
    <w:p w14:paraId="41693C27" w14:textId="77777777" w:rsidR="0001632E" w:rsidRDefault="0001632E" w:rsidP="0001632E">
      <w:pPr>
        <w:spacing w:after="120"/>
        <w:ind w:left="2160"/>
        <w:rPr>
          <w:rFonts w:ascii="Times New Roman" w:hAnsi="Times New Roman" w:cs="Times New Roman"/>
        </w:rPr>
      </w:pPr>
      <w:r w:rsidRPr="00F16F4E">
        <w:rPr>
          <w:rFonts w:ascii="Times New Roman" w:hAnsi="Times New Roman" w:cs="Times New Roman"/>
        </w:rPr>
        <w:t>c.</w:t>
      </w:r>
      <w:r>
        <w:rPr>
          <w:rFonts w:ascii="Times New Roman" w:hAnsi="Times New Roman" w:cs="Times New Roman"/>
        </w:rPr>
        <w:t xml:space="preserve"> </w:t>
      </w:r>
      <w:r w:rsidRPr="00F16F4E">
        <w:rPr>
          <w:rFonts w:ascii="Times New Roman" w:hAnsi="Times New Roman" w:cs="Times New Roman"/>
        </w:rPr>
        <w:t>Time frame for completion (if not otherwise specified by the agency in the statement of needs).</w:t>
      </w:r>
    </w:p>
    <w:p w14:paraId="7D3586C5"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5. </w:t>
      </w:r>
      <w:r w:rsidRPr="00505EE0">
        <w:rPr>
          <w:rFonts w:ascii="Times New Roman" w:hAnsi="Times New Roman" w:cs="Times New Roman"/>
        </w:rPr>
        <w:t>Proposed Price. Indicate in the pricing schedule, Section XI of the RFP, if provided.</w:t>
      </w:r>
    </w:p>
    <w:p w14:paraId="09803545"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6. </w:t>
      </w:r>
      <w:r w:rsidRPr="0007110C">
        <w:rPr>
          <w:rFonts w:ascii="Times New Roman" w:hAnsi="Times New Roman" w:cs="Times New Roman"/>
        </w:rPr>
        <w:t>Small Business Subcontracting Plan – Summarize the planned utilization of DSBSD-certified small businesses under the contract to be awarded as a result of this solicitation. This is a requirement for all prime contracts in excess of $100,000 unless no subcontracting opportunities exist. (See 3.11 h and Appendix B, Section II, 36.) Complete Annex 7-G.</w:t>
      </w:r>
    </w:p>
    <w:p w14:paraId="16885BBB"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7. </w:t>
      </w:r>
      <w:r w:rsidRPr="00947FEA">
        <w:rPr>
          <w:rFonts w:ascii="Times New Roman" w:hAnsi="Times New Roman" w:cs="Times New Roman"/>
        </w:rPr>
        <w:t>State Corporation Commission Form: Required of all offerors pursuant to Title 13.1 or Title 50 (See Appendix B, Section II, 64.). Include SCC Form, Annex 7-I, in Request for Proposals.</w:t>
      </w:r>
    </w:p>
    <w:p w14:paraId="0833C93D" w14:textId="77777777" w:rsidR="0001632E" w:rsidRDefault="0001632E" w:rsidP="0001632E">
      <w:pPr>
        <w:spacing w:after="120"/>
        <w:rPr>
          <w:rFonts w:ascii="Times New Roman" w:hAnsi="Times New Roman" w:cs="Times New Roman"/>
        </w:rPr>
      </w:pPr>
      <w:r>
        <w:rPr>
          <w:rFonts w:ascii="Times New Roman" w:hAnsi="Times New Roman" w:cs="Times New Roman"/>
        </w:rPr>
        <w:lastRenderedPageBreak/>
        <w:t>V. EVALUATION AND AWARD CRITERIA</w:t>
      </w:r>
    </w:p>
    <w:p w14:paraId="45BBD465"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A. </w:t>
      </w:r>
      <w:r w:rsidRPr="00FA3343">
        <w:rPr>
          <w:rFonts w:ascii="Times New Roman" w:hAnsi="Times New Roman" w:cs="Times New Roman"/>
        </w:rPr>
        <w:t>EVALUATION CRITERIA:  Proposals shall be evaluated by the (name of issuing agency) using the following criteria:” Instructions</w:t>
      </w:r>
    </w:p>
    <w:p w14:paraId="51CFF91D" w14:textId="77777777" w:rsidR="0001632E" w:rsidRDefault="0001632E" w:rsidP="0001632E">
      <w:pPr>
        <w:spacing w:after="120"/>
        <w:rPr>
          <w:rFonts w:ascii="Times New Roman" w:hAnsi="Times New Roman" w:cs="Times New Roman"/>
        </w:rPr>
      </w:pPr>
    </w:p>
    <w:p w14:paraId="32949FE2" w14:textId="77777777" w:rsidR="0001632E" w:rsidRPr="00666CF1" w:rsidRDefault="0001632E" w:rsidP="0001632E">
      <w:pPr>
        <w:spacing w:after="120"/>
        <w:rPr>
          <w:rFonts w:ascii="Times New Roman" w:hAnsi="Times New Roman" w:cs="Times New Roman"/>
          <w:sz w:val="20"/>
          <w:szCs w:val="20"/>
        </w:rPr>
      </w:pPr>
      <w:r>
        <w:rPr>
          <w:rFonts w:ascii="Times New Roman" w:hAnsi="Times New Roman" w:cs="Times New Roman"/>
        </w:rPr>
        <w:tab/>
      </w:r>
      <w:r w:rsidRPr="00666CF1">
        <w:rPr>
          <w:rFonts w:ascii="Times New Roman" w:hAnsi="Times New Roman" w:cs="Times New Roman"/>
          <w:sz w:val="20"/>
          <w:szCs w:val="20"/>
          <w:u w:val="single"/>
        </w:rPr>
        <w:t>For Services</w:t>
      </w:r>
      <w:r w:rsidRPr="00666CF1">
        <w:rPr>
          <w:rFonts w:ascii="Times New Roman" w:hAnsi="Times New Roman" w:cs="Times New Roman"/>
          <w:sz w:val="20"/>
          <w:szCs w:val="20"/>
        </w:rPr>
        <w:tab/>
      </w:r>
      <w:r w:rsidRPr="00666CF1">
        <w:rPr>
          <w:rFonts w:ascii="Times New Roman" w:hAnsi="Times New Roman" w:cs="Times New Roman"/>
          <w:sz w:val="20"/>
          <w:szCs w:val="20"/>
        </w:rPr>
        <w:tab/>
      </w:r>
      <w:r w:rsidRPr="00666CF1">
        <w:rPr>
          <w:rFonts w:ascii="Times New Roman" w:hAnsi="Times New Roman" w:cs="Times New Roman"/>
          <w:sz w:val="20"/>
          <w:szCs w:val="20"/>
        </w:rPr>
        <w:tab/>
      </w:r>
      <w:r w:rsidRPr="00666CF1">
        <w:rPr>
          <w:rFonts w:ascii="Times New Roman" w:hAnsi="Times New Roman" w:cs="Times New Roman"/>
          <w:sz w:val="20"/>
          <w:szCs w:val="20"/>
        </w:rPr>
        <w:tab/>
      </w:r>
      <w:r w:rsidRPr="00666CF1">
        <w:rPr>
          <w:rFonts w:ascii="Times New Roman" w:hAnsi="Times New Roman" w:cs="Times New Roman"/>
          <w:sz w:val="20"/>
          <w:szCs w:val="20"/>
        </w:rPr>
        <w:tab/>
      </w:r>
      <w:r w:rsidRPr="00666CF1">
        <w:rPr>
          <w:rFonts w:ascii="Times New Roman" w:hAnsi="Times New Roman" w:cs="Times New Roman"/>
          <w:sz w:val="20"/>
          <w:szCs w:val="20"/>
        </w:rPr>
        <w:tab/>
      </w:r>
      <w:r w:rsidRPr="00666CF1">
        <w:rPr>
          <w:rFonts w:ascii="Times New Roman" w:hAnsi="Times New Roman" w:cs="Times New Roman"/>
          <w:sz w:val="20"/>
          <w:szCs w:val="20"/>
        </w:rPr>
        <w:tab/>
      </w:r>
      <w:r w:rsidRPr="00666CF1">
        <w:rPr>
          <w:rFonts w:ascii="Times New Roman" w:hAnsi="Times New Roman" w:cs="Times New Roman"/>
          <w:sz w:val="20"/>
          <w:szCs w:val="20"/>
        </w:rPr>
        <w:tab/>
      </w:r>
      <w:r w:rsidRPr="00666CF1">
        <w:rPr>
          <w:rFonts w:ascii="Times New Roman" w:hAnsi="Times New Roman" w:cs="Times New Roman"/>
          <w:sz w:val="20"/>
          <w:szCs w:val="20"/>
          <w:u w:val="single"/>
        </w:rPr>
        <w:t>Point Value</w:t>
      </w:r>
    </w:p>
    <w:p w14:paraId="0AC66C7C" w14:textId="77777777" w:rsidR="0001632E" w:rsidRPr="00666CF1" w:rsidRDefault="0001632E" w:rsidP="0001632E">
      <w:pPr>
        <w:spacing w:after="120"/>
        <w:rPr>
          <w:rFonts w:ascii="Times New Roman" w:hAnsi="Times New Roman" w:cs="Times New Roman"/>
          <w:sz w:val="20"/>
          <w:szCs w:val="20"/>
        </w:rPr>
      </w:pPr>
      <w:r w:rsidRPr="00666CF1">
        <w:rPr>
          <w:rFonts w:ascii="Times New Roman" w:hAnsi="Times New Roman" w:cs="Times New Roman"/>
          <w:sz w:val="20"/>
          <w:szCs w:val="20"/>
        </w:rPr>
        <w:t>1.</w:t>
      </w:r>
      <w:r w:rsidRPr="00666CF1">
        <w:rPr>
          <w:rFonts w:ascii="Times New Roman" w:hAnsi="Times New Roman" w:cs="Times New Roman"/>
          <w:sz w:val="20"/>
          <w:szCs w:val="20"/>
        </w:rPr>
        <w:tab/>
        <w:t>Specific plans or methodology to be used to perform the services</w:t>
      </w:r>
      <w:r>
        <w:rPr>
          <w:rFonts w:ascii="Times New Roman" w:hAnsi="Times New Roman" w:cs="Times New Roman"/>
          <w:sz w:val="20"/>
          <w:szCs w:val="20"/>
        </w:rPr>
        <w:tab/>
      </w:r>
      <w:r>
        <w:rPr>
          <w:rFonts w:ascii="Times New Roman" w:hAnsi="Times New Roman" w:cs="Times New Roman"/>
          <w:sz w:val="20"/>
          <w:szCs w:val="20"/>
        </w:rPr>
        <w:tab/>
        <w:t>25</w:t>
      </w:r>
    </w:p>
    <w:p w14:paraId="793C7A2E" w14:textId="77777777" w:rsidR="0001632E" w:rsidRPr="00666CF1" w:rsidRDefault="0001632E" w:rsidP="0001632E">
      <w:pPr>
        <w:spacing w:after="120"/>
        <w:rPr>
          <w:rFonts w:ascii="Times New Roman" w:hAnsi="Times New Roman" w:cs="Times New Roman"/>
          <w:sz w:val="20"/>
          <w:szCs w:val="20"/>
        </w:rPr>
      </w:pPr>
      <w:r w:rsidRPr="00666CF1">
        <w:rPr>
          <w:rFonts w:ascii="Times New Roman" w:hAnsi="Times New Roman" w:cs="Times New Roman"/>
          <w:sz w:val="20"/>
          <w:szCs w:val="20"/>
        </w:rPr>
        <w:t>2.</w:t>
      </w:r>
      <w:r w:rsidRPr="00666CF1">
        <w:rPr>
          <w:rFonts w:ascii="Times New Roman" w:hAnsi="Times New Roman" w:cs="Times New Roman"/>
          <w:sz w:val="20"/>
          <w:szCs w:val="20"/>
        </w:rPr>
        <w:tab/>
        <w:t>Price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25</w:t>
      </w:r>
    </w:p>
    <w:p w14:paraId="20282C33" w14:textId="77777777" w:rsidR="0001632E" w:rsidRPr="00666CF1" w:rsidRDefault="0001632E" w:rsidP="0001632E">
      <w:pPr>
        <w:spacing w:after="120"/>
        <w:rPr>
          <w:rFonts w:ascii="Times New Roman" w:hAnsi="Times New Roman" w:cs="Times New Roman"/>
          <w:sz w:val="20"/>
          <w:szCs w:val="20"/>
        </w:rPr>
      </w:pPr>
      <w:r w:rsidRPr="00666CF1">
        <w:rPr>
          <w:rFonts w:ascii="Times New Roman" w:hAnsi="Times New Roman" w:cs="Times New Roman"/>
          <w:sz w:val="20"/>
          <w:szCs w:val="20"/>
        </w:rPr>
        <w:t>3.</w:t>
      </w:r>
      <w:r w:rsidRPr="00666CF1">
        <w:rPr>
          <w:rFonts w:ascii="Times New Roman" w:hAnsi="Times New Roman" w:cs="Times New Roman"/>
          <w:sz w:val="20"/>
          <w:szCs w:val="20"/>
        </w:rPr>
        <w:tab/>
        <w:t>Experience and qualifications of personnel assigned to perform the services</w:t>
      </w:r>
      <w:r>
        <w:rPr>
          <w:rFonts w:ascii="Times New Roman" w:hAnsi="Times New Roman" w:cs="Times New Roman"/>
          <w:sz w:val="20"/>
          <w:szCs w:val="20"/>
        </w:rPr>
        <w:tab/>
        <w:t>20</w:t>
      </w:r>
    </w:p>
    <w:p w14:paraId="4034732C" w14:textId="77777777" w:rsidR="0001632E" w:rsidRPr="00666CF1" w:rsidRDefault="0001632E" w:rsidP="0001632E">
      <w:pPr>
        <w:spacing w:after="120"/>
        <w:rPr>
          <w:rFonts w:ascii="Times New Roman" w:hAnsi="Times New Roman" w:cs="Times New Roman"/>
          <w:sz w:val="20"/>
          <w:szCs w:val="20"/>
        </w:rPr>
      </w:pPr>
      <w:r w:rsidRPr="00666CF1">
        <w:rPr>
          <w:rFonts w:ascii="Times New Roman" w:hAnsi="Times New Roman" w:cs="Times New Roman"/>
          <w:sz w:val="20"/>
          <w:szCs w:val="20"/>
        </w:rPr>
        <w:t>4.</w:t>
      </w:r>
      <w:r w:rsidRPr="00666CF1">
        <w:rPr>
          <w:rFonts w:ascii="Times New Roman" w:hAnsi="Times New Roman" w:cs="Times New Roman"/>
          <w:sz w:val="20"/>
          <w:szCs w:val="20"/>
        </w:rPr>
        <w:tab/>
        <w:t>Small Business Subcontracting Plan</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20</w:t>
      </w:r>
    </w:p>
    <w:p w14:paraId="3733463D" w14:textId="77777777" w:rsidR="0001632E" w:rsidRPr="009B10CF" w:rsidRDefault="0001632E" w:rsidP="0001632E">
      <w:pPr>
        <w:spacing w:after="120"/>
        <w:rPr>
          <w:rFonts w:ascii="Times New Roman" w:hAnsi="Times New Roman" w:cs="Times New Roman"/>
          <w:sz w:val="20"/>
          <w:szCs w:val="20"/>
          <w:u w:val="single"/>
        </w:rPr>
      </w:pPr>
      <w:r w:rsidRPr="00666CF1">
        <w:rPr>
          <w:rFonts w:ascii="Times New Roman" w:hAnsi="Times New Roman" w:cs="Times New Roman"/>
          <w:sz w:val="20"/>
          <w:szCs w:val="20"/>
        </w:rPr>
        <w:t>5.</w:t>
      </w:r>
      <w:r w:rsidRPr="00666CF1">
        <w:rPr>
          <w:rFonts w:ascii="Times New Roman" w:hAnsi="Times New Roman" w:cs="Times New Roman"/>
          <w:sz w:val="20"/>
          <w:szCs w:val="20"/>
        </w:rPr>
        <w:tab/>
        <w:t>Reference from other clients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9B10CF">
        <w:rPr>
          <w:rFonts w:ascii="Times New Roman" w:hAnsi="Times New Roman" w:cs="Times New Roman"/>
          <w:sz w:val="20"/>
          <w:szCs w:val="20"/>
          <w:u w:val="single"/>
        </w:rPr>
        <w:t>10</w:t>
      </w:r>
      <w:r>
        <w:rPr>
          <w:rFonts w:ascii="Times New Roman" w:hAnsi="Times New Roman" w:cs="Times New Roman"/>
          <w:sz w:val="20"/>
          <w:szCs w:val="20"/>
          <w:u w:val="single"/>
        </w:rPr>
        <w:t xml:space="preserve"> </w:t>
      </w:r>
    </w:p>
    <w:p w14:paraId="451A512D" w14:textId="77777777" w:rsidR="0001632E" w:rsidRPr="00666CF1" w:rsidRDefault="0001632E" w:rsidP="0001632E">
      <w:pPr>
        <w:spacing w:after="120"/>
        <w:rPr>
          <w:rFonts w:ascii="Times New Roman" w:hAnsi="Times New Roman" w:cs="Times New Roman"/>
          <w:sz w:val="20"/>
          <w:szCs w:val="20"/>
        </w:rPr>
      </w:pPr>
      <w:r w:rsidRPr="00666CF1">
        <w:rPr>
          <w:rFonts w:ascii="Times New Roman" w:hAnsi="Times New Roman" w:cs="Times New Roman"/>
          <w:sz w:val="20"/>
          <w:szCs w:val="20"/>
        </w:rPr>
        <w:tab/>
      </w:r>
      <w:r w:rsidRPr="00666CF1">
        <w:rPr>
          <w:rFonts w:ascii="Times New Roman" w:hAnsi="Times New Roman" w:cs="Times New Roman"/>
          <w:sz w:val="20"/>
          <w:szCs w:val="20"/>
        </w:rPr>
        <w:tab/>
        <w:t>Total</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100</w:t>
      </w:r>
    </w:p>
    <w:p w14:paraId="676D4CBF" w14:textId="77777777" w:rsidR="0001632E" w:rsidRDefault="0001632E" w:rsidP="0001632E">
      <w:pPr>
        <w:spacing w:after="120"/>
        <w:rPr>
          <w:rFonts w:ascii="Times New Roman" w:hAnsi="Times New Roman" w:cs="Times New Roman"/>
        </w:rPr>
      </w:pPr>
    </w:p>
    <w:p w14:paraId="6726203D"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B. </w:t>
      </w:r>
      <w:r w:rsidRPr="00DA5169">
        <w:rPr>
          <w:rFonts w:ascii="Times New Roman" w:hAnsi="Times New Roman" w:cs="Times New Roman"/>
        </w:rPr>
        <w:t>AWARD OF CONTRACT: The Commonwealth shall engage in individual discussions with two or more offerors deemed fully qualified, responsible and suitable on the basis of initial responses and with emphasis on professional competence, to provide the required services. Repetitive informal interviews shall be permissible. Such offerors shall be encouraged to elaborate on their qualifications and performance data or staff expertise pertinent to the proposed project, as well as alternative concepts. At the discussion stage the public body may discuss non-binding estimates of total project costs, including, but not limited to, life-cycle costing, and, where appropriate, non-binding estimates of price for services. Proprietary information from competing offerors shall not be disclosed to the public or to competitors. At the conclusion of the informal interviews, on the basis of evaluation factors published in the Request for Proposals and all information developed in the selection process to this point, the purchasing agency shall select, in the order of preference, two or more offerors whose professional qualifications and proposed services are deemed most meritorious. Negotiations shall then be conducted, beginning with the offeror ranked first. If a contract satisfactory and advantageous to the purchasing agency can be negotiated at a price considered fair and reasonable, the award shall be made to that offeror. Otherwise, negotiations with the offeror ranked first shall be formally terminated and negotiations conducted with the offeror ranked second, and so on, until such a contract can be negotiated at a fair and reasonable price. The Commonwealth reserves the right to make multiple awards as a result of this solicitation. Should the Commonwealth determine in writing and in its sole discretion that only one offeror is fully qualified, or that one offeror is clearly more highly qualified and suitable than the others under consideration, a contract may be negotiated and awarded to that offeror.</w:t>
      </w:r>
    </w:p>
    <w:p w14:paraId="4CE76ECE" w14:textId="77777777" w:rsidR="005E3051" w:rsidRDefault="005E3051" w:rsidP="0001632E">
      <w:pPr>
        <w:spacing w:after="0"/>
        <w:rPr>
          <w:rFonts w:ascii="Times New Roman" w:hAnsi="Times New Roman" w:cs="Times New Roman"/>
        </w:rPr>
      </w:pPr>
    </w:p>
    <w:p w14:paraId="3CAFB0BB" w14:textId="57435381" w:rsidR="0001632E" w:rsidRDefault="0001632E" w:rsidP="0001632E">
      <w:pPr>
        <w:spacing w:after="0"/>
        <w:rPr>
          <w:rFonts w:ascii="Times New Roman" w:hAnsi="Times New Roman" w:cs="Times New Roman"/>
        </w:rPr>
      </w:pPr>
      <w:r>
        <w:rPr>
          <w:rFonts w:ascii="Times New Roman" w:hAnsi="Times New Roman" w:cs="Times New Roman"/>
        </w:rPr>
        <w:lastRenderedPageBreak/>
        <w:t>VI. REPORTING AND DELIVERY INSTRUCTIONS</w:t>
      </w:r>
    </w:p>
    <w:p w14:paraId="3B1BD757" w14:textId="77777777" w:rsidR="0001632E" w:rsidRDefault="0001632E" w:rsidP="0001632E">
      <w:pPr>
        <w:spacing w:after="0"/>
        <w:rPr>
          <w:rFonts w:ascii="Times New Roman" w:hAnsi="Times New Roman" w:cs="Times New Roman"/>
        </w:rPr>
      </w:pPr>
    </w:p>
    <w:p w14:paraId="3621038A" w14:textId="77777777" w:rsidR="0001632E" w:rsidRDefault="0001632E" w:rsidP="0001632E">
      <w:pPr>
        <w:spacing w:after="0"/>
        <w:rPr>
          <w:rFonts w:ascii="Times New Roman" w:hAnsi="Times New Roman" w:cs="Times New Roman"/>
        </w:rPr>
      </w:pPr>
      <w:r w:rsidRPr="0034097E">
        <w:rPr>
          <w:rFonts w:ascii="Times New Roman" w:hAnsi="Times New Roman" w:cs="Times New Roman"/>
        </w:rPr>
        <w:t>The contractor shall meet all reporting and recordkeeping guidelines as documented in the RFP statement of needs and the VOSH Program Directive 08-005A. In addition, the contractor shall provide service level summary reports or detailed documentation as requested by the agency.</w:t>
      </w:r>
    </w:p>
    <w:p w14:paraId="2B91A44B" w14:textId="77777777" w:rsidR="0001632E" w:rsidRDefault="0001632E" w:rsidP="0001632E">
      <w:pPr>
        <w:spacing w:after="0"/>
        <w:rPr>
          <w:rFonts w:ascii="Times New Roman" w:hAnsi="Times New Roman" w:cs="Times New Roman"/>
        </w:rPr>
      </w:pPr>
    </w:p>
    <w:p w14:paraId="0D589EF3" w14:textId="77777777" w:rsidR="0001632E" w:rsidRDefault="0001632E" w:rsidP="0001632E">
      <w:pPr>
        <w:spacing w:after="120"/>
        <w:rPr>
          <w:rFonts w:ascii="Times New Roman" w:hAnsi="Times New Roman" w:cs="Times New Roman"/>
        </w:rPr>
      </w:pPr>
      <w:r>
        <w:rPr>
          <w:rFonts w:ascii="Times New Roman" w:hAnsi="Times New Roman" w:cs="Times New Roman"/>
        </w:rPr>
        <w:t>VII. GENERAL TERMS AND CONDITIONS</w:t>
      </w:r>
    </w:p>
    <w:p w14:paraId="1BD6919E"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A. </w:t>
      </w:r>
      <w:r w:rsidRPr="006F38EA">
        <w:rPr>
          <w:rFonts w:ascii="Times New Roman" w:hAnsi="Times New Roman" w:cs="Times New Roman"/>
          <w:b/>
          <w:bCs/>
          <w:u w:val="single"/>
        </w:rPr>
        <w:t>VENDORS MANUAL</w:t>
      </w:r>
      <w:r w:rsidRPr="00D4336F">
        <w:rPr>
          <w:rFonts w:ascii="Times New Roman" w:hAnsi="Times New Roman" w:cs="Times New Roman"/>
        </w:rPr>
        <w:t>: This solicitation is subject to the provisions of the Commonwealth of Virginia Vendors Manual and any changes or revisions thereto, which are hereby incorporated into this contract in their entirety. The process for filing a complaint about this solicitation is in section 7.13 of the Vendors Manual. (Note section 7.13 does not apply to protests of awards or formal contractual claims.) The procedure for filing contractual claims is in section 7.19 of the Vendors Manual. A copy of the manual is normally available for review at the purchasing office and is accessible on the Internet at eva.virginia.gov under “I Sell To Virginia”.</w:t>
      </w:r>
    </w:p>
    <w:p w14:paraId="119D1CDD"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B. </w:t>
      </w:r>
      <w:r w:rsidRPr="006F38EA">
        <w:rPr>
          <w:rFonts w:ascii="Times New Roman" w:hAnsi="Times New Roman" w:cs="Times New Roman"/>
          <w:b/>
          <w:bCs/>
          <w:u w:val="single"/>
        </w:rPr>
        <w:t>APPLICABLE LAWS AND COURTS:</w:t>
      </w:r>
      <w:r w:rsidRPr="008118A1">
        <w:rPr>
          <w:rFonts w:ascii="Times New Roman" w:hAnsi="Times New Roman" w:cs="Times New Roman"/>
        </w:rPr>
        <w:t xml:space="preserve"> This solicitation and any resulting contract shall be governed in all respects by the laws of the Commonwealth of Virginia, without regard to its choice of law provisions, and any litigation with respect thereto shall be brought in the circuit courts of the Commonwealth. The agency and the contractor are encouraged to resolve any issues in controversy arising from the award of the contract or any contractual dispute using Alternative</w:t>
      </w:r>
    </w:p>
    <w:p w14:paraId="64542987" w14:textId="015D0E9E" w:rsidR="0001632E" w:rsidRDefault="0001632E" w:rsidP="000A7404">
      <w:pPr>
        <w:spacing w:after="120"/>
        <w:ind w:left="720"/>
        <w:rPr>
          <w:rFonts w:ascii="Times New Roman" w:hAnsi="Times New Roman" w:cs="Times New Roman"/>
        </w:rPr>
      </w:pPr>
      <w:r w:rsidRPr="00C44C28">
        <w:rPr>
          <w:rFonts w:ascii="Times New Roman" w:hAnsi="Times New Roman" w:cs="Times New Roman"/>
        </w:rPr>
        <w:t>Dispute Resolution (ADR) procedures (Code of Virginia, § 2.2-4366). ADR procedures are described in Chapter 9 of the</w:t>
      </w:r>
      <w:r w:rsidR="000A7404">
        <w:rPr>
          <w:rFonts w:ascii="Times New Roman" w:hAnsi="Times New Roman" w:cs="Times New Roman"/>
        </w:rPr>
        <w:t xml:space="preserve"> </w:t>
      </w:r>
      <w:r w:rsidRPr="00C44C28">
        <w:rPr>
          <w:rFonts w:ascii="Times New Roman" w:hAnsi="Times New Roman" w:cs="Times New Roman"/>
        </w:rPr>
        <w:t>Vendors Manual. The contractor shall comply with all applicable federal, state and local laws, rules and regulations.</w:t>
      </w:r>
    </w:p>
    <w:p w14:paraId="0BCA0460"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C. </w:t>
      </w:r>
      <w:r w:rsidRPr="006F38EA">
        <w:rPr>
          <w:rFonts w:ascii="Times New Roman" w:hAnsi="Times New Roman" w:cs="Times New Roman"/>
          <w:b/>
          <w:bCs/>
          <w:u w:val="single"/>
        </w:rPr>
        <w:t>ANTI-DISCRIMINATION</w:t>
      </w:r>
      <w:r w:rsidRPr="00C33A5D">
        <w:rPr>
          <w:rFonts w:ascii="Times New Roman" w:hAnsi="Times New Roman" w:cs="Times New Roman"/>
        </w:rPr>
        <w:t xml:space="preserve">: By submitting their (bids/proposals), (bidders/offerors) certify to the Commonwealth that they will conform to the provisions of the Federal Civil Rights Act of 1964, as amended, as well as the Virginia Fair Employment Contracting Act of 1975, as amended, where applicable, the Virginians With Disabilities Act, the Americans With Disabilities Act and § 2.2-4311 of the Virginia Public Procurement Act (VPPA). If the award is made to a faith- based organization, the organization shall not discriminate against any recipient of goods, services, or disbursements made pursuant to the contract on the basis of the recipient's religion, religious belief, refusal to participate in a religious practice, or on the basis of race, age, color, gender sexual orientation, gender identity, or national origin and shall be subject to the same rules as other organizations that contract with public bodies to account for the use of the funds provided; however, if the faith-based organization segregates public funds into separate </w:t>
      </w:r>
      <w:r w:rsidRPr="00C33A5D">
        <w:rPr>
          <w:rFonts w:ascii="Times New Roman" w:hAnsi="Times New Roman" w:cs="Times New Roman"/>
        </w:rPr>
        <w:lastRenderedPageBreak/>
        <w:t>accounts, only the accounts and programs funded with public funds shall be subject to audit by the public body. (Code of Virginia, § 2.2-4343.1E).</w:t>
      </w:r>
    </w:p>
    <w:p w14:paraId="601692AB" w14:textId="77777777" w:rsidR="0001632E" w:rsidRDefault="0001632E" w:rsidP="0001632E">
      <w:pPr>
        <w:spacing w:after="120"/>
        <w:ind w:left="720"/>
        <w:rPr>
          <w:rFonts w:ascii="Times New Roman" w:hAnsi="Times New Roman" w:cs="Times New Roman"/>
        </w:rPr>
      </w:pPr>
    </w:p>
    <w:p w14:paraId="5D058203" w14:textId="77777777" w:rsidR="0001632E" w:rsidRDefault="0001632E" w:rsidP="0001632E">
      <w:pPr>
        <w:spacing w:after="120"/>
        <w:ind w:left="720"/>
        <w:rPr>
          <w:rFonts w:ascii="Times New Roman" w:hAnsi="Times New Roman" w:cs="Times New Roman"/>
        </w:rPr>
      </w:pPr>
      <w:r w:rsidRPr="00D85803">
        <w:rPr>
          <w:rFonts w:ascii="Times New Roman" w:hAnsi="Times New Roman" w:cs="Times New Roman"/>
        </w:rPr>
        <w:t>In every contract over $10,000 the provisions in 1. and 2. below apply:</w:t>
      </w:r>
    </w:p>
    <w:p w14:paraId="37598967"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1. </w:t>
      </w:r>
      <w:r w:rsidRPr="00391391">
        <w:rPr>
          <w:rFonts w:ascii="Times New Roman" w:hAnsi="Times New Roman" w:cs="Times New Roman"/>
        </w:rPr>
        <w:t>During the performance of this contract, the contractor agrees as follows:</w:t>
      </w:r>
    </w:p>
    <w:p w14:paraId="00F905DF"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a. </w:t>
      </w:r>
      <w:r w:rsidRPr="00D30EF1">
        <w:rPr>
          <w:rFonts w:ascii="Times New Roman" w:hAnsi="Times New Roman" w:cs="Times New Roman"/>
        </w:rPr>
        <w:t>The contractor will not discriminate against any employee or applicant for employment because of race, religion, color, sex, sexual orientation, gender identity, national origin, age, disability, veteran status, status as military family, or any other basis prohibited by state law relating to discrimination in employment, except where there is a bona fide occupational qualification reasonably necessary to the normal operation of the contractor. The contractor agrees to post in conspicuous places, available to employees and applicants for employment, notices setting forth the provisions of this nondiscrimination clause.</w:t>
      </w:r>
    </w:p>
    <w:p w14:paraId="6C62DA21"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b. </w:t>
      </w:r>
      <w:r w:rsidRPr="00C94B8E">
        <w:rPr>
          <w:rFonts w:ascii="Times New Roman" w:hAnsi="Times New Roman" w:cs="Times New Roman"/>
        </w:rPr>
        <w:t>The contractor, in all solicitations or advertisements for employees placed by or on behalf of the contractor, will state that such contractor is an equal opportunity employer.</w:t>
      </w:r>
    </w:p>
    <w:p w14:paraId="275724F1"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c. </w:t>
      </w:r>
      <w:r w:rsidRPr="00582622">
        <w:rPr>
          <w:rFonts w:ascii="Times New Roman" w:hAnsi="Times New Roman" w:cs="Times New Roman"/>
        </w:rPr>
        <w:t>Notices, advertisements and solicitations placed in accordance with federal law, rule or regulation shall be deemed sufficient for the purpose of meeting the requirements of this section.</w:t>
      </w:r>
    </w:p>
    <w:p w14:paraId="553107CB"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d. </w:t>
      </w:r>
      <w:r w:rsidRPr="00DE4E69">
        <w:rPr>
          <w:rFonts w:ascii="Times New Roman" w:hAnsi="Times New Roman" w:cs="Times New Roman"/>
        </w:rPr>
        <w:t>If the contractor employs more than five employees, the contractor shall (i) provide annual training on the contractor's sexual harassment policy to all supervisors and employees providing services in the Commonwealth, except such supervisors or employees that are required to complete sexual harassment training provided by the Department of Human Resource Management, and (ii) post the contractor's sexual harassment policy in (a) a conspicuous public place in each building located in the Commonwealth that the contractor owns or leases for business purposes and (b) the contractor's employee handbook.</w:t>
      </w:r>
    </w:p>
    <w:p w14:paraId="5504D335"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e. </w:t>
      </w:r>
      <w:r w:rsidRPr="004D3A42">
        <w:rPr>
          <w:rFonts w:ascii="Times New Roman" w:hAnsi="Times New Roman" w:cs="Times New Roman"/>
        </w:rPr>
        <w:t>The requirements of these provisions 1. and 2. are a material part of the contract. If the Contractor violates one of these provisions, the Commonwealth may terminate the affected part of this contract for breach, or at its option, the whole contract. Violation of one of these provisions may also result in debarment from State contracting regardless of whether the specific contract is terminated.</w:t>
      </w:r>
    </w:p>
    <w:p w14:paraId="352777A3"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lastRenderedPageBreak/>
        <w:t xml:space="preserve">f. </w:t>
      </w:r>
      <w:r w:rsidRPr="00633C7C">
        <w:rPr>
          <w:rFonts w:ascii="Times New Roman" w:hAnsi="Times New Roman" w:cs="Times New Roman"/>
        </w:rPr>
        <w:t>In accordance with Executive Order 61 (2017), a prohibition on discrimination by the contractor, in its employment practices, subcontracting practices, and delivery of goods or services, on the basis of race, sex, color, national origin, religion, sexual orientation, gender identity, age, political affiliation, disability, or veteran status, is hereby incorporated in this contract.</w:t>
      </w:r>
    </w:p>
    <w:p w14:paraId="46258AD2"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2. </w:t>
      </w:r>
      <w:r w:rsidRPr="00624B7A">
        <w:rPr>
          <w:rFonts w:ascii="Times New Roman" w:hAnsi="Times New Roman" w:cs="Times New Roman"/>
        </w:rPr>
        <w:t>The contractor will include the provisions of 1. above in every subcontract or purchase order over $10,000, so that the provisions will be binding upon each subcontractor or vendor.</w:t>
      </w:r>
    </w:p>
    <w:p w14:paraId="294B75A1"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D. </w:t>
      </w:r>
      <w:r w:rsidRPr="0082397A">
        <w:rPr>
          <w:rFonts w:ascii="Times New Roman" w:hAnsi="Times New Roman" w:cs="Times New Roman"/>
          <w:b/>
          <w:bCs/>
          <w:u w:val="single"/>
        </w:rPr>
        <w:t>ETHICS IN PUBLIC CONTRACTING</w:t>
      </w:r>
      <w:r w:rsidRPr="00D86487">
        <w:rPr>
          <w:rFonts w:ascii="Times New Roman" w:hAnsi="Times New Roman" w:cs="Times New Roman"/>
        </w:rPr>
        <w:t>: By submitting their (bids/proposals), (bidders/offerors) certify that their (bids/proposals) are made without collusion or fraud and that they have not offered or received any kickbacks or inducements from any other (bidder/offeror), supplier, manufacturer or subcontractor in connection with their (bid/proposal), and that they have not conferred on any public employee having official responsibility for this procurement transaction any payment, loan, subscription, advance, deposit of money, services or anything of more than nominal value, present or promised, unless consideration of substantially equal or greater value was exchanged.</w:t>
      </w:r>
    </w:p>
    <w:p w14:paraId="4EEC6513"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E. </w:t>
      </w:r>
      <w:r w:rsidRPr="0082397A">
        <w:rPr>
          <w:rFonts w:ascii="Times New Roman" w:hAnsi="Times New Roman" w:cs="Times New Roman"/>
          <w:b/>
          <w:bCs/>
          <w:u w:val="single"/>
        </w:rPr>
        <w:t>IMMIGRATION REFORM AND CONTROL ACT OF 1986</w:t>
      </w:r>
      <w:r w:rsidRPr="006C43D4">
        <w:rPr>
          <w:rFonts w:ascii="Times New Roman" w:hAnsi="Times New Roman" w:cs="Times New Roman"/>
        </w:rPr>
        <w:t>: Applicable for all contracts over $10,000:</w:t>
      </w:r>
    </w:p>
    <w:p w14:paraId="5DEE5D99" w14:textId="77777777" w:rsidR="0001632E" w:rsidRDefault="0001632E" w:rsidP="0001632E">
      <w:pPr>
        <w:spacing w:after="120"/>
        <w:ind w:left="720"/>
        <w:rPr>
          <w:rFonts w:ascii="Times New Roman" w:hAnsi="Times New Roman" w:cs="Times New Roman"/>
        </w:rPr>
      </w:pPr>
      <w:r w:rsidRPr="00A411FE">
        <w:rPr>
          <w:rFonts w:ascii="Times New Roman" w:hAnsi="Times New Roman" w:cs="Times New Roman"/>
        </w:rPr>
        <w:t>By entering into a written contract with the Commonwealth of Virginia, the Contractor certifies that the Contractor does not, and shall not during the performance of the contract for goods and services in the Commonwealth, knowingly employ an unauthorized alien as defined in the federal Immigration Reform and Control Act of 1986.</w:t>
      </w:r>
    </w:p>
    <w:p w14:paraId="1C898C4D"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F. </w:t>
      </w:r>
      <w:r w:rsidRPr="0082397A">
        <w:rPr>
          <w:rFonts w:ascii="Times New Roman" w:hAnsi="Times New Roman" w:cs="Times New Roman"/>
          <w:b/>
          <w:bCs/>
          <w:u w:val="single"/>
        </w:rPr>
        <w:t>DEBARMENT STATUS</w:t>
      </w:r>
      <w:r w:rsidRPr="00C32B8B">
        <w:rPr>
          <w:rFonts w:ascii="Times New Roman" w:hAnsi="Times New Roman" w:cs="Times New Roman"/>
        </w:rPr>
        <w:t>: By participating in this procurement, the vendor certifies that they are not currently debarred by the Commonwealth of Virginia from submitting a response for the type of goods and/or services covered by this solicitation. Vendor further certifies that they are not debarred from filling any order or accepting any resulting order, or that they are an agent of any person or entity that is currently debarred by the Commonwealth of Virginia.</w:t>
      </w:r>
    </w:p>
    <w:p w14:paraId="63D83804" w14:textId="77777777" w:rsidR="0001632E" w:rsidRDefault="0001632E" w:rsidP="0001632E">
      <w:pPr>
        <w:spacing w:after="120"/>
        <w:ind w:left="720"/>
        <w:rPr>
          <w:rFonts w:ascii="Times New Roman" w:hAnsi="Times New Roman" w:cs="Times New Roman"/>
        </w:rPr>
      </w:pPr>
      <w:r w:rsidRPr="009C6310">
        <w:rPr>
          <w:rFonts w:ascii="Times New Roman" w:hAnsi="Times New Roman" w:cs="Times New Roman"/>
        </w:rPr>
        <w:t>If a vendor is created or used for the purpose of circumventing a debarment decision against another vendor, the non- debarred vendor will be debarred for the same time period as the debarred vendor.</w:t>
      </w:r>
    </w:p>
    <w:p w14:paraId="78E9EDAE"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G. </w:t>
      </w:r>
      <w:r w:rsidRPr="0082397A">
        <w:rPr>
          <w:rFonts w:ascii="Times New Roman" w:hAnsi="Times New Roman" w:cs="Times New Roman"/>
          <w:b/>
          <w:bCs/>
          <w:u w:val="single"/>
        </w:rPr>
        <w:t>ANTITRUST</w:t>
      </w:r>
      <w:r w:rsidRPr="00306B58">
        <w:rPr>
          <w:rFonts w:ascii="Times New Roman" w:hAnsi="Times New Roman" w:cs="Times New Roman"/>
        </w:rPr>
        <w:t xml:space="preserve">: By entering into a contract, the contractor conveys, sells, assigns, and transfers to the Commonwealth of Virginia all rights, title and interest in and to all causes of action it may now have or hereafter acquire under the antitrust laws of the United </w:t>
      </w:r>
      <w:r w:rsidRPr="00306B58">
        <w:rPr>
          <w:rFonts w:ascii="Times New Roman" w:hAnsi="Times New Roman" w:cs="Times New Roman"/>
        </w:rPr>
        <w:lastRenderedPageBreak/>
        <w:t>States and the Commonwealth of Virginia, relating to the particular goods or services purchased or acquired by the Commonwealth of Virginia under said contract.</w:t>
      </w:r>
    </w:p>
    <w:p w14:paraId="4150328F"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H. </w:t>
      </w:r>
      <w:r w:rsidRPr="00974880">
        <w:rPr>
          <w:rFonts w:ascii="Times New Roman" w:hAnsi="Times New Roman" w:cs="Times New Roman"/>
          <w:b/>
          <w:bCs/>
          <w:u w:val="single"/>
        </w:rPr>
        <w:t>MANDATORY USE OF STATE FORM AND TERMS AND CONDITIONS FOR RFPs</w:t>
      </w:r>
    </w:p>
    <w:p w14:paraId="3CB065A6"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1. </w:t>
      </w:r>
      <w:r w:rsidRPr="005B3B98">
        <w:rPr>
          <w:rFonts w:ascii="Times New Roman" w:hAnsi="Times New Roman" w:cs="Times New Roman"/>
        </w:rPr>
        <w:t>Failure to submit a proposal on the official state form provided for that purpose may be a cause for rejection of the proposal. Modification of or additions to the General Terms and Conditions of the solicitation may be cause for rejection of the proposal; however, the Commonwealth reserves the right to decide, on a case by case basis, in its sole discretion, whether to reject such a proposal.</w:t>
      </w:r>
    </w:p>
    <w:p w14:paraId="56387901"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I. </w:t>
      </w:r>
      <w:r w:rsidRPr="0082397A">
        <w:rPr>
          <w:rFonts w:ascii="Times New Roman" w:hAnsi="Times New Roman" w:cs="Times New Roman"/>
          <w:b/>
          <w:bCs/>
          <w:u w:val="single"/>
        </w:rPr>
        <w:t>CLARIFICATION OF TERMS</w:t>
      </w:r>
      <w:r w:rsidRPr="00F50153">
        <w:rPr>
          <w:rFonts w:ascii="Times New Roman" w:hAnsi="Times New Roman" w:cs="Times New Roman"/>
        </w:rPr>
        <w:t>: If any prospective (bidder/offeror) has questions about the specifications or other solicitation documents, the prospective (bidder/offeror) should contact the buyer whose name appears on the face of the solicitation no later than five working days before the due date. Any revisions to the solicitation will be made only by addendum issued by the buyer.</w:t>
      </w:r>
    </w:p>
    <w:p w14:paraId="4F870430"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J. </w:t>
      </w:r>
      <w:r w:rsidRPr="0082397A">
        <w:rPr>
          <w:rFonts w:ascii="Times New Roman" w:hAnsi="Times New Roman" w:cs="Times New Roman"/>
          <w:b/>
          <w:bCs/>
          <w:u w:val="single"/>
        </w:rPr>
        <w:t>PAYMENT</w:t>
      </w:r>
      <w:r>
        <w:rPr>
          <w:rFonts w:ascii="Times New Roman" w:hAnsi="Times New Roman" w:cs="Times New Roman"/>
        </w:rPr>
        <w:t>:</w:t>
      </w:r>
    </w:p>
    <w:p w14:paraId="09B883B3" w14:textId="77777777" w:rsidR="0001632E" w:rsidRPr="00612FEB" w:rsidRDefault="0001632E" w:rsidP="0001632E">
      <w:pPr>
        <w:spacing w:after="120"/>
        <w:ind w:left="1440"/>
        <w:rPr>
          <w:rFonts w:ascii="Times New Roman" w:hAnsi="Times New Roman" w:cs="Times New Roman"/>
          <w:u w:val="single"/>
        </w:rPr>
      </w:pPr>
      <w:r>
        <w:rPr>
          <w:rFonts w:ascii="Times New Roman" w:hAnsi="Times New Roman" w:cs="Times New Roman"/>
        </w:rPr>
        <w:t xml:space="preserve">1. </w:t>
      </w:r>
      <w:r w:rsidRPr="00612FEB">
        <w:rPr>
          <w:rFonts w:ascii="Times New Roman" w:hAnsi="Times New Roman" w:cs="Times New Roman"/>
          <w:u w:val="single"/>
        </w:rPr>
        <w:t>To Prime Contractor:</w:t>
      </w:r>
    </w:p>
    <w:p w14:paraId="06A130D7"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a. </w:t>
      </w:r>
      <w:r w:rsidRPr="009E2FDA">
        <w:rPr>
          <w:rFonts w:ascii="Times New Roman" w:hAnsi="Times New Roman" w:cs="Times New Roman"/>
        </w:rPr>
        <w:t>Invoices for items ordered, delivered and accepted shall be submitted by the contractor directly to the payment address shown on the purchase order/contract. All invoices shall show the state contract number and/or purchase order number; social security number (for individual contractors) or the federal employer identification number (for proprietorships, partnerships, and corporations).</w:t>
      </w:r>
    </w:p>
    <w:p w14:paraId="70DB4E2B"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b. </w:t>
      </w:r>
      <w:r w:rsidRPr="00A716C8">
        <w:rPr>
          <w:rFonts w:ascii="Times New Roman" w:hAnsi="Times New Roman" w:cs="Times New Roman"/>
        </w:rPr>
        <w:t>Any payment terms requiring payment in less than 30 days will be regarded as requiring payment 30 days after invoice or delivery, whichever occurs last. This shall not affect offers of discounts for payment in less than 30 days, however.</w:t>
      </w:r>
    </w:p>
    <w:p w14:paraId="2852ABF4"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c. </w:t>
      </w:r>
      <w:r w:rsidRPr="005471CB">
        <w:rPr>
          <w:rFonts w:ascii="Times New Roman" w:hAnsi="Times New Roman" w:cs="Times New Roman"/>
        </w:rPr>
        <w:t>All goods or services provided under this contract or purchase order, that are to be paid for with public funds, shall be billed by the contractor at the contract price, regardless of which public agency is being billed.</w:t>
      </w:r>
    </w:p>
    <w:p w14:paraId="069B6B83"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d. </w:t>
      </w:r>
      <w:r w:rsidRPr="00112658">
        <w:rPr>
          <w:rFonts w:ascii="Times New Roman" w:hAnsi="Times New Roman" w:cs="Times New Roman"/>
        </w:rPr>
        <w:t>The following shall be deemed to be the date of payment: the date of postmark in all cases where payment is made by mail, or when offset proceedings have been instituted as authorized under the Virginia Debt Collection Act.</w:t>
      </w:r>
    </w:p>
    <w:p w14:paraId="13783917"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e. </w:t>
      </w:r>
      <w:r w:rsidRPr="008B6F14">
        <w:rPr>
          <w:rFonts w:ascii="Times New Roman" w:hAnsi="Times New Roman" w:cs="Times New Roman"/>
          <w:b/>
          <w:bCs/>
        </w:rPr>
        <w:t>Unreasonable Charges</w:t>
      </w:r>
      <w:r w:rsidRPr="008B6F14">
        <w:rPr>
          <w:rFonts w:ascii="Times New Roman" w:hAnsi="Times New Roman" w:cs="Times New Roman"/>
        </w:rPr>
        <w:t xml:space="preserve">. Under certain emergency procurements and for most time and material purchases, final job costs cannot be accurately </w:t>
      </w:r>
      <w:r w:rsidRPr="008B6F14">
        <w:rPr>
          <w:rFonts w:ascii="Times New Roman" w:hAnsi="Times New Roman" w:cs="Times New Roman"/>
        </w:rPr>
        <w:lastRenderedPageBreak/>
        <w:t>determined at the time orders are placed. In such cases, contractors should be put on notice that final payment in full is contingent on a determination of reasonableness with respect to all invoiced charges. Charges which appear to be unreasonable will be resolved in accordance with Code of Virginia, § 2.2-4363 and -4364. Upon determining that invoiced charges are not reasonable, the Commonwealth shall notify the contractor of defects or improprieties in invoices within fifteen (15) days as required in Code of Virginia, § 2.2-4351.,. The provisions of this section do not relieve an agency of its prompt payment obligations with respect to those charges which are not in dispute (Code of Virginia, § 2.2-4363).</w:t>
      </w:r>
    </w:p>
    <w:p w14:paraId="0632D930" w14:textId="77777777" w:rsidR="0001632E" w:rsidRDefault="0001632E" w:rsidP="0001632E">
      <w:pPr>
        <w:spacing w:after="120"/>
        <w:ind w:left="1440"/>
        <w:rPr>
          <w:rFonts w:ascii="Times New Roman" w:hAnsi="Times New Roman" w:cs="Times New Roman"/>
          <w:u w:val="single"/>
        </w:rPr>
      </w:pPr>
      <w:r>
        <w:rPr>
          <w:rFonts w:ascii="Times New Roman" w:hAnsi="Times New Roman" w:cs="Times New Roman"/>
        </w:rPr>
        <w:t xml:space="preserve">2. </w:t>
      </w:r>
      <w:r w:rsidRPr="00DE7D96">
        <w:rPr>
          <w:rFonts w:ascii="Times New Roman" w:hAnsi="Times New Roman" w:cs="Times New Roman"/>
          <w:u w:val="single"/>
        </w:rPr>
        <w:t xml:space="preserve">To Subcontractors: </w:t>
      </w:r>
    </w:p>
    <w:p w14:paraId="67C2B1E5"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a. </w:t>
      </w:r>
      <w:r w:rsidRPr="00C12ED5">
        <w:rPr>
          <w:rFonts w:ascii="Times New Roman" w:hAnsi="Times New Roman" w:cs="Times New Roman"/>
        </w:rPr>
        <w:t>Within seven (7) days of the contractor’s receipt of payment from the Commonwealth, a contractor awarded a contract under this solicitation is hereby obligated:</w:t>
      </w:r>
    </w:p>
    <w:p w14:paraId="332F8585" w14:textId="77777777" w:rsidR="0001632E" w:rsidRDefault="0001632E" w:rsidP="0001632E">
      <w:pPr>
        <w:spacing w:after="120"/>
        <w:ind w:left="2880"/>
        <w:rPr>
          <w:rFonts w:ascii="Times New Roman" w:hAnsi="Times New Roman" w:cs="Times New Roman"/>
        </w:rPr>
      </w:pPr>
      <w:r>
        <w:rPr>
          <w:rFonts w:ascii="Times New Roman" w:hAnsi="Times New Roman" w:cs="Times New Roman"/>
        </w:rPr>
        <w:t xml:space="preserve">(1) </w:t>
      </w:r>
      <w:r w:rsidRPr="00C06463">
        <w:rPr>
          <w:rFonts w:ascii="Times New Roman" w:hAnsi="Times New Roman" w:cs="Times New Roman"/>
        </w:rPr>
        <w:t>To pay the subcontractor(s) for the proportionate share of the payment received for work performed by the subcontractor(s) under the contract; or</w:t>
      </w:r>
    </w:p>
    <w:p w14:paraId="4122054D" w14:textId="77777777" w:rsidR="0001632E" w:rsidRDefault="0001632E" w:rsidP="0001632E">
      <w:pPr>
        <w:spacing w:after="120"/>
        <w:ind w:left="2880"/>
        <w:rPr>
          <w:rFonts w:ascii="Times New Roman" w:hAnsi="Times New Roman" w:cs="Times New Roman"/>
        </w:rPr>
      </w:pPr>
      <w:r>
        <w:rPr>
          <w:rFonts w:ascii="Times New Roman" w:hAnsi="Times New Roman" w:cs="Times New Roman"/>
        </w:rPr>
        <w:t xml:space="preserve">(2) </w:t>
      </w:r>
      <w:r w:rsidRPr="00FB0D0E">
        <w:rPr>
          <w:rFonts w:ascii="Times New Roman" w:hAnsi="Times New Roman" w:cs="Times New Roman"/>
        </w:rPr>
        <w:t>To notify the agency and the subcontractor(s), in writing, of the contractor’s intention to withhold payment and the reason.</w:t>
      </w:r>
    </w:p>
    <w:p w14:paraId="51322779"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b. </w:t>
      </w:r>
      <w:r w:rsidRPr="00E92319">
        <w:rPr>
          <w:rFonts w:ascii="Times New Roman" w:hAnsi="Times New Roman" w:cs="Times New Roman"/>
        </w:rPr>
        <w:t>The contractor is obligated to pay the subcontractor(s) interest at the rate of one percent per month (unless otherwise provided under the terms of the contract) on all amounts owed by the contractor that remain unpaid seven (7) days following receipt of payment from the Commonwealth, except for amounts withheld as stated in (2) above. The date of mailing of any payment by U. S. Mail is deemed to be payment to the addressee. These provisions apply to each sub-tier contractor performing under the primary contract. A contractor’s obligation to pay an interest charge to a subcontractor may not be construed to be an obligation of the Commonwealth.</w:t>
      </w:r>
    </w:p>
    <w:p w14:paraId="0C213842"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3. </w:t>
      </w:r>
      <w:r w:rsidRPr="00357008">
        <w:rPr>
          <w:rFonts w:ascii="Times New Roman" w:hAnsi="Times New Roman" w:cs="Times New Roman"/>
        </w:rPr>
        <w:t xml:space="preserve">Each prime contractor who wins an award in which provision of a SWaM procurement plan is a condition to the award, shall deliver to the contracting agency or institution, on or before request for final payment, evidence and certification of compliance (subject only to insubstantial shortfalls and to shortfalls arising from subcontractor default) with the SWaM procurement plan. Final payment under the contract in question may be withheld until such certification is delivered and, if necessary, confirmed by the agency or institution, </w:t>
      </w:r>
      <w:r w:rsidRPr="00357008">
        <w:rPr>
          <w:rFonts w:ascii="Times New Roman" w:hAnsi="Times New Roman" w:cs="Times New Roman"/>
        </w:rPr>
        <w:lastRenderedPageBreak/>
        <w:t>or other appropriate penalties may be assessed in lieu of withholding such payment.</w:t>
      </w:r>
    </w:p>
    <w:p w14:paraId="7177F3A5"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4. </w:t>
      </w:r>
      <w:r w:rsidRPr="00F277A9">
        <w:rPr>
          <w:rFonts w:ascii="Times New Roman" w:hAnsi="Times New Roman" w:cs="Times New Roman"/>
        </w:rPr>
        <w:t>The Commonwealth of Virginia encourages contractors and subcontractors to accept electronic and credit card payments.</w:t>
      </w:r>
    </w:p>
    <w:p w14:paraId="21CAFF93"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K. </w:t>
      </w:r>
      <w:r w:rsidRPr="0082397A">
        <w:rPr>
          <w:rFonts w:ascii="Times New Roman" w:hAnsi="Times New Roman" w:cs="Times New Roman"/>
          <w:b/>
          <w:bCs/>
          <w:u w:val="single"/>
        </w:rPr>
        <w:t>PRECEDENCE OF TERMS</w:t>
      </w:r>
      <w:r w:rsidRPr="00180912">
        <w:rPr>
          <w:rFonts w:ascii="Times New Roman" w:hAnsi="Times New Roman" w:cs="Times New Roman"/>
        </w:rPr>
        <w:t>: The following General Terms and Conditions VENDORS MANUAL, APPLICABLE LAWS AND COURTS, ANTI-DISCRIMINATION, ETHICS IN PUBLIC CONTRACTING, IMMIGRATION REFORM AND CONTROL ACT OF 1986, DEBARMENT STATUS, ANTITRUST, MANDATORY USE OF STATE</w:t>
      </w:r>
      <w:r>
        <w:rPr>
          <w:rFonts w:ascii="Times New Roman" w:hAnsi="Times New Roman" w:cs="Times New Roman"/>
        </w:rPr>
        <w:t xml:space="preserve"> </w:t>
      </w:r>
      <w:r w:rsidRPr="00D478D6">
        <w:rPr>
          <w:rFonts w:ascii="Times New Roman" w:hAnsi="Times New Roman" w:cs="Times New Roman"/>
        </w:rPr>
        <w:t>FORM AND TERMS AND CONDITIONS, CLARIFICATION OF TERMS, PAYMENT shall apply in all instances. In the event there is a conflict between any of the other General Terms and Conditions and any Special Terms and Conditions in this solicitation, the Special Terms and Conditions shall apply.</w:t>
      </w:r>
    </w:p>
    <w:p w14:paraId="03BB5CFC"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L. </w:t>
      </w:r>
      <w:r w:rsidRPr="0082397A">
        <w:rPr>
          <w:rFonts w:ascii="Times New Roman" w:hAnsi="Times New Roman" w:cs="Times New Roman"/>
          <w:b/>
          <w:bCs/>
          <w:u w:val="single"/>
        </w:rPr>
        <w:t>QUALIFICATIONS OF OFFERORS</w:t>
      </w:r>
      <w:r>
        <w:rPr>
          <w:rFonts w:ascii="Times New Roman" w:hAnsi="Times New Roman" w:cs="Times New Roman"/>
        </w:rPr>
        <w:t>:</w:t>
      </w:r>
      <w:r w:rsidRPr="001F19CD">
        <w:rPr>
          <w:rFonts w:ascii="Times New Roman" w:hAnsi="Times New Roman" w:cs="Times New Roman"/>
        </w:rPr>
        <w:t xml:space="preserve"> The Commonwealth may make such reasonable investigations as deemed proper and necessary to determine the ability of the (bidder/offeror) to perform the services/furnish the goods and the (bidder/offeror) shall furnish to the Commonwealth all such information and data for this purpose as may be requested. The Commonwealth reserves the right to inspect (bidder’s/offeror’s) physical facilities prior to award to satisfy questions regarding the (bidder’s/offeror’s) capabilities. The Commonwealth further reserves the right to reject any (bid/proposal) if the evidence submitted by, or investigations of, such (bidder/offeror) fails to satisfy the Commonwealth that such (bidder/offeror) is properly qualified to carry out the obligations of the contract and to provide the services and/or furnish the goods contemplated therein.</w:t>
      </w:r>
    </w:p>
    <w:p w14:paraId="45EAD3F6"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M. </w:t>
      </w:r>
      <w:r w:rsidRPr="00AC3A80">
        <w:rPr>
          <w:rFonts w:ascii="Times New Roman" w:hAnsi="Times New Roman" w:cs="Times New Roman"/>
          <w:b/>
          <w:bCs/>
          <w:u w:val="single"/>
        </w:rPr>
        <w:t>TESTING AND INSPECTION</w:t>
      </w:r>
      <w:r w:rsidRPr="00850023">
        <w:rPr>
          <w:rFonts w:ascii="Times New Roman" w:hAnsi="Times New Roman" w:cs="Times New Roman"/>
        </w:rPr>
        <w:t>: The Commonwealth reserves the right to conduct any test/inspection it may deem advisable to assure goods and services conform to the specifications.</w:t>
      </w:r>
    </w:p>
    <w:p w14:paraId="5CD268D8"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N. </w:t>
      </w:r>
      <w:r w:rsidRPr="00AC3A80">
        <w:rPr>
          <w:rFonts w:ascii="Times New Roman" w:hAnsi="Times New Roman" w:cs="Times New Roman"/>
          <w:b/>
          <w:bCs/>
          <w:u w:val="single"/>
        </w:rPr>
        <w:t>ASSIGNMENT OF CONTRACT</w:t>
      </w:r>
      <w:r w:rsidRPr="00CD483C">
        <w:rPr>
          <w:rFonts w:ascii="Times New Roman" w:hAnsi="Times New Roman" w:cs="Times New Roman"/>
        </w:rPr>
        <w:t>: A contract shall not be assignable by the contractor in whole or in part without the written consent of the Commonwealth.</w:t>
      </w:r>
    </w:p>
    <w:p w14:paraId="0F0D1691"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O. </w:t>
      </w:r>
      <w:r w:rsidRPr="00AC3A80">
        <w:rPr>
          <w:rFonts w:ascii="Times New Roman" w:hAnsi="Times New Roman" w:cs="Times New Roman"/>
          <w:b/>
          <w:bCs/>
          <w:u w:val="single"/>
        </w:rPr>
        <w:t>CHANGES TO THE CONTRACT</w:t>
      </w:r>
      <w:r w:rsidRPr="003D33EE">
        <w:rPr>
          <w:rFonts w:ascii="Times New Roman" w:hAnsi="Times New Roman" w:cs="Times New Roman"/>
        </w:rPr>
        <w:t>: Changes can be made to the contract in any of the following ways:</w:t>
      </w:r>
    </w:p>
    <w:p w14:paraId="042761F7"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1. </w:t>
      </w:r>
      <w:r w:rsidRPr="00C961D9">
        <w:rPr>
          <w:rFonts w:ascii="Times New Roman" w:hAnsi="Times New Roman" w:cs="Times New Roman"/>
        </w:rPr>
        <w:t xml:space="preserve">The parties may agree in writing to modify the terms, conditions, or scope of the contract. Any additional goods or services to be provided shall be of a sort that is ancillary to the contract goods or services, or within the same broad product or service categories as were included in the contract award. Any increase or decrease in the price of the contract resulting from such modification shall be </w:t>
      </w:r>
      <w:r w:rsidRPr="00C961D9">
        <w:rPr>
          <w:rFonts w:ascii="Times New Roman" w:hAnsi="Times New Roman" w:cs="Times New Roman"/>
        </w:rPr>
        <w:lastRenderedPageBreak/>
        <w:t>agreed to by the parties as a part of their written agreement to modify the scope of the contract.</w:t>
      </w:r>
    </w:p>
    <w:p w14:paraId="75E5F76D"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2. </w:t>
      </w:r>
      <w:r w:rsidRPr="00654339">
        <w:rPr>
          <w:rFonts w:ascii="Times New Roman" w:hAnsi="Times New Roman" w:cs="Times New Roman"/>
        </w:rPr>
        <w:t>The Purchasing Agency may order changes within the general scope of the contract at any time by written notice to the contractor. Changes within the scope of the contract include, but are not limited to, things such as services to be performed, the method of packing or shipment, and the place of delivery or installation. The contractor shall comply with the notice upon receipt, unless the contractor intends to claim an adjustment to compensation, schedule, or other contractual impact that would be caused by complying with such notice, in which case the contractor shall, in writing, promptly notify the Purchasing Agency of the adjustment to be sought, and before proceeding to comply with the notice, shall await the Purchasing Agency's written decision affirming, modifying, or revoking the prior written notice. If the Purchasing Agency decides to issue a notice that requires an adjustment to compensation, the contractor shall be compensated for any additional costs incurred as the result of such order and shall give the Purchasing Agency a credit for any savings. Said compensation shall be determined by one of the following methods:</w:t>
      </w:r>
    </w:p>
    <w:p w14:paraId="1252015E"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a. </w:t>
      </w:r>
      <w:r w:rsidRPr="00C67D73">
        <w:rPr>
          <w:rFonts w:ascii="Times New Roman" w:hAnsi="Times New Roman" w:cs="Times New Roman"/>
        </w:rPr>
        <w:t>By mutual agreement between the parties in writing; or</w:t>
      </w:r>
    </w:p>
    <w:p w14:paraId="6F0B34DC"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b. </w:t>
      </w:r>
      <w:r w:rsidRPr="008C18BB">
        <w:rPr>
          <w:rFonts w:ascii="Times New Roman" w:hAnsi="Times New Roman" w:cs="Times New Roman"/>
        </w:rPr>
        <w:t>By agreeing upon a unit price or using a unit price set forth in the contract, if the work to be done can be expressed in units, and the contractor accounts for the number of units of work performed, subject to the Purchasing Agency’s right to audit the contractor’s records and/or to determine the correct number of units independently; or</w:t>
      </w:r>
    </w:p>
    <w:p w14:paraId="1BF7C13A" w14:textId="77777777" w:rsidR="0001632E" w:rsidRDefault="0001632E" w:rsidP="0001632E">
      <w:pPr>
        <w:spacing w:after="120"/>
        <w:ind w:left="2160"/>
        <w:rPr>
          <w:rFonts w:ascii="Times New Roman" w:hAnsi="Times New Roman" w:cs="Times New Roman"/>
        </w:rPr>
      </w:pPr>
      <w:r>
        <w:rPr>
          <w:rFonts w:ascii="Times New Roman" w:hAnsi="Times New Roman" w:cs="Times New Roman"/>
        </w:rPr>
        <w:t xml:space="preserve">c. </w:t>
      </w:r>
      <w:r w:rsidRPr="007B0A85">
        <w:rPr>
          <w:rFonts w:ascii="Times New Roman" w:hAnsi="Times New Roman" w:cs="Times New Roman"/>
        </w:rPr>
        <w:t xml:space="preserve">By ordering the contractor to proceed with the work and keep a record of all costs incurred and savings realized. A markup for overhead and profit may be allowed if provided by the contract. The same markup shall be used for determining a decrease in price as the result of savings realized. The contractor shall present the Purchasing Agency with all vouchers and records of expenses incurred and savings realized. The Purchasing Agency shall have the right to audit the records of the contractor as it deems necessary to determine costs or savings. Any claim for an adjustment in price under this provision must be asserted by written notice to the Purchasing Agency within thirty (30) days from the date of receipt of the written order from the Purchasing Agency. If the parties fail to agree on an amount of adjustment, the question of an increase or decrease in the contract price or time for performance shall be resolved in accordance with the procedures for resolving disputes provided by the </w:t>
      </w:r>
      <w:r w:rsidRPr="007B0A85">
        <w:rPr>
          <w:rFonts w:ascii="Times New Roman" w:hAnsi="Times New Roman" w:cs="Times New Roman"/>
        </w:rPr>
        <w:lastRenderedPageBreak/>
        <w:t>Disputes Clause of this contract or, if there is none, in accordance with the disputes provisions of the Commonwealth of Virginia Vendors Manual. Neither the existence of a claim nor a dispute resolution process, litigation or any other provision of this contract shall excuse the contractor from promptly complying with the changes ordered by the Purchasing Agency or with the performance of the contract generally.</w:t>
      </w:r>
    </w:p>
    <w:p w14:paraId="0ABC97BA"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P. </w:t>
      </w:r>
      <w:r w:rsidRPr="001C42F5">
        <w:rPr>
          <w:rFonts w:ascii="Times New Roman" w:hAnsi="Times New Roman" w:cs="Times New Roman"/>
          <w:b/>
          <w:bCs/>
          <w:u w:val="single"/>
        </w:rPr>
        <w:t>DEFAULT:</w:t>
      </w:r>
      <w:r w:rsidRPr="00B06EA4">
        <w:rPr>
          <w:rFonts w:ascii="Times New Roman" w:hAnsi="Times New Roman" w:cs="Times New Roman"/>
        </w:rPr>
        <w:t xml:space="preserve"> In case of failure to deliver goods or services in accordance with the contract terms and conditions, the Commonwealth may terminate this agreement after verbal or written notice without penalty. Upon termination the Commonwealth may procure the goods or services contracted for from other sources and hold the contractor responsible for any resulting additional purchase and administrative costs. This remedy shall be in addition to any other remedies which the Commonwealth may have.</w:t>
      </w:r>
    </w:p>
    <w:p w14:paraId="54590F6E" w14:textId="43B98258" w:rsidR="0001632E" w:rsidRDefault="0001632E" w:rsidP="0071414D">
      <w:pPr>
        <w:spacing w:after="120"/>
        <w:ind w:left="720"/>
        <w:rPr>
          <w:rFonts w:ascii="Times New Roman" w:hAnsi="Times New Roman" w:cs="Times New Roman"/>
        </w:rPr>
      </w:pPr>
      <w:r>
        <w:rPr>
          <w:rFonts w:ascii="Times New Roman" w:hAnsi="Times New Roman" w:cs="Times New Roman"/>
        </w:rPr>
        <w:t xml:space="preserve">Q. </w:t>
      </w:r>
      <w:r w:rsidRPr="00C61F4B">
        <w:rPr>
          <w:rFonts w:ascii="Times New Roman" w:hAnsi="Times New Roman" w:cs="Times New Roman"/>
          <w:b/>
          <w:bCs/>
          <w:u w:val="single"/>
        </w:rPr>
        <w:t>TAXES</w:t>
      </w:r>
      <w:r w:rsidRPr="00E12410">
        <w:rPr>
          <w:rFonts w:ascii="Times New Roman" w:hAnsi="Times New Roman" w:cs="Times New Roman"/>
        </w:rPr>
        <w:t>: Sales to the Commonwealth of Virginia are normally exempt from State sales tax. State sales and use tax certificates of exemption, Form ST-12, will be issued upon request. Deliveries against this contract shall usually be free of Federal excise and transportation taxes. The Commonwealth’s excise tax exemption registration number is 54-73- 0076K.</w:t>
      </w:r>
    </w:p>
    <w:p w14:paraId="77B1DF5A" w14:textId="77777777" w:rsidR="0001632E" w:rsidRDefault="0001632E" w:rsidP="0001632E">
      <w:pPr>
        <w:spacing w:after="120"/>
        <w:ind w:left="720"/>
        <w:rPr>
          <w:rFonts w:ascii="Times New Roman" w:hAnsi="Times New Roman" w:cs="Times New Roman"/>
        </w:rPr>
      </w:pPr>
      <w:r w:rsidRPr="00735688">
        <w:rPr>
          <w:rFonts w:ascii="Times New Roman" w:hAnsi="Times New Roman" w:cs="Times New Roman"/>
        </w:rPr>
        <w:t>If sales or deliveries against the contract are not exempt, the contractor shall be responsible for the payment of such taxes unless the tax law specifically imposes the tax upon the buying entity and prohibits the contractor from offering a tax- included price</w:t>
      </w:r>
    </w:p>
    <w:p w14:paraId="7DD278DA"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R. </w:t>
      </w:r>
      <w:r w:rsidRPr="00DB6843">
        <w:rPr>
          <w:rFonts w:ascii="Times New Roman" w:hAnsi="Times New Roman" w:cs="Times New Roman"/>
          <w:b/>
          <w:bCs/>
          <w:u w:val="single"/>
        </w:rPr>
        <w:t>INSURANCE</w:t>
      </w:r>
      <w:r w:rsidRPr="00DB6843">
        <w:rPr>
          <w:rFonts w:ascii="Times New Roman" w:hAnsi="Times New Roman" w:cs="Times New Roman"/>
        </w:rPr>
        <w:t>: By signing and submitting a bid or proposal under this solicitation, the bidder or offeror certifies that if awarded the contract, it will have the following insurance coverage at the time the contract is awarded.  For construction contracts, if any subcontractors are involved, the subcontractor will have workers’ compensation insurance in accordance with §§ 2.2-4332 and 65.2-800 et seq. of the Code of Virginia.  The bidder or offeror further certifies that the contractor and any subcontractors will maintain these insurance coverages during the entire term of the contract and that all coverage will be provided by companies authorized to sell insurance in Virginia by the Virginia State Corporation Commission.</w:t>
      </w:r>
    </w:p>
    <w:p w14:paraId="0E733876" w14:textId="77777777" w:rsidR="0001632E" w:rsidRPr="009C23CD" w:rsidRDefault="0001632E" w:rsidP="0001632E">
      <w:pPr>
        <w:spacing w:after="120"/>
        <w:rPr>
          <w:rFonts w:ascii="Times New Roman" w:hAnsi="Times New Roman" w:cs="Times New Roman"/>
          <w:u w:val="single"/>
        </w:rPr>
      </w:pPr>
      <w:r w:rsidRPr="009C23CD">
        <w:rPr>
          <w:rFonts w:ascii="Times New Roman" w:hAnsi="Times New Roman" w:cs="Times New Roman"/>
          <w:u w:val="single"/>
        </w:rPr>
        <w:t>MINIMUM INSURANCE COVERAGES AND LIMITS:</w:t>
      </w:r>
    </w:p>
    <w:p w14:paraId="7549C4AE" w14:textId="77777777" w:rsidR="0001632E" w:rsidRPr="00FC7623" w:rsidRDefault="0001632E" w:rsidP="0001632E">
      <w:pPr>
        <w:spacing w:after="120"/>
        <w:ind w:left="1440"/>
        <w:rPr>
          <w:rFonts w:ascii="Times New Roman" w:hAnsi="Times New Roman" w:cs="Times New Roman"/>
        </w:rPr>
      </w:pPr>
      <w:r w:rsidRPr="00FC7623">
        <w:rPr>
          <w:rFonts w:ascii="Times New Roman" w:hAnsi="Times New Roman" w:cs="Times New Roman"/>
        </w:rPr>
        <w:t xml:space="preserve">1. Workers’ Compensation - Statutory requirements and benefits. Coverage is compulsory for employers of three or more employees, to include the employer. Contractors who fail to notify the Commonwealth of increases in the number of employees that change their workers’ compensation requirements under the Code of Virginia during the course of the contract shall be in noncompliance with the contract. </w:t>
      </w:r>
    </w:p>
    <w:p w14:paraId="2A0B41CC" w14:textId="77777777" w:rsidR="0001632E" w:rsidRPr="00FC7623" w:rsidRDefault="0001632E" w:rsidP="0001632E">
      <w:pPr>
        <w:spacing w:after="120"/>
        <w:ind w:left="1440"/>
        <w:rPr>
          <w:rFonts w:ascii="Times New Roman" w:hAnsi="Times New Roman" w:cs="Times New Roman"/>
        </w:rPr>
      </w:pPr>
      <w:r w:rsidRPr="00FC7623">
        <w:rPr>
          <w:rFonts w:ascii="Times New Roman" w:hAnsi="Times New Roman" w:cs="Times New Roman"/>
        </w:rPr>
        <w:lastRenderedPageBreak/>
        <w:t xml:space="preserve">2. Employer’s Liability - $100,000. </w:t>
      </w:r>
    </w:p>
    <w:p w14:paraId="0CE7E8E2" w14:textId="77777777" w:rsidR="0001632E" w:rsidRPr="00FC7623" w:rsidRDefault="0001632E" w:rsidP="0001632E">
      <w:pPr>
        <w:spacing w:after="120"/>
        <w:ind w:left="1440"/>
        <w:rPr>
          <w:rFonts w:ascii="Times New Roman" w:hAnsi="Times New Roman" w:cs="Times New Roman"/>
        </w:rPr>
      </w:pPr>
      <w:r w:rsidRPr="00FC7623">
        <w:rPr>
          <w:rFonts w:ascii="Times New Roman" w:hAnsi="Times New Roman" w:cs="Times New Roman"/>
        </w:rPr>
        <w:t xml:space="preserve">3. Commercial General Liability - $1,000,000 per occurrence and $2,000,000 in the aggregate. Commercial General Liability is to include bodily injury and property damage, personal injury and advertising injury, products and completed operations coverage. The Commonwealth of Virginia shall be added as an additional insured to the policy by an endorsement. </w:t>
      </w:r>
    </w:p>
    <w:p w14:paraId="38EF086C" w14:textId="77777777" w:rsidR="00396F8C" w:rsidRDefault="00396F8C" w:rsidP="0001632E">
      <w:pPr>
        <w:spacing w:after="120"/>
        <w:ind w:left="1440"/>
        <w:rPr>
          <w:rFonts w:ascii="Times New Roman" w:hAnsi="Times New Roman" w:cs="Times New Roman"/>
        </w:rPr>
      </w:pPr>
    </w:p>
    <w:p w14:paraId="37DDDB4D" w14:textId="7CB7F997" w:rsidR="0001632E" w:rsidRDefault="0001632E" w:rsidP="0001632E">
      <w:pPr>
        <w:spacing w:after="120"/>
        <w:ind w:left="1440"/>
        <w:rPr>
          <w:rFonts w:ascii="Times New Roman" w:hAnsi="Times New Roman" w:cs="Times New Roman"/>
        </w:rPr>
      </w:pPr>
      <w:r w:rsidRPr="00FC7623">
        <w:rPr>
          <w:rFonts w:ascii="Times New Roman" w:hAnsi="Times New Roman" w:cs="Times New Roman"/>
        </w:rPr>
        <w:t>4. Automobile Liability - $1,000,000 combined single limit. (Required only if a motor vehicle not owned by the Commonwealth is to be used in the contract. Contractor must assure that the required coverage is maintained by the Contractor (or third party owner of such motor vehicle.)</w:t>
      </w:r>
    </w:p>
    <w:p w14:paraId="5532F176" w14:textId="77777777" w:rsidR="0001632E" w:rsidRPr="007E1980" w:rsidRDefault="0001632E" w:rsidP="0001632E">
      <w:pPr>
        <w:spacing w:after="0"/>
        <w:rPr>
          <w:rFonts w:ascii="Times New Roman" w:hAnsi="Times New Roman" w:cs="Times New Roman"/>
          <w:b/>
          <w:bCs/>
          <w:sz w:val="18"/>
          <w:szCs w:val="18"/>
          <w:u w:val="single"/>
        </w:rPr>
      </w:pPr>
      <w:r w:rsidRPr="007E1980">
        <w:rPr>
          <w:rFonts w:ascii="Times New Roman" w:hAnsi="Times New Roman" w:cs="Times New Roman"/>
          <w:b/>
          <w:bCs/>
          <w:sz w:val="18"/>
          <w:szCs w:val="18"/>
          <w:u w:val="single"/>
        </w:rPr>
        <w:t>Professional/Service</w:t>
      </w:r>
      <w:r w:rsidRPr="007E1980">
        <w:rPr>
          <w:rFonts w:ascii="Times New Roman" w:hAnsi="Times New Roman" w:cs="Times New Roman"/>
          <w:b/>
          <w:bCs/>
          <w:sz w:val="18"/>
          <w:szCs w:val="18"/>
        </w:rPr>
        <w:tab/>
      </w:r>
      <w:r w:rsidRPr="007E1980">
        <w:rPr>
          <w:rFonts w:ascii="Times New Roman" w:hAnsi="Times New Roman" w:cs="Times New Roman"/>
          <w:b/>
          <w:bCs/>
          <w:sz w:val="18"/>
          <w:szCs w:val="18"/>
        </w:rPr>
        <w:tab/>
      </w:r>
      <w:r w:rsidRPr="007E1980">
        <w:rPr>
          <w:rFonts w:ascii="Times New Roman" w:hAnsi="Times New Roman" w:cs="Times New Roman"/>
          <w:b/>
          <w:bCs/>
          <w:sz w:val="18"/>
          <w:szCs w:val="18"/>
        </w:rPr>
        <w:tab/>
      </w:r>
      <w:r w:rsidRPr="007E1980">
        <w:rPr>
          <w:rFonts w:ascii="Times New Roman" w:hAnsi="Times New Roman" w:cs="Times New Roman"/>
          <w:b/>
          <w:bCs/>
          <w:sz w:val="18"/>
          <w:szCs w:val="18"/>
        </w:rPr>
        <w:tab/>
      </w:r>
      <w:r w:rsidRPr="007E1980">
        <w:rPr>
          <w:rFonts w:ascii="Times New Roman" w:hAnsi="Times New Roman" w:cs="Times New Roman"/>
          <w:b/>
          <w:bCs/>
          <w:sz w:val="18"/>
          <w:szCs w:val="18"/>
        </w:rPr>
        <w:tab/>
      </w:r>
      <w:r w:rsidRPr="007E1980">
        <w:rPr>
          <w:rFonts w:ascii="Times New Roman" w:hAnsi="Times New Roman" w:cs="Times New Roman"/>
          <w:b/>
          <w:bCs/>
          <w:sz w:val="18"/>
          <w:szCs w:val="18"/>
          <w:u w:val="single"/>
        </w:rPr>
        <w:t>Limits</w:t>
      </w:r>
    </w:p>
    <w:p w14:paraId="1E662991" w14:textId="77777777" w:rsidR="0001632E" w:rsidRPr="007E1980" w:rsidRDefault="0001632E" w:rsidP="0001632E">
      <w:pPr>
        <w:spacing w:after="0"/>
        <w:rPr>
          <w:rFonts w:ascii="Times New Roman" w:hAnsi="Times New Roman" w:cs="Times New Roman"/>
          <w:sz w:val="18"/>
          <w:szCs w:val="18"/>
        </w:rPr>
      </w:pPr>
      <w:r w:rsidRPr="007E1980">
        <w:rPr>
          <w:rFonts w:ascii="Times New Roman" w:hAnsi="Times New Roman" w:cs="Times New Roman"/>
          <w:sz w:val="18"/>
          <w:szCs w:val="18"/>
        </w:rPr>
        <w:t>Accounting</w:t>
      </w:r>
      <w:r w:rsidRPr="007E1980">
        <w:rPr>
          <w:rFonts w:ascii="Times New Roman" w:hAnsi="Times New Roman" w:cs="Times New Roman"/>
          <w:sz w:val="18"/>
          <w:szCs w:val="18"/>
        </w:rPr>
        <w:tab/>
      </w:r>
      <w:r w:rsidRPr="007E1980">
        <w:rPr>
          <w:rFonts w:ascii="Times New Roman" w:hAnsi="Times New Roman" w:cs="Times New Roman"/>
          <w:sz w:val="18"/>
          <w:szCs w:val="18"/>
        </w:rPr>
        <w:tab/>
      </w:r>
      <w:r w:rsidRPr="007E1980">
        <w:rPr>
          <w:rFonts w:ascii="Times New Roman" w:hAnsi="Times New Roman" w:cs="Times New Roman"/>
          <w:sz w:val="18"/>
          <w:szCs w:val="18"/>
        </w:rPr>
        <w:tab/>
      </w:r>
      <w:r w:rsidRPr="007E1980">
        <w:rPr>
          <w:rFonts w:ascii="Times New Roman" w:hAnsi="Times New Roman" w:cs="Times New Roman"/>
          <w:sz w:val="18"/>
          <w:szCs w:val="18"/>
        </w:rPr>
        <w:tab/>
      </w:r>
      <w:r w:rsidRPr="007E1980">
        <w:rPr>
          <w:rFonts w:ascii="Times New Roman" w:hAnsi="Times New Roman" w:cs="Times New Roman"/>
          <w:sz w:val="18"/>
          <w:szCs w:val="18"/>
        </w:rPr>
        <w:tab/>
      </w:r>
      <w:r w:rsidRPr="007E1980">
        <w:rPr>
          <w:rFonts w:ascii="Times New Roman" w:hAnsi="Times New Roman" w:cs="Times New Roman"/>
          <w:sz w:val="18"/>
          <w:szCs w:val="18"/>
        </w:rPr>
        <w:tab/>
        <w:t>$1,000,000 per occurrence, $3,000,000 aggregate</w:t>
      </w:r>
    </w:p>
    <w:p w14:paraId="50555027" w14:textId="77777777" w:rsidR="0001632E" w:rsidRPr="007E1980" w:rsidRDefault="0001632E" w:rsidP="0001632E">
      <w:pPr>
        <w:spacing w:after="0"/>
        <w:rPr>
          <w:rFonts w:ascii="Times New Roman" w:hAnsi="Times New Roman" w:cs="Times New Roman"/>
          <w:sz w:val="18"/>
          <w:szCs w:val="18"/>
        </w:rPr>
      </w:pPr>
      <w:r w:rsidRPr="007E1980">
        <w:rPr>
          <w:rFonts w:ascii="Times New Roman" w:hAnsi="Times New Roman" w:cs="Times New Roman"/>
          <w:sz w:val="18"/>
          <w:szCs w:val="18"/>
        </w:rPr>
        <w:t>Architecture</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$2,000,000 per occurrence, $6,000,000 aggregate</w:t>
      </w:r>
    </w:p>
    <w:p w14:paraId="73F0D603" w14:textId="77777777" w:rsidR="0001632E" w:rsidRPr="007E1980" w:rsidRDefault="0001632E" w:rsidP="0001632E">
      <w:pPr>
        <w:spacing w:after="0"/>
        <w:rPr>
          <w:rFonts w:ascii="Times New Roman" w:hAnsi="Times New Roman" w:cs="Times New Roman"/>
          <w:sz w:val="18"/>
          <w:szCs w:val="18"/>
        </w:rPr>
      </w:pPr>
      <w:r w:rsidRPr="007E1980">
        <w:rPr>
          <w:rFonts w:ascii="Times New Roman" w:hAnsi="Times New Roman" w:cs="Times New Roman"/>
          <w:sz w:val="18"/>
          <w:szCs w:val="18"/>
        </w:rPr>
        <w:t>Asbestos Design, Inspection or Abatement Contractors</w:t>
      </w:r>
      <w:r>
        <w:rPr>
          <w:rFonts w:ascii="Times New Roman" w:hAnsi="Times New Roman" w:cs="Times New Roman"/>
          <w:sz w:val="18"/>
          <w:szCs w:val="18"/>
        </w:rPr>
        <w:tab/>
      </w:r>
      <w:r>
        <w:rPr>
          <w:rFonts w:ascii="Times New Roman" w:hAnsi="Times New Roman" w:cs="Times New Roman"/>
          <w:sz w:val="18"/>
          <w:szCs w:val="18"/>
        </w:rPr>
        <w:tab/>
        <w:t>$1,000,000 per occurrence, $3,000,000 agg</w:t>
      </w:r>
    </w:p>
    <w:p w14:paraId="794F15DD" w14:textId="77777777" w:rsidR="0001632E" w:rsidRPr="007E1980" w:rsidRDefault="0001632E" w:rsidP="0001632E">
      <w:pPr>
        <w:spacing w:after="0"/>
        <w:rPr>
          <w:rFonts w:ascii="Times New Roman" w:hAnsi="Times New Roman" w:cs="Times New Roman"/>
          <w:sz w:val="18"/>
          <w:szCs w:val="18"/>
        </w:rPr>
      </w:pPr>
      <w:r w:rsidRPr="007E1980">
        <w:rPr>
          <w:rFonts w:ascii="Times New Roman" w:hAnsi="Times New Roman" w:cs="Times New Roman"/>
          <w:sz w:val="18"/>
          <w:szCs w:val="18"/>
        </w:rPr>
        <w:t>Health Care Practitioner (to include Dentist, Licensed Dental</w:t>
      </w:r>
    </w:p>
    <w:p w14:paraId="6A06CB53" w14:textId="77777777" w:rsidR="0001632E" w:rsidRPr="007E1980" w:rsidRDefault="0001632E" w:rsidP="0001632E">
      <w:pPr>
        <w:spacing w:after="0"/>
        <w:rPr>
          <w:rFonts w:ascii="Times New Roman" w:hAnsi="Times New Roman" w:cs="Times New Roman"/>
          <w:sz w:val="18"/>
          <w:szCs w:val="18"/>
        </w:rPr>
      </w:pPr>
      <w:r w:rsidRPr="007E1980">
        <w:rPr>
          <w:rFonts w:ascii="Times New Roman" w:hAnsi="Times New Roman" w:cs="Times New Roman"/>
          <w:sz w:val="18"/>
          <w:szCs w:val="18"/>
        </w:rPr>
        <w:tab/>
        <w:t xml:space="preserve">Hygienists, Optometrists, Registered or Licensed  </w:t>
      </w:r>
    </w:p>
    <w:p w14:paraId="21B31BBA" w14:textId="77777777" w:rsidR="0001632E" w:rsidRPr="007E1980" w:rsidRDefault="0001632E" w:rsidP="0001632E">
      <w:pPr>
        <w:spacing w:after="0"/>
        <w:ind w:left="720"/>
        <w:rPr>
          <w:rFonts w:ascii="Times New Roman" w:hAnsi="Times New Roman" w:cs="Times New Roman"/>
          <w:sz w:val="18"/>
          <w:szCs w:val="18"/>
        </w:rPr>
      </w:pPr>
      <w:r w:rsidRPr="007E1980">
        <w:rPr>
          <w:rFonts w:ascii="Times New Roman" w:hAnsi="Times New Roman" w:cs="Times New Roman"/>
          <w:sz w:val="18"/>
          <w:szCs w:val="18"/>
        </w:rPr>
        <w:t xml:space="preserve">Practical Nurses, Pharmacists, Physicians, Podiatrists,  </w:t>
      </w:r>
    </w:p>
    <w:p w14:paraId="6F3B699C" w14:textId="77777777" w:rsidR="0001632E" w:rsidRPr="007E1980" w:rsidRDefault="0001632E" w:rsidP="0001632E">
      <w:pPr>
        <w:spacing w:after="0"/>
        <w:ind w:left="720"/>
        <w:rPr>
          <w:rFonts w:ascii="Times New Roman" w:hAnsi="Times New Roman" w:cs="Times New Roman"/>
          <w:sz w:val="18"/>
          <w:szCs w:val="18"/>
        </w:rPr>
      </w:pPr>
      <w:r w:rsidRPr="007E1980">
        <w:rPr>
          <w:rFonts w:ascii="Times New Roman" w:hAnsi="Times New Roman" w:cs="Times New Roman"/>
          <w:sz w:val="18"/>
          <w:szCs w:val="18"/>
        </w:rPr>
        <w:t xml:space="preserve">Chiropractors, Physical Therapists, Physical  </w:t>
      </w:r>
    </w:p>
    <w:p w14:paraId="554F8AF8" w14:textId="77777777" w:rsidR="0001632E" w:rsidRPr="007E1980" w:rsidRDefault="0001632E" w:rsidP="0001632E">
      <w:pPr>
        <w:spacing w:after="0"/>
        <w:ind w:left="720"/>
        <w:rPr>
          <w:rFonts w:ascii="Times New Roman" w:hAnsi="Times New Roman" w:cs="Times New Roman"/>
          <w:sz w:val="18"/>
          <w:szCs w:val="18"/>
        </w:rPr>
      </w:pPr>
      <w:r w:rsidRPr="007E1980">
        <w:rPr>
          <w:rFonts w:ascii="Times New Roman" w:hAnsi="Times New Roman" w:cs="Times New Roman"/>
          <w:sz w:val="18"/>
          <w:szCs w:val="18"/>
        </w:rPr>
        <w:t xml:space="preserve">Therapist Assistants, Clinical Psychologists, </w:t>
      </w:r>
    </w:p>
    <w:p w14:paraId="67932B53" w14:textId="77777777" w:rsidR="0001632E" w:rsidRPr="007E1980" w:rsidRDefault="0001632E" w:rsidP="0001632E">
      <w:pPr>
        <w:spacing w:after="0"/>
        <w:ind w:left="720"/>
        <w:rPr>
          <w:rFonts w:ascii="Times New Roman" w:hAnsi="Times New Roman" w:cs="Times New Roman"/>
          <w:sz w:val="18"/>
          <w:szCs w:val="18"/>
        </w:rPr>
      </w:pPr>
      <w:r w:rsidRPr="007E1980">
        <w:rPr>
          <w:rFonts w:ascii="Times New Roman" w:hAnsi="Times New Roman" w:cs="Times New Roman"/>
          <w:sz w:val="18"/>
          <w:szCs w:val="18"/>
        </w:rPr>
        <w:t xml:space="preserve">Clinical Social Workers, Professional Counselors,  </w:t>
      </w:r>
    </w:p>
    <w:p w14:paraId="13F20A30" w14:textId="77777777" w:rsidR="0001632E" w:rsidRPr="007E1980" w:rsidRDefault="0001632E" w:rsidP="0001632E">
      <w:pPr>
        <w:spacing w:after="0"/>
        <w:ind w:left="720"/>
        <w:rPr>
          <w:rFonts w:ascii="Times New Roman" w:hAnsi="Times New Roman" w:cs="Times New Roman"/>
          <w:sz w:val="18"/>
          <w:szCs w:val="18"/>
        </w:rPr>
      </w:pPr>
      <w:r w:rsidRPr="007E1980">
        <w:rPr>
          <w:rFonts w:ascii="Times New Roman" w:hAnsi="Times New Roman" w:cs="Times New Roman"/>
          <w:sz w:val="18"/>
          <w:szCs w:val="18"/>
        </w:rPr>
        <w:t xml:space="preserve">Hospitals, or Health Maintenance  </w:t>
      </w:r>
    </w:p>
    <w:p w14:paraId="477D90A7" w14:textId="77777777" w:rsidR="0001632E" w:rsidRDefault="0001632E" w:rsidP="0001632E">
      <w:pPr>
        <w:spacing w:after="0"/>
        <w:ind w:left="720"/>
        <w:rPr>
          <w:rFonts w:ascii="Times New Roman" w:hAnsi="Times New Roman" w:cs="Times New Roman"/>
          <w:sz w:val="18"/>
          <w:szCs w:val="18"/>
        </w:rPr>
      </w:pPr>
      <w:r w:rsidRPr="007E1980">
        <w:rPr>
          <w:rFonts w:ascii="Times New Roman" w:hAnsi="Times New Roman" w:cs="Times New Roman"/>
          <w:sz w:val="18"/>
          <w:szCs w:val="18"/>
        </w:rPr>
        <w:t>Organizations.)</w:t>
      </w:r>
    </w:p>
    <w:p w14:paraId="37233FDE" w14:textId="77777777" w:rsidR="0001632E" w:rsidRDefault="0001632E" w:rsidP="0001632E">
      <w:pPr>
        <w:spacing w:after="0"/>
        <w:ind w:left="720"/>
        <w:rPr>
          <w:rFonts w:ascii="Times New Roman" w:hAnsi="Times New Roman" w:cs="Times New Roman"/>
          <w:sz w:val="18"/>
          <w:szCs w:val="18"/>
        </w:rPr>
      </w:pPr>
      <w:r w:rsidRPr="00E66264">
        <w:rPr>
          <w:rFonts w:ascii="Times New Roman" w:hAnsi="Times New Roman" w:cs="Times New Roman"/>
          <w:sz w:val="18"/>
          <w:szCs w:val="18"/>
        </w:rPr>
        <w:t>Code of Virginia § 8.01-581.15</w:t>
      </w:r>
      <w:r>
        <w:rPr>
          <w:rFonts w:ascii="Times New Roman" w:hAnsi="Times New Roman" w:cs="Times New Roman"/>
          <w:sz w:val="18"/>
          <w:szCs w:val="18"/>
        </w:rPr>
        <w:t xml:space="preserve"> </w:t>
      </w:r>
      <w:r w:rsidRPr="00E66264">
        <w:rPr>
          <w:rFonts w:ascii="Times New Roman" w:hAnsi="Times New Roman" w:cs="Times New Roman"/>
          <w:sz w:val="18"/>
          <w:szCs w:val="18"/>
        </w:rPr>
        <w:t xml:space="preserve"> </w:t>
      </w:r>
      <w:hyperlink r:id="rId14" w:history="1">
        <w:r w:rsidRPr="002D4E22">
          <w:rPr>
            <w:rStyle w:val="Hyperlink"/>
            <w:rFonts w:ascii="Times New Roman" w:hAnsi="Times New Roman" w:cs="Times New Roman"/>
            <w:sz w:val="18"/>
            <w:szCs w:val="18"/>
          </w:rPr>
          <w:t>https://law.lis.virginia.gov/vacode/title8.01/chapter21.1/section8.01-581.15/</w:t>
        </w:r>
      </w:hyperlink>
    </w:p>
    <w:p w14:paraId="5E560263" w14:textId="77777777" w:rsidR="0001632E" w:rsidRDefault="0001632E" w:rsidP="0001632E">
      <w:pPr>
        <w:spacing w:after="0"/>
        <w:rPr>
          <w:rFonts w:ascii="Times New Roman" w:hAnsi="Times New Roman" w:cs="Times New Roman"/>
          <w:sz w:val="18"/>
          <w:szCs w:val="18"/>
        </w:rPr>
      </w:pPr>
      <w:r>
        <w:rPr>
          <w:rFonts w:ascii="Times New Roman" w:hAnsi="Times New Roman" w:cs="Times New Roman"/>
          <w:sz w:val="18"/>
          <w:szCs w:val="18"/>
        </w:rPr>
        <w:t>Insurance/Risk Management</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$1,000,000 per occurrence, $3,000,000 aggregate</w:t>
      </w:r>
    </w:p>
    <w:p w14:paraId="24A66888" w14:textId="77777777" w:rsidR="0001632E" w:rsidRDefault="0001632E" w:rsidP="0001632E">
      <w:pPr>
        <w:spacing w:after="0"/>
        <w:rPr>
          <w:rFonts w:ascii="Times New Roman" w:hAnsi="Times New Roman" w:cs="Times New Roman"/>
          <w:sz w:val="18"/>
          <w:szCs w:val="18"/>
        </w:rPr>
      </w:pPr>
      <w:r>
        <w:rPr>
          <w:rFonts w:ascii="Times New Roman" w:hAnsi="Times New Roman" w:cs="Times New Roman"/>
          <w:sz w:val="18"/>
          <w:szCs w:val="18"/>
        </w:rPr>
        <w:t>Landscape/Architecture</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$1,000,000 per occurrence, $1,000,000 aggregate</w:t>
      </w:r>
    </w:p>
    <w:p w14:paraId="1F04F7B5" w14:textId="77777777" w:rsidR="0001632E" w:rsidRDefault="0001632E" w:rsidP="0001632E">
      <w:pPr>
        <w:spacing w:after="0"/>
        <w:rPr>
          <w:rFonts w:ascii="Times New Roman" w:hAnsi="Times New Roman" w:cs="Times New Roman"/>
          <w:sz w:val="18"/>
          <w:szCs w:val="18"/>
        </w:rPr>
      </w:pPr>
      <w:r>
        <w:rPr>
          <w:rFonts w:ascii="Times New Roman" w:hAnsi="Times New Roman" w:cs="Times New Roman"/>
          <w:sz w:val="18"/>
          <w:szCs w:val="18"/>
        </w:rPr>
        <w:t>Legal</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$1,000,000 per occurrence, $5,000,000 aggregate</w:t>
      </w:r>
    </w:p>
    <w:p w14:paraId="1C9FAD7A" w14:textId="77777777" w:rsidR="0001632E" w:rsidRDefault="0001632E" w:rsidP="0001632E">
      <w:pPr>
        <w:spacing w:after="0"/>
        <w:rPr>
          <w:rFonts w:ascii="Times New Roman" w:hAnsi="Times New Roman" w:cs="Times New Roman"/>
          <w:sz w:val="18"/>
          <w:szCs w:val="18"/>
        </w:rPr>
      </w:pPr>
      <w:r>
        <w:rPr>
          <w:rFonts w:ascii="Times New Roman" w:hAnsi="Times New Roman" w:cs="Times New Roman"/>
          <w:sz w:val="18"/>
          <w:szCs w:val="18"/>
        </w:rPr>
        <w:t>Professional Engineer</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$2,000,000 per occurrence, $6,000,000 aggregate</w:t>
      </w:r>
    </w:p>
    <w:p w14:paraId="34CEE92D" w14:textId="77777777" w:rsidR="0001632E" w:rsidRDefault="0001632E" w:rsidP="0001632E">
      <w:pPr>
        <w:spacing w:after="0"/>
        <w:rPr>
          <w:rFonts w:ascii="Times New Roman" w:hAnsi="Times New Roman" w:cs="Times New Roman"/>
          <w:sz w:val="18"/>
          <w:szCs w:val="18"/>
        </w:rPr>
      </w:pPr>
      <w:r>
        <w:rPr>
          <w:rFonts w:ascii="Times New Roman" w:hAnsi="Times New Roman" w:cs="Times New Roman"/>
          <w:sz w:val="18"/>
          <w:szCs w:val="18"/>
        </w:rPr>
        <w:t>Surveying</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$1,000,000 per occurrence, $1,000,000 aggregate</w:t>
      </w:r>
    </w:p>
    <w:p w14:paraId="60D9952D" w14:textId="77777777" w:rsidR="009214E6" w:rsidRPr="007E1980" w:rsidRDefault="009214E6" w:rsidP="0001632E">
      <w:pPr>
        <w:spacing w:after="0"/>
        <w:rPr>
          <w:rFonts w:ascii="Times New Roman" w:hAnsi="Times New Roman" w:cs="Times New Roman"/>
          <w:sz w:val="18"/>
          <w:szCs w:val="18"/>
        </w:rPr>
      </w:pPr>
    </w:p>
    <w:p w14:paraId="00D4449C" w14:textId="7F4F95BF" w:rsidR="0001632E" w:rsidRDefault="0053223F" w:rsidP="0001632E">
      <w:pPr>
        <w:spacing w:after="120"/>
        <w:ind w:left="720"/>
        <w:rPr>
          <w:rFonts w:ascii="Times New Roman" w:hAnsi="Times New Roman" w:cs="Times New Roman"/>
        </w:rPr>
      </w:pPr>
      <w:r>
        <w:rPr>
          <w:rFonts w:ascii="Times New Roman" w:hAnsi="Times New Roman" w:cs="Times New Roman"/>
        </w:rPr>
        <w:t>S</w:t>
      </w:r>
      <w:r w:rsidR="0001632E">
        <w:rPr>
          <w:rFonts w:ascii="Times New Roman" w:hAnsi="Times New Roman" w:cs="Times New Roman"/>
        </w:rPr>
        <w:t xml:space="preserve">. </w:t>
      </w:r>
      <w:r w:rsidR="0001632E" w:rsidRPr="00D32FEA">
        <w:rPr>
          <w:rFonts w:ascii="Times New Roman" w:hAnsi="Times New Roman" w:cs="Times New Roman"/>
          <w:b/>
          <w:bCs/>
          <w:u w:val="single"/>
        </w:rPr>
        <w:t>ANNOUNCEMENT OF AWARD</w:t>
      </w:r>
      <w:r w:rsidR="0001632E" w:rsidRPr="001C42F5">
        <w:rPr>
          <w:rFonts w:ascii="Times New Roman" w:hAnsi="Times New Roman" w:cs="Times New Roman"/>
        </w:rPr>
        <w:t>: Upon the award or the announcement of the decision to award a contract as a result of this solicitation, the purchasing agency will publicly post such notice in eVA (eva.virginia.gov) for a minimum of 10 days.</w:t>
      </w:r>
    </w:p>
    <w:p w14:paraId="6A58BF4E" w14:textId="094AA7BE" w:rsidR="0001632E" w:rsidRDefault="0053223F" w:rsidP="0001632E">
      <w:pPr>
        <w:spacing w:after="120"/>
        <w:ind w:left="720"/>
        <w:rPr>
          <w:rFonts w:ascii="Times New Roman" w:hAnsi="Times New Roman" w:cs="Times New Roman"/>
        </w:rPr>
      </w:pPr>
      <w:r>
        <w:rPr>
          <w:rFonts w:ascii="Times New Roman" w:hAnsi="Times New Roman" w:cs="Times New Roman"/>
        </w:rPr>
        <w:t>T</w:t>
      </w:r>
      <w:r w:rsidR="0001632E">
        <w:rPr>
          <w:rFonts w:ascii="Times New Roman" w:hAnsi="Times New Roman" w:cs="Times New Roman"/>
        </w:rPr>
        <w:t xml:space="preserve">. </w:t>
      </w:r>
      <w:r w:rsidR="0001632E" w:rsidRPr="00D32FEA">
        <w:rPr>
          <w:rFonts w:ascii="Times New Roman" w:hAnsi="Times New Roman" w:cs="Times New Roman"/>
          <w:b/>
          <w:bCs/>
          <w:u w:val="single"/>
        </w:rPr>
        <w:t>DRUG-FREE WORKPLACE</w:t>
      </w:r>
      <w:r w:rsidR="0001632E" w:rsidRPr="00F2714B">
        <w:rPr>
          <w:rFonts w:ascii="Times New Roman" w:hAnsi="Times New Roman" w:cs="Times New Roman"/>
        </w:rPr>
        <w:t>: Applicable for all contracts over $10,000:</w:t>
      </w:r>
    </w:p>
    <w:p w14:paraId="69AFFABC" w14:textId="77777777" w:rsidR="0001632E" w:rsidRPr="00D129D6" w:rsidRDefault="0001632E" w:rsidP="0001632E">
      <w:pPr>
        <w:spacing w:after="120"/>
        <w:ind w:left="720"/>
        <w:rPr>
          <w:rFonts w:ascii="Times New Roman" w:hAnsi="Times New Roman" w:cs="Times New Roman"/>
        </w:rPr>
      </w:pPr>
      <w:r w:rsidRPr="00D129D6">
        <w:rPr>
          <w:rFonts w:ascii="Times New Roman" w:hAnsi="Times New Roman" w:cs="Times New Roman"/>
        </w:rPr>
        <w:t xml:space="preserve">During the performance of this contract, the contractor agrees to (i) provide a drug-free workplace for the contractor's employees; (ii) post in conspicuous places, available to employees and applicants for employment, a statement notifying employees that the unlawful manufacture, sale, distribution, dispensation, possession, or use of a controlled substance or marijuana is prohibited in the contractor's workplace and specifying the actions that will be taken against employees for violations of such prohibition; (iii) state in all solicitations or advertisements for employees placed by or on behalf of the </w:t>
      </w:r>
      <w:r w:rsidRPr="00D129D6">
        <w:rPr>
          <w:rFonts w:ascii="Times New Roman" w:hAnsi="Times New Roman" w:cs="Times New Roman"/>
        </w:rPr>
        <w:lastRenderedPageBreak/>
        <w:t xml:space="preserve">contractor that the contractor maintains a drug-free workplace; and (iv) include the provisions of the foregoing clauses in every subcontract or purchase order of over $10,000, so that the provisions will be binding upon each subcontractor or vendor. </w:t>
      </w:r>
    </w:p>
    <w:p w14:paraId="1F32FD14" w14:textId="77777777" w:rsidR="0001632E" w:rsidRDefault="0001632E" w:rsidP="0001632E">
      <w:pPr>
        <w:spacing w:after="120"/>
        <w:ind w:left="720"/>
        <w:rPr>
          <w:rFonts w:ascii="Times New Roman" w:hAnsi="Times New Roman" w:cs="Times New Roman"/>
        </w:rPr>
      </w:pPr>
      <w:r w:rsidRPr="00D129D6">
        <w:rPr>
          <w:rFonts w:ascii="Times New Roman" w:hAnsi="Times New Roman" w:cs="Times New Roman"/>
        </w:rPr>
        <w:t>For the purposes of this section, “drug-free workplace” means a site for the performance of work done in connection with a specific contract awarded to a contractor, the employees of whom are prohibited from engaging in the unlawful manufacture, sale, distribution, dispensation, possession or use of any controlled substance or marijuana during the performance of the contract.</w:t>
      </w:r>
    </w:p>
    <w:p w14:paraId="0223A8A2" w14:textId="15DF08E3" w:rsidR="0001632E" w:rsidRDefault="00FD6AF2" w:rsidP="0001632E">
      <w:pPr>
        <w:spacing w:after="120"/>
        <w:ind w:left="720"/>
        <w:rPr>
          <w:rFonts w:ascii="Times New Roman" w:hAnsi="Times New Roman" w:cs="Times New Roman"/>
        </w:rPr>
      </w:pPr>
      <w:r>
        <w:rPr>
          <w:rFonts w:ascii="Times New Roman" w:hAnsi="Times New Roman" w:cs="Times New Roman"/>
        </w:rPr>
        <w:t>U</w:t>
      </w:r>
      <w:r w:rsidR="0001632E">
        <w:rPr>
          <w:rFonts w:ascii="Times New Roman" w:hAnsi="Times New Roman" w:cs="Times New Roman"/>
        </w:rPr>
        <w:t xml:space="preserve">. </w:t>
      </w:r>
      <w:r w:rsidR="0001632E" w:rsidRPr="00D32FEA">
        <w:rPr>
          <w:rFonts w:ascii="Times New Roman" w:hAnsi="Times New Roman" w:cs="Times New Roman"/>
          <w:b/>
          <w:bCs/>
          <w:u w:val="single"/>
        </w:rPr>
        <w:t>NONDISCRIMINATION OF CONTRACTORS</w:t>
      </w:r>
      <w:r w:rsidR="0001632E" w:rsidRPr="00D32FEA">
        <w:rPr>
          <w:rFonts w:ascii="Times New Roman" w:hAnsi="Times New Roman" w:cs="Times New Roman"/>
        </w:rPr>
        <w:t>: A bidder, offeror, or contractor shall not be discriminated against in the solicitation or award of this contract because of race, religion, color, sex, sexual orientation, gender identity, national origin, age, disability, faith-based organizational status, any other basis prohibited by state law relating to discrimination in employment or because the bidder or offeror employs ex-offenders unless the state agency, department or institution has made a written determination that employing ex-offenders on the specific contract is not in its best interest. If the award of this contract is made to a faith-based organization and an individual, who applies for or receives goods, services, or disbursements provided pursuant to this contract objects to the religious character of the faith-based organization from which the individual receives or would receive the goods, services, or disbursements, the public body shall offer the individual, within a reasonable period of time after the date of his objection, access to equivalent goods, services, or disbursements from an alternative provider.</w:t>
      </w:r>
    </w:p>
    <w:p w14:paraId="2D090374" w14:textId="3B71FA06" w:rsidR="0001632E" w:rsidRDefault="00FD6AF2" w:rsidP="0001632E">
      <w:pPr>
        <w:spacing w:after="120"/>
        <w:ind w:left="720"/>
        <w:rPr>
          <w:rFonts w:ascii="Times New Roman" w:hAnsi="Times New Roman" w:cs="Times New Roman"/>
          <w:b/>
          <w:bCs/>
          <w:u w:val="single"/>
        </w:rPr>
      </w:pPr>
      <w:r>
        <w:rPr>
          <w:rFonts w:ascii="Times New Roman" w:hAnsi="Times New Roman" w:cs="Times New Roman"/>
        </w:rPr>
        <w:t>V</w:t>
      </w:r>
      <w:r w:rsidR="0001632E">
        <w:rPr>
          <w:rFonts w:ascii="Times New Roman" w:hAnsi="Times New Roman" w:cs="Times New Roman"/>
        </w:rPr>
        <w:t xml:space="preserve">. </w:t>
      </w:r>
      <w:r w:rsidR="0001632E" w:rsidRPr="00530D34">
        <w:rPr>
          <w:rFonts w:ascii="Times New Roman" w:hAnsi="Times New Roman" w:cs="Times New Roman"/>
          <w:b/>
          <w:bCs/>
          <w:u w:val="single"/>
        </w:rPr>
        <w:t>eVA BUSINESS-TO-GOVERNMENT VENDOR REGISTRATION, CONTRACTS, AND ORDERS:</w:t>
      </w:r>
    </w:p>
    <w:p w14:paraId="4DD64040" w14:textId="77777777" w:rsidR="0001632E" w:rsidRDefault="0001632E" w:rsidP="0001632E">
      <w:pPr>
        <w:spacing w:after="120"/>
        <w:ind w:left="720"/>
        <w:rPr>
          <w:rFonts w:ascii="Times New Roman" w:hAnsi="Times New Roman" w:cs="Times New Roman"/>
        </w:rPr>
      </w:pPr>
      <w:r w:rsidRPr="005A3D92">
        <w:rPr>
          <w:rFonts w:ascii="Times New Roman" w:hAnsi="Times New Roman" w:cs="Times New Roman"/>
        </w:rPr>
        <w:t>The eVA Internet electronic procurement solution, web site portal eva.virginia.gov, streamlines and automates government purchasing activities in the Commonwealth. The eVA portal is the gateway for vendors to conduct business with state agencies and public bodies. All vendors desiring to provide goods and/or services to the Commonwealth shall participate in the eVA Internet e-procurement solution by completing the free eVA Vendor Registration. All bidders or offerors must register in eVA and pay the Vendor Transaction Fees specified below; failure to register will result in the bid/proposal being rejected.</w:t>
      </w:r>
    </w:p>
    <w:p w14:paraId="2F6BB031" w14:textId="77777777" w:rsidR="0001632E" w:rsidRDefault="0001632E" w:rsidP="0001632E">
      <w:pPr>
        <w:spacing w:after="120"/>
        <w:ind w:left="720"/>
        <w:rPr>
          <w:rFonts w:ascii="Times New Roman" w:hAnsi="Times New Roman" w:cs="Times New Roman"/>
        </w:rPr>
      </w:pPr>
      <w:r w:rsidRPr="003971D0">
        <w:rPr>
          <w:rFonts w:ascii="Times New Roman" w:hAnsi="Times New Roman" w:cs="Times New Roman"/>
        </w:rPr>
        <w:t>Vendor transaction fees are determined by the date the original purchase order is issued and the current fees are as follows:</w:t>
      </w:r>
    </w:p>
    <w:p w14:paraId="51531294"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a. </w:t>
      </w:r>
      <w:r w:rsidRPr="00A24CE7">
        <w:rPr>
          <w:rFonts w:ascii="Times New Roman" w:hAnsi="Times New Roman" w:cs="Times New Roman"/>
        </w:rPr>
        <w:t>For orders issued July 1, 2014, and after, the Vendor Transaction Fee is:</w:t>
      </w:r>
    </w:p>
    <w:p w14:paraId="7AFC9C3E"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(i) </w:t>
      </w:r>
      <w:r w:rsidRPr="00434E90">
        <w:rPr>
          <w:rFonts w:ascii="Times New Roman" w:hAnsi="Times New Roman" w:cs="Times New Roman"/>
        </w:rPr>
        <w:t>DSBSD-certified Small Businesses: 1%, capped at $500 per order.</w:t>
      </w:r>
    </w:p>
    <w:p w14:paraId="4802E69E"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lastRenderedPageBreak/>
        <w:t xml:space="preserve">(ii) </w:t>
      </w:r>
      <w:r w:rsidRPr="003B112E">
        <w:rPr>
          <w:rFonts w:ascii="Times New Roman" w:hAnsi="Times New Roman" w:cs="Times New Roman"/>
        </w:rPr>
        <w:t>Businesses that are not DSBSD-certified Small Businesses: 1%, capped at $1,500 per order.</w:t>
      </w:r>
    </w:p>
    <w:p w14:paraId="32560B0C" w14:textId="77777777" w:rsidR="0001632E" w:rsidRDefault="0001632E" w:rsidP="0001632E">
      <w:pPr>
        <w:spacing w:after="120"/>
        <w:ind w:left="1440"/>
        <w:rPr>
          <w:rFonts w:ascii="Times New Roman" w:hAnsi="Times New Roman" w:cs="Times New Roman"/>
        </w:rPr>
      </w:pPr>
      <w:r>
        <w:rPr>
          <w:rFonts w:ascii="Times New Roman" w:hAnsi="Times New Roman" w:cs="Times New Roman"/>
        </w:rPr>
        <w:t xml:space="preserve">b. </w:t>
      </w:r>
      <w:r w:rsidRPr="00A37ADC">
        <w:rPr>
          <w:rFonts w:ascii="Times New Roman" w:hAnsi="Times New Roman" w:cs="Times New Roman"/>
        </w:rPr>
        <w:t>Refer to Special Term and Condition “eVA Orders and Contracts” to identify the number of purchase orders that will be issued as a result of this solicitation/contract with the eVA transaction fee specified above assessed for each order.</w:t>
      </w:r>
    </w:p>
    <w:p w14:paraId="29F2A86C" w14:textId="77777777" w:rsidR="0001632E" w:rsidRDefault="0001632E" w:rsidP="0001632E">
      <w:pPr>
        <w:spacing w:after="120"/>
        <w:ind w:left="1440"/>
        <w:rPr>
          <w:rFonts w:ascii="Times New Roman" w:hAnsi="Times New Roman" w:cs="Times New Roman"/>
        </w:rPr>
      </w:pPr>
      <w:r w:rsidRPr="00922F93">
        <w:rPr>
          <w:rFonts w:ascii="Times New Roman" w:hAnsi="Times New Roman" w:cs="Times New Roman"/>
        </w:rPr>
        <w:t>For orders issued prior to July 1, 2014, the vendor transaction fees can be found at eva.virginia.gov.</w:t>
      </w:r>
    </w:p>
    <w:p w14:paraId="5D3401A3" w14:textId="77777777" w:rsidR="0001632E" w:rsidRDefault="0001632E" w:rsidP="0001632E">
      <w:pPr>
        <w:spacing w:after="120"/>
        <w:ind w:left="1440"/>
        <w:rPr>
          <w:rFonts w:ascii="Times New Roman" w:hAnsi="Times New Roman" w:cs="Times New Roman"/>
        </w:rPr>
      </w:pPr>
      <w:r w:rsidRPr="00AF002C">
        <w:rPr>
          <w:rFonts w:ascii="Times New Roman" w:hAnsi="Times New Roman" w:cs="Times New Roman"/>
        </w:rPr>
        <w:t>The specified vendor transaction fee will be invoiced, by the Commonwealth of Virginia Department of General Services, typically within 60 days of the order issue date. Any adjustments (increases/decreases) will be handled through purchase order changes.</w:t>
      </w:r>
    </w:p>
    <w:p w14:paraId="2F2FB237" w14:textId="4EFAF9C0" w:rsidR="0001632E" w:rsidRDefault="00FD6AF2" w:rsidP="0001632E">
      <w:pPr>
        <w:spacing w:after="120"/>
        <w:ind w:left="720"/>
        <w:rPr>
          <w:rFonts w:ascii="Times New Roman" w:hAnsi="Times New Roman" w:cs="Times New Roman"/>
        </w:rPr>
      </w:pPr>
      <w:r>
        <w:rPr>
          <w:rFonts w:ascii="Times New Roman" w:hAnsi="Times New Roman" w:cs="Times New Roman"/>
        </w:rPr>
        <w:t>W</w:t>
      </w:r>
      <w:r w:rsidR="0001632E">
        <w:rPr>
          <w:rFonts w:ascii="Times New Roman" w:hAnsi="Times New Roman" w:cs="Times New Roman"/>
        </w:rPr>
        <w:t xml:space="preserve">. </w:t>
      </w:r>
      <w:r w:rsidR="0001632E" w:rsidRPr="00D762B3">
        <w:rPr>
          <w:rFonts w:ascii="Times New Roman" w:hAnsi="Times New Roman" w:cs="Times New Roman"/>
          <w:b/>
          <w:bCs/>
          <w:u w:val="single"/>
        </w:rPr>
        <w:t>AVAILABILITY OF FUNDS</w:t>
      </w:r>
      <w:r w:rsidR="0001632E" w:rsidRPr="00D762B3">
        <w:rPr>
          <w:rFonts w:ascii="Times New Roman" w:hAnsi="Times New Roman" w:cs="Times New Roman"/>
        </w:rPr>
        <w:t>: It is understood and agreed between the parties herein that the agency shall be bound hereunder only to the extent that the legislature has appropriated funds that are legally available or may hereafter become legally available for the purpose of this agreement.</w:t>
      </w:r>
    </w:p>
    <w:p w14:paraId="24C8DF34" w14:textId="4BAE80D9" w:rsidR="0001632E" w:rsidRPr="00BA1FE9" w:rsidRDefault="00FD6AF2" w:rsidP="00BA1FE9">
      <w:pPr>
        <w:spacing w:after="120"/>
        <w:ind w:left="720"/>
        <w:rPr>
          <w:rFonts w:ascii="Times New Roman" w:hAnsi="Times New Roman" w:cs="Times New Roman"/>
          <w:b/>
          <w:bCs/>
          <w:u w:val="single"/>
        </w:rPr>
      </w:pPr>
      <w:r>
        <w:rPr>
          <w:rFonts w:ascii="Times New Roman" w:hAnsi="Times New Roman" w:cs="Times New Roman"/>
        </w:rPr>
        <w:t>X</w:t>
      </w:r>
      <w:r w:rsidR="0001632E">
        <w:rPr>
          <w:rFonts w:ascii="Times New Roman" w:hAnsi="Times New Roman" w:cs="Times New Roman"/>
        </w:rPr>
        <w:t xml:space="preserve">. </w:t>
      </w:r>
      <w:r w:rsidR="0001632E" w:rsidRPr="007439A7">
        <w:rPr>
          <w:rFonts w:ascii="Times New Roman" w:hAnsi="Times New Roman" w:cs="Times New Roman"/>
          <w:b/>
          <w:bCs/>
          <w:u w:val="single"/>
        </w:rPr>
        <w:t>SET-ASIDES IN ACCORDANCE WITH THE SMALL BUSINESS ENHANCEMENT AWARD PRIORITY:</w:t>
      </w:r>
      <w:r w:rsidR="00BA1FE9">
        <w:rPr>
          <w:rFonts w:ascii="Times New Roman" w:hAnsi="Times New Roman" w:cs="Times New Roman"/>
          <w:b/>
          <w:bCs/>
          <w:u w:val="single"/>
        </w:rPr>
        <w:t xml:space="preserve"> </w:t>
      </w:r>
      <w:r w:rsidR="0001632E" w:rsidRPr="00E96AD2">
        <w:rPr>
          <w:rFonts w:ascii="Times New Roman" w:hAnsi="Times New Roman" w:cs="Times New Roman"/>
        </w:rPr>
        <w:t>This solicitation is set-aside for award priority to DSBSD-certified micro businesses or small businesses when designated as “Micro Business Set-Aside Award Priority” or “Small Business Set-Aside Award Priority” accordingly in the solicitation. DSBSD-certified micro businesses or small businesses also includes DSBSD-certified women-owned and minority-owned businesses when they have received the DSBSD small business certification. For purposes of award, bidders/offerors shall be deemed micro businesses or small businesses if and only if they are certified as such by DSBSD on the due date for receipt of bids/proposals.</w:t>
      </w:r>
    </w:p>
    <w:p w14:paraId="49279632" w14:textId="46752CBD" w:rsidR="0001632E" w:rsidRDefault="00092D2E" w:rsidP="0001632E">
      <w:pPr>
        <w:spacing w:after="120"/>
        <w:ind w:left="720"/>
        <w:rPr>
          <w:rFonts w:ascii="Times New Roman" w:hAnsi="Times New Roman" w:cs="Times New Roman"/>
        </w:rPr>
      </w:pPr>
      <w:r>
        <w:rPr>
          <w:rFonts w:ascii="Times New Roman" w:hAnsi="Times New Roman" w:cs="Times New Roman"/>
        </w:rPr>
        <w:t>Y</w:t>
      </w:r>
      <w:r w:rsidR="0001632E">
        <w:rPr>
          <w:rFonts w:ascii="Times New Roman" w:hAnsi="Times New Roman" w:cs="Times New Roman"/>
        </w:rPr>
        <w:t xml:space="preserve">. </w:t>
      </w:r>
      <w:r w:rsidR="0001632E" w:rsidRPr="000A3141">
        <w:rPr>
          <w:rFonts w:ascii="Times New Roman" w:hAnsi="Times New Roman" w:cs="Times New Roman"/>
          <w:b/>
          <w:bCs/>
          <w:u w:val="single"/>
        </w:rPr>
        <w:t>BID PRICE CURRENCY</w:t>
      </w:r>
      <w:r w:rsidR="0001632E" w:rsidRPr="000A3141">
        <w:rPr>
          <w:rFonts w:ascii="Times New Roman" w:hAnsi="Times New Roman" w:cs="Times New Roman"/>
        </w:rPr>
        <w:t>: Unless stated otherwise in the solicitation, bidders/offerors shall state bid/offer prices in US dollars.</w:t>
      </w:r>
    </w:p>
    <w:p w14:paraId="0EB9E0DF" w14:textId="14069896" w:rsidR="0001632E" w:rsidRDefault="00092D2E" w:rsidP="0001632E">
      <w:pPr>
        <w:spacing w:after="120"/>
        <w:ind w:left="720"/>
        <w:rPr>
          <w:rFonts w:ascii="Times New Roman" w:hAnsi="Times New Roman" w:cs="Times New Roman"/>
        </w:rPr>
      </w:pPr>
      <w:r>
        <w:rPr>
          <w:rFonts w:ascii="Times New Roman" w:hAnsi="Times New Roman" w:cs="Times New Roman"/>
        </w:rPr>
        <w:t>Z</w:t>
      </w:r>
      <w:r w:rsidR="0001632E">
        <w:rPr>
          <w:rFonts w:ascii="Times New Roman" w:hAnsi="Times New Roman" w:cs="Times New Roman"/>
        </w:rPr>
        <w:t xml:space="preserve">. </w:t>
      </w:r>
      <w:r w:rsidR="0001632E" w:rsidRPr="002711B4">
        <w:rPr>
          <w:rFonts w:ascii="Times New Roman" w:hAnsi="Times New Roman" w:cs="Times New Roman"/>
          <w:b/>
          <w:bCs/>
          <w:u w:val="single"/>
        </w:rPr>
        <w:t>AUTHORIZATION TO CONDUCT BUSINESS IN THE COMMONWEALTH</w:t>
      </w:r>
      <w:r w:rsidR="0001632E" w:rsidRPr="002711B4">
        <w:rPr>
          <w:rFonts w:ascii="Times New Roman" w:hAnsi="Times New Roman" w:cs="Times New Roman"/>
        </w:rPr>
        <w:t xml:space="preserve">: A contractor organized as a stock or nonstock corporation, limited liability company, business trust, or limited partnership or registered as a registered limited liability partnership shall be authorized to transact business in the Commonwealth as a domestic or foreign business entity if so required by Title 13.1 or Title 50 of the Code of Virginia or as otherwise required by law. Any business entity described above that enters into a contract with a public body pursuant to the Virginia Public Procurement Act shall not allow its existence to lapse or its certificate of authority or registration to transact business in the Commonwealth, if so required under Title 13.1 or Title 50, to be revoked </w:t>
      </w:r>
      <w:r w:rsidR="0001632E" w:rsidRPr="002711B4">
        <w:rPr>
          <w:rFonts w:ascii="Times New Roman" w:hAnsi="Times New Roman" w:cs="Times New Roman"/>
        </w:rPr>
        <w:lastRenderedPageBreak/>
        <w:t>or cancelled at any time during the term of the contract. A public body may void any contract with a business entity if the business entity fails to remain in compliance with the provisions of this section.</w:t>
      </w:r>
    </w:p>
    <w:p w14:paraId="0BF48349" w14:textId="63E0CF3A" w:rsidR="0001632E" w:rsidRDefault="00F41A04" w:rsidP="0001632E">
      <w:pPr>
        <w:spacing w:after="120"/>
        <w:ind w:left="720"/>
        <w:rPr>
          <w:rFonts w:ascii="Times New Roman" w:hAnsi="Times New Roman" w:cs="Times New Roman"/>
        </w:rPr>
      </w:pPr>
      <w:r>
        <w:rPr>
          <w:rFonts w:ascii="Times New Roman" w:hAnsi="Times New Roman" w:cs="Times New Roman"/>
        </w:rPr>
        <w:t>AA</w:t>
      </w:r>
      <w:r w:rsidR="0001632E">
        <w:rPr>
          <w:rFonts w:ascii="Times New Roman" w:hAnsi="Times New Roman" w:cs="Times New Roman"/>
        </w:rPr>
        <w:t xml:space="preserve">. </w:t>
      </w:r>
      <w:r w:rsidR="0001632E" w:rsidRPr="008651A7">
        <w:rPr>
          <w:rFonts w:ascii="Times New Roman" w:hAnsi="Times New Roman" w:cs="Times New Roman"/>
          <w:b/>
          <w:bCs/>
          <w:u w:val="single"/>
        </w:rPr>
        <w:t>CIVILITY IN STATE WORKPLACES</w:t>
      </w:r>
      <w:r w:rsidR="0001632E" w:rsidRPr="008651A7">
        <w:rPr>
          <w:rFonts w:ascii="Times New Roman" w:hAnsi="Times New Roman" w:cs="Times New Roman"/>
        </w:rPr>
        <w:t>: The contractor shall take all reasonable steps to ensure that no individual, while performing work on behalf of the contractor or any subcontractor in connection with this agreement (each, a “Contract Worker”), shall engage in 1) harassment (including sexual harassment), bullying, cyber-bullying, or threatening or violent conduct, or 2) discriminatory behavior on the basis of race, sex, color, national origin, religious belief, sexual orientation, gender identity or expression, age, political affiliation, veteran status, or disability.</w:t>
      </w:r>
    </w:p>
    <w:p w14:paraId="3E5D4ACE" w14:textId="77777777" w:rsidR="0001632E" w:rsidRDefault="0001632E" w:rsidP="0001632E">
      <w:pPr>
        <w:spacing w:after="120"/>
        <w:ind w:left="720"/>
        <w:rPr>
          <w:rFonts w:ascii="Times New Roman" w:hAnsi="Times New Roman" w:cs="Times New Roman"/>
        </w:rPr>
      </w:pPr>
      <w:r w:rsidRPr="00470B59">
        <w:rPr>
          <w:rFonts w:ascii="Times New Roman" w:hAnsi="Times New Roman" w:cs="Times New Roman"/>
        </w:rPr>
        <w:t>The contractor shall provide each Contract Worker with a copy of this Section and will require Contract Workers to participate in agency training on civility in the State workplace if contractor’s (and any subcontractor’s) regular mandatory training programs do not already encompass equivalent or greater expectations. Upon request, the contractor shall provide documentation that each Contract Worker has received such training.</w:t>
      </w:r>
    </w:p>
    <w:p w14:paraId="1C0B9F06" w14:textId="77777777" w:rsidR="0001632E" w:rsidRDefault="0001632E" w:rsidP="0001632E">
      <w:pPr>
        <w:spacing w:after="120"/>
        <w:ind w:left="720"/>
        <w:rPr>
          <w:rFonts w:ascii="Times New Roman" w:hAnsi="Times New Roman" w:cs="Times New Roman"/>
        </w:rPr>
      </w:pPr>
      <w:r w:rsidRPr="00606AD0">
        <w:rPr>
          <w:rFonts w:ascii="Times New Roman" w:hAnsi="Times New Roman" w:cs="Times New Roman"/>
        </w:rPr>
        <w:t>For purposes of this Section, “State workplace” includes any location, permanent or temporary, where a Commonwealth employee performs any work-related duty or is representing his or her agency, as well as surrounding perimeters, parking lots, outside meeting locations, and means of travel to and from these locations. Communications are deemed to occur in a State workplace if the Contract Worker reasonably should know that the phone number, email, or other method of communication is associated with a State workplace or is associated with a person who is a State employee.</w:t>
      </w:r>
    </w:p>
    <w:p w14:paraId="04E06906" w14:textId="77777777" w:rsidR="0001632E" w:rsidRDefault="0001632E" w:rsidP="0001632E">
      <w:pPr>
        <w:spacing w:after="120"/>
        <w:ind w:left="720"/>
        <w:rPr>
          <w:rFonts w:ascii="Times New Roman" w:hAnsi="Times New Roman" w:cs="Times New Roman"/>
        </w:rPr>
      </w:pPr>
      <w:r w:rsidRPr="00AF4297">
        <w:rPr>
          <w:rFonts w:ascii="Times New Roman" w:hAnsi="Times New Roman" w:cs="Times New Roman"/>
        </w:rPr>
        <w:t>The Commonwealth of Virginia may require, at its sole discretion, the removal and replacement of any Contract Worker who the Commonwealth reasonably believes to have violated this Section.</w:t>
      </w:r>
    </w:p>
    <w:p w14:paraId="3029B55E" w14:textId="77777777" w:rsidR="0001632E" w:rsidRDefault="0001632E" w:rsidP="0001632E">
      <w:pPr>
        <w:spacing w:after="120"/>
        <w:ind w:left="720"/>
        <w:rPr>
          <w:rFonts w:ascii="Times New Roman" w:hAnsi="Times New Roman" w:cs="Times New Roman"/>
        </w:rPr>
      </w:pPr>
      <w:r w:rsidRPr="006916E3">
        <w:rPr>
          <w:rFonts w:ascii="Times New Roman" w:hAnsi="Times New Roman" w:cs="Times New Roman"/>
        </w:rPr>
        <w:t>This Section creates obligations solely on the part of the contractor. Employees or other third parties may benefit incidentally from this Section and from training materials or other communications distributed on this topic, but the parties to this agreement intend this Section to be enforceable solely by the Commonwealth and not by employees or other third parties.</w:t>
      </w:r>
    </w:p>
    <w:p w14:paraId="4B1F94BD" w14:textId="62BA8F11" w:rsidR="0001632E" w:rsidRDefault="00F41A04" w:rsidP="0001632E">
      <w:pPr>
        <w:spacing w:after="120"/>
        <w:ind w:left="720"/>
        <w:rPr>
          <w:rFonts w:ascii="Times New Roman" w:hAnsi="Times New Roman" w:cs="Times New Roman"/>
        </w:rPr>
      </w:pPr>
      <w:r>
        <w:rPr>
          <w:rFonts w:ascii="Times New Roman" w:hAnsi="Times New Roman" w:cs="Times New Roman"/>
        </w:rPr>
        <w:t>BB</w:t>
      </w:r>
      <w:r w:rsidR="0001632E">
        <w:rPr>
          <w:rFonts w:ascii="Times New Roman" w:hAnsi="Times New Roman" w:cs="Times New Roman"/>
        </w:rPr>
        <w:t xml:space="preserve">. </w:t>
      </w:r>
      <w:r w:rsidR="0001632E" w:rsidRPr="006D7E1C">
        <w:rPr>
          <w:rFonts w:ascii="Times New Roman" w:hAnsi="Times New Roman" w:cs="Times New Roman"/>
          <w:b/>
          <w:bCs/>
          <w:u w:val="single"/>
        </w:rPr>
        <w:t>CONTRACT EXTENSIONS</w:t>
      </w:r>
      <w:r w:rsidR="0001632E" w:rsidRPr="006D7E1C">
        <w:rPr>
          <w:rFonts w:ascii="Times New Roman" w:hAnsi="Times New Roman" w:cs="Times New Roman"/>
        </w:rPr>
        <w:t>: In the event that the original term and all renewals of this contract expire prior to the award for a new contract for similar goods and/or services, the Commonwealth of Virginia may, with written consent of the Contractor, extend this contract for such a period as may be necessary to afford the Commonwealth of Virginia a continuous supply of the identified goods and/or services.</w:t>
      </w:r>
    </w:p>
    <w:p w14:paraId="1599FC57" w14:textId="4BDC4958" w:rsidR="0001632E" w:rsidRDefault="00F41A04" w:rsidP="0001632E">
      <w:pPr>
        <w:spacing w:after="120"/>
        <w:ind w:left="720"/>
        <w:rPr>
          <w:rFonts w:ascii="Times New Roman" w:hAnsi="Times New Roman" w:cs="Times New Roman"/>
        </w:rPr>
      </w:pPr>
      <w:r>
        <w:rPr>
          <w:rFonts w:ascii="Times New Roman" w:hAnsi="Times New Roman" w:cs="Times New Roman"/>
        </w:rPr>
        <w:lastRenderedPageBreak/>
        <w:t>CC</w:t>
      </w:r>
      <w:r w:rsidR="0001632E">
        <w:rPr>
          <w:rFonts w:ascii="Times New Roman" w:hAnsi="Times New Roman" w:cs="Times New Roman"/>
        </w:rPr>
        <w:t xml:space="preserve">. </w:t>
      </w:r>
      <w:r w:rsidR="0001632E" w:rsidRPr="00B75B68">
        <w:rPr>
          <w:rFonts w:ascii="Times New Roman" w:hAnsi="Times New Roman" w:cs="Times New Roman"/>
          <w:b/>
          <w:bCs/>
          <w:u w:val="single"/>
        </w:rPr>
        <w:t>FORCED OR INDENTURED CHILD LABOR</w:t>
      </w:r>
      <w:r w:rsidR="0001632E" w:rsidRPr="00B75B68">
        <w:rPr>
          <w:rFonts w:ascii="Times New Roman" w:hAnsi="Times New Roman" w:cs="Times New Roman"/>
        </w:rPr>
        <w:t>: Applicable in all solicitations and contracts over $10,000:</w:t>
      </w:r>
    </w:p>
    <w:p w14:paraId="4F725BBD" w14:textId="77777777" w:rsidR="0001632E" w:rsidRDefault="0001632E" w:rsidP="0001632E">
      <w:pPr>
        <w:spacing w:after="120"/>
        <w:ind w:left="720"/>
        <w:rPr>
          <w:rFonts w:ascii="Times New Roman" w:hAnsi="Times New Roman" w:cs="Times New Roman"/>
        </w:rPr>
      </w:pPr>
      <w:r w:rsidRPr="00CB2A8D">
        <w:rPr>
          <w:rFonts w:ascii="Times New Roman" w:hAnsi="Times New Roman" w:cs="Times New Roman"/>
        </w:rPr>
        <w:t>During the performance of this contract the use of forced or indentured child labor is prohibited. Any Prime Contractor shall include such prohibition in every subcontract that exceeds $10,000 and shall be binding upon each subcontractor or vendor.</w:t>
      </w:r>
    </w:p>
    <w:p w14:paraId="71363C19" w14:textId="77777777" w:rsidR="0001632E" w:rsidRDefault="0001632E" w:rsidP="0001632E">
      <w:pPr>
        <w:spacing w:after="120"/>
        <w:ind w:left="720"/>
        <w:rPr>
          <w:rFonts w:ascii="Times New Roman" w:hAnsi="Times New Roman" w:cs="Times New Roman"/>
        </w:rPr>
      </w:pPr>
      <w:r w:rsidRPr="00893606">
        <w:rPr>
          <w:rFonts w:ascii="Times New Roman" w:hAnsi="Times New Roman" w:cs="Times New Roman"/>
        </w:rPr>
        <w:t>For the purposes of this section, “ forced or indentured child labor” means all work or service exacted from any person younger that 18 years of age under the menace of any penalty for the nonperformance of such work or service and for which such person does not offer himself voluntarily or performed by any person younger than 18 years of age pursuant to a contract the enforcement of which can be accomplished by process or penalties.</w:t>
      </w:r>
    </w:p>
    <w:p w14:paraId="48AC6E23" w14:textId="77777777" w:rsidR="0001632E" w:rsidRPr="007439A7" w:rsidRDefault="0001632E" w:rsidP="0001632E">
      <w:pPr>
        <w:spacing w:after="120"/>
        <w:ind w:left="720"/>
        <w:rPr>
          <w:rFonts w:ascii="Times New Roman" w:hAnsi="Times New Roman" w:cs="Times New Roman"/>
        </w:rPr>
      </w:pPr>
    </w:p>
    <w:p w14:paraId="1A0A13A7" w14:textId="214A98B8" w:rsidR="0001632E" w:rsidRDefault="00552180" w:rsidP="0001632E">
      <w:pPr>
        <w:spacing w:after="120"/>
        <w:ind w:left="720"/>
        <w:rPr>
          <w:rFonts w:ascii="Times New Roman" w:hAnsi="Times New Roman" w:cs="Times New Roman"/>
        </w:rPr>
      </w:pPr>
      <w:r>
        <w:rPr>
          <w:rFonts w:ascii="Times New Roman" w:hAnsi="Times New Roman" w:cs="Times New Roman"/>
        </w:rPr>
        <w:t>VIII</w:t>
      </w:r>
      <w:r w:rsidR="0001632E">
        <w:rPr>
          <w:rFonts w:ascii="Times New Roman" w:hAnsi="Times New Roman" w:cs="Times New Roman"/>
        </w:rPr>
        <w:t>. SPECIAL TERMS AND CONDITIONS</w:t>
      </w:r>
    </w:p>
    <w:p w14:paraId="0FA0A678"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A. </w:t>
      </w:r>
      <w:r w:rsidRPr="00552180">
        <w:rPr>
          <w:rFonts w:ascii="Times New Roman" w:hAnsi="Times New Roman" w:cs="Times New Roman"/>
          <w:b/>
          <w:bCs/>
          <w:u w:val="single"/>
        </w:rPr>
        <w:t>AUDIT</w:t>
      </w:r>
      <w:r w:rsidRPr="003B75E4">
        <w:rPr>
          <w:rFonts w:ascii="Times New Roman" w:hAnsi="Times New Roman" w:cs="Times New Roman"/>
        </w:rPr>
        <w:t>: The contractor shall retain all books, records, and other documents relative to this contract for five (5) years after final payment, or until audited by the Commonwealth of Virginia, whichever is sooner. The agency, its authorized agents, and/or state auditors shall have full access to and the right to examine any of said materials during said period.</w:t>
      </w:r>
    </w:p>
    <w:p w14:paraId="211EF0EF"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B. </w:t>
      </w:r>
      <w:r w:rsidRPr="00552180">
        <w:rPr>
          <w:rFonts w:ascii="Times New Roman" w:hAnsi="Times New Roman" w:cs="Times New Roman"/>
          <w:b/>
          <w:bCs/>
          <w:u w:val="single"/>
        </w:rPr>
        <w:t>CANCELLATION OF CONTRACT</w:t>
      </w:r>
      <w:r w:rsidRPr="0002756D">
        <w:rPr>
          <w:rFonts w:ascii="Times New Roman" w:hAnsi="Times New Roman" w:cs="Times New Roman"/>
        </w:rPr>
        <w:t>: The purchasing agency reserves the right to cancel and terminate any resulting contract, in part or in whole, without penalty, upon 60 days written notice to the contractor. Any contract cancellation notice shall not relieve the contractor of the obligation to deliver and/or perform on all outstanding orders issued prior to the effective date of cancellation.</w:t>
      </w:r>
    </w:p>
    <w:p w14:paraId="3B0DC22A" w14:textId="77777777" w:rsidR="0001632E" w:rsidRDefault="0001632E" w:rsidP="0001632E">
      <w:pPr>
        <w:spacing w:after="120"/>
        <w:ind w:left="720"/>
        <w:rPr>
          <w:rFonts w:ascii="Times New Roman" w:hAnsi="Times New Roman" w:cs="Times New Roman"/>
        </w:rPr>
      </w:pPr>
      <w:r>
        <w:rPr>
          <w:rFonts w:ascii="Times New Roman" w:hAnsi="Times New Roman" w:cs="Times New Roman"/>
        </w:rPr>
        <w:t xml:space="preserve">C. </w:t>
      </w:r>
      <w:r w:rsidRPr="00552180">
        <w:rPr>
          <w:rFonts w:ascii="Times New Roman" w:hAnsi="Times New Roman" w:cs="Times New Roman"/>
          <w:b/>
          <w:bCs/>
          <w:u w:val="single"/>
        </w:rPr>
        <w:t>eVA ORDERS AND CONTRACTS</w:t>
      </w:r>
      <w:r w:rsidRPr="00676FB4">
        <w:rPr>
          <w:rFonts w:ascii="Times New Roman" w:hAnsi="Times New Roman" w:cs="Times New Roman"/>
        </w:rPr>
        <w:t>: The solicitation/contract will result in multiple purchase order(s) with the applicable eVA transaction fee assessed for each order.</w:t>
      </w:r>
    </w:p>
    <w:p w14:paraId="19DE87B9" w14:textId="77777777" w:rsidR="0001632E" w:rsidRDefault="0001632E" w:rsidP="0001632E">
      <w:pPr>
        <w:spacing w:after="120"/>
        <w:ind w:left="720"/>
        <w:rPr>
          <w:rFonts w:ascii="Times New Roman" w:hAnsi="Times New Roman" w:cs="Times New Roman"/>
        </w:rPr>
      </w:pPr>
      <w:r w:rsidRPr="002A1A9D">
        <w:rPr>
          <w:rFonts w:ascii="Times New Roman" w:hAnsi="Times New Roman" w:cs="Times New Roman"/>
        </w:rPr>
        <w:t xml:space="preserve">Vendors desiring to provide goods and/or services to the Commonwealth shall participate in the eVA eProcurement Program and agree to comply with the following: If this solicitation is for a term contract, failure to provide an electronic catalog (price list) or Punch-Out Catalog for items awarded will be just cause for the Commonwealth to reject your bid/offer or terminate this contract for default. The format of this electronic catalog shall conform to the eVA Catalog and/or Punch-Out Catalog Specification. For further information and details please email eVA-catalog </w:t>
      </w:r>
      <w:hyperlink r:id="rId15" w:history="1">
        <w:r w:rsidRPr="002D4E22">
          <w:rPr>
            <w:rStyle w:val="Hyperlink"/>
            <w:rFonts w:ascii="Times New Roman" w:hAnsi="Times New Roman" w:cs="Times New Roman"/>
          </w:rPr>
          <w:t>manager@dgs.virginia.gov</w:t>
        </w:r>
      </w:hyperlink>
      <w:r w:rsidRPr="002A1A9D">
        <w:rPr>
          <w:rFonts w:ascii="Times New Roman" w:hAnsi="Times New Roman" w:cs="Times New Roman"/>
        </w:rPr>
        <w:t>.</w:t>
      </w:r>
    </w:p>
    <w:p w14:paraId="09097C1B" w14:textId="77777777" w:rsidR="0001632E" w:rsidRPr="00D418D3" w:rsidRDefault="0001632E" w:rsidP="0001632E">
      <w:pPr>
        <w:spacing w:after="120"/>
        <w:ind w:left="720"/>
        <w:rPr>
          <w:rFonts w:ascii="Times New Roman" w:hAnsi="Times New Roman" w:cs="Times New Roman"/>
        </w:rPr>
      </w:pPr>
      <w:r>
        <w:rPr>
          <w:rFonts w:ascii="Times New Roman" w:hAnsi="Times New Roman" w:cs="Times New Roman"/>
        </w:rPr>
        <w:t xml:space="preserve">D. </w:t>
      </w:r>
      <w:r w:rsidRPr="00552180">
        <w:rPr>
          <w:rFonts w:ascii="Times New Roman" w:hAnsi="Times New Roman" w:cs="Times New Roman"/>
          <w:b/>
          <w:bCs/>
          <w:u w:val="single"/>
        </w:rPr>
        <w:t>RENEWAL OF CONTRACT</w:t>
      </w:r>
      <w:r w:rsidRPr="00921170">
        <w:rPr>
          <w:rFonts w:ascii="Times New Roman" w:hAnsi="Times New Roman" w:cs="Times New Roman"/>
        </w:rPr>
        <w:t>: This contract may be renewed by the Commonwealth for two (2) successive one year periods under the terms and conditions of the original contract. Price increases may be negotiated only at the time of renewal. Written notice of the Commonwealth’s intention to renew shall be given approximately 90 days prior to the expiration date of each contract period.</w:t>
      </w:r>
    </w:p>
    <w:p w14:paraId="4BEADE9E" w14:textId="08F981B4" w:rsidR="0001632E" w:rsidRDefault="008925E2" w:rsidP="0001632E">
      <w:pPr>
        <w:spacing w:after="0"/>
        <w:rPr>
          <w:rFonts w:ascii="Times New Roman" w:hAnsi="Times New Roman" w:cs="Times New Roman"/>
        </w:rPr>
      </w:pPr>
      <w:r>
        <w:rPr>
          <w:rFonts w:ascii="Times New Roman" w:hAnsi="Times New Roman" w:cs="Times New Roman"/>
        </w:rPr>
        <w:lastRenderedPageBreak/>
        <w:t>I</w:t>
      </w:r>
      <w:r w:rsidR="0001632E">
        <w:rPr>
          <w:rFonts w:ascii="Times New Roman" w:hAnsi="Times New Roman" w:cs="Times New Roman"/>
        </w:rPr>
        <w:t>X. METHOD OF PAYMENT: Payment for service shall be made in accordance with the Commonwealth of Virginia’s Prompt payment Act. Payment for services shall be made 30 calendar days after receipt of a proper invoice emailed/mailed to:</w:t>
      </w:r>
    </w:p>
    <w:p w14:paraId="0C6B1FD4" w14:textId="77777777" w:rsidR="0001632E" w:rsidRDefault="0001632E" w:rsidP="0001632E">
      <w:pPr>
        <w:spacing w:after="0"/>
        <w:rPr>
          <w:rFonts w:ascii="Times New Roman" w:hAnsi="Times New Roman" w:cs="Times New Roman"/>
        </w:rPr>
      </w:pPr>
    </w:p>
    <w:p w14:paraId="04B0C5FC" w14:textId="77777777" w:rsidR="0001632E" w:rsidRDefault="0001632E" w:rsidP="0001632E">
      <w:pPr>
        <w:spacing w:after="0"/>
        <w:rPr>
          <w:rFonts w:ascii="Times New Roman" w:hAnsi="Times New Roman" w:cs="Times New Roman"/>
        </w:rPr>
      </w:pPr>
      <w:r>
        <w:rPr>
          <w:rFonts w:ascii="Times New Roman" w:hAnsi="Times New Roman" w:cs="Times New Roman"/>
        </w:rPr>
        <w:tab/>
      </w:r>
      <w:hyperlink r:id="rId16" w:history="1">
        <w:r w:rsidRPr="002D4E22">
          <w:rPr>
            <w:rStyle w:val="Hyperlink"/>
            <w:rFonts w:ascii="Times New Roman" w:hAnsi="Times New Roman" w:cs="Times New Roman"/>
          </w:rPr>
          <w:t>accountspayable@doli.virginia.gov</w:t>
        </w:r>
      </w:hyperlink>
    </w:p>
    <w:p w14:paraId="0CA81058" w14:textId="77777777" w:rsidR="0001632E" w:rsidRDefault="0001632E" w:rsidP="0001632E">
      <w:pPr>
        <w:spacing w:after="0"/>
        <w:rPr>
          <w:rFonts w:ascii="Times New Roman" w:hAnsi="Times New Roman" w:cs="Times New Roman"/>
        </w:rPr>
      </w:pPr>
      <w:r>
        <w:rPr>
          <w:rFonts w:ascii="Times New Roman" w:hAnsi="Times New Roman" w:cs="Times New Roman"/>
        </w:rPr>
        <w:tab/>
      </w:r>
    </w:p>
    <w:p w14:paraId="2687B180" w14:textId="77777777" w:rsidR="0001632E" w:rsidRDefault="0001632E" w:rsidP="0001632E">
      <w:pPr>
        <w:spacing w:after="0"/>
        <w:rPr>
          <w:rFonts w:ascii="Times New Roman" w:hAnsi="Times New Roman" w:cs="Times New Roman"/>
        </w:rPr>
      </w:pPr>
      <w:r>
        <w:rPr>
          <w:rFonts w:ascii="Times New Roman" w:hAnsi="Times New Roman" w:cs="Times New Roman"/>
        </w:rPr>
        <w:tab/>
        <w:t>Virginia Department of Labor and Industry</w:t>
      </w:r>
    </w:p>
    <w:p w14:paraId="3EB13173" w14:textId="77777777" w:rsidR="0001632E" w:rsidRDefault="0001632E" w:rsidP="0001632E">
      <w:pPr>
        <w:spacing w:after="0"/>
        <w:rPr>
          <w:rFonts w:ascii="Times New Roman" w:hAnsi="Times New Roman" w:cs="Times New Roman"/>
        </w:rPr>
      </w:pPr>
      <w:r>
        <w:rPr>
          <w:rFonts w:ascii="Times New Roman" w:hAnsi="Times New Roman" w:cs="Times New Roman"/>
        </w:rPr>
        <w:tab/>
        <w:t>Attention: Accounts Payable</w:t>
      </w:r>
    </w:p>
    <w:p w14:paraId="2EC2DA3A" w14:textId="77777777" w:rsidR="0001632E" w:rsidRDefault="0001632E" w:rsidP="0001632E">
      <w:pPr>
        <w:spacing w:after="0"/>
        <w:rPr>
          <w:rFonts w:ascii="Times New Roman" w:hAnsi="Times New Roman" w:cs="Times New Roman"/>
        </w:rPr>
      </w:pPr>
      <w:r>
        <w:rPr>
          <w:rFonts w:ascii="Times New Roman" w:hAnsi="Times New Roman" w:cs="Times New Roman"/>
        </w:rPr>
        <w:tab/>
        <w:t>Brookfield Place</w:t>
      </w:r>
    </w:p>
    <w:p w14:paraId="043AA78F" w14:textId="77777777" w:rsidR="0001632E" w:rsidRDefault="0001632E" w:rsidP="0001632E">
      <w:pPr>
        <w:spacing w:after="0"/>
        <w:rPr>
          <w:rFonts w:ascii="Times New Roman" w:hAnsi="Times New Roman" w:cs="Times New Roman"/>
        </w:rPr>
      </w:pPr>
      <w:r>
        <w:rPr>
          <w:rFonts w:ascii="Times New Roman" w:hAnsi="Times New Roman" w:cs="Times New Roman"/>
        </w:rPr>
        <w:tab/>
        <w:t>6606 W. Broad St., Suite 500</w:t>
      </w:r>
    </w:p>
    <w:p w14:paraId="593ACD2C" w14:textId="77777777" w:rsidR="0001632E" w:rsidRDefault="0001632E" w:rsidP="0001632E">
      <w:pPr>
        <w:spacing w:after="0"/>
        <w:rPr>
          <w:rFonts w:ascii="Times New Roman" w:hAnsi="Times New Roman" w:cs="Times New Roman"/>
        </w:rPr>
      </w:pPr>
      <w:r>
        <w:rPr>
          <w:rFonts w:ascii="Times New Roman" w:hAnsi="Times New Roman" w:cs="Times New Roman"/>
        </w:rPr>
        <w:tab/>
        <w:t>Richmond, VA 23230</w:t>
      </w:r>
    </w:p>
    <w:p w14:paraId="3FDE01FA" w14:textId="77777777" w:rsidR="0001632E" w:rsidRDefault="0001632E" w:rsidP="0001632E">
      <w:pPr>
        <w:spacing w:after="0"/>
        <w:rPr>
          <w:rFonts w:ascii="Times New Roman" w:hAnsi="Times New Roman" w:cs="Times New Roman"/>
        </w:rPr>
      </w:pPr>
    </w:p>
    <w:p w14:paraId="42FEAA5D" w14:textId="66F182AC" w:rsidR="0001632E" w:rsidRDefault="0001632E" w:rsidP="0001632E">
      <w:pPr>
        <w:spacing w:after="0"/>
        <w:rPr>
          <w:rFonts w:ascii="Times New Roman" w:hAnsi="Times New Roman" w:cs="Times New Roman"/>
        </w:rPr>
      </w:pPr>
      <w:r>
        <w:rPr>
          <w:rFonts w:ascii="Times New Roman" w:hAnsi="Times New Roman" w:cs="Times New Roman"/>
        </w:rPr>
        <w:t>X. PRICING SCHEDULE: The offeror shall submit the Pricing Schedule (Attachment X) only when requested by DOLI.</w:t>
      </w:r>
    </w:p>
    <w:p w14:paraId="3EDA83C2" w14:textId="77777777" w:rsidR="0001632E" w:rsidRDefault="0001632E" w:rsidP="0001632E">
      <w:pPr>
        <w:spacing w:after="0"/>
        <w:rPr>
          <w:rFonts w:ascii="Times New Roman" w:hAnsi="Times New Roman" w:cs="Times New Roman"/>
        </w:rPr>
      </w:pPr>
    </w:p>
    <w:p w14:paraId="5FFD7860" w14:textId="5A2EE7BC" w:rsidR="0001632E" w:rsidRPr="003E6388" w:rsidRDefault="0001632E" w:rsidP="0001632E">
      <w:pPr>
        <w:spacing w:after="0"/>
        <w:rPr>
          <w:rFonts w:ascii="Times New Roman" w:hAnsi="Times New Roman" w:cs="Times New Roman"/>
        </w:rPr>
      </w:pPr>
      <w:r>
        <w:rPr>
          <w:rFonts w:ascii="Times New Roman" w:hAnsi="Times New Roman" w:cs="Times New Roman"/>
        </w:rPr>
        <w:t>XI. ATTACHMENTS</w:t>
      </w:r>
    </w:p>
    <w:p w14:paraId="311179B9" w14:textId="77777777" w:rsidR="00BA0534" w:rsidRDefault="00BA0534" w:rsidP="00BA0534"/>
    <w:sectPr w:rsidR="00BA0534" w:rsidSect="00BA0534">
      <w:headerReference w:type="default" r:id="rId17"/>
      <w:footerReference w:type="default" r:id="rId18"/>
      <w:pgSz w:w="12240" w:h="15840"/>
      <w:pgMar w:top="1440" w:right="1440" w:bottom="1440" w:left="144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F8965" w14:textId="77777777" w:rsidR="003560F2" w:rsidRDefault="003560F2" w:rsidP="00BA0534">
      <w:pPr>
        <w:spacing w:after="0" w:line="240" w:lineRule="auto"/>
      </w:pPr>
      <w:r>
        <w:separator/>
      </w:r>
    </w:p>
  </w:endnote>
  <w:endnote w:type="continuationSeparator" w:id="0">
    <w:p w14:paraId="7956937E" w14:textId="77777777" w:rsidR="003560F2" w:rsidRDefault="003560F2" w:rsidP="00BA0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057912"/>
      <w:docPartObj>
        <w:docPartGallery w:val="Page Numbers (Bottom of Page)"/>
        <w:docPartUnique/>
      </w:docPartObj>
    </w:sdtPr>
    <w:sdtEndPr/>
    <w:sdtContent>
      <w:p w14:paraId="21345443" w14:textId="34710B43" w:rsidR="00FC639D" w:rsidRDefault="00FC639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5F07B96" w14:textId="77777777" w:rsidR="00AA0EF6" w:rsidRDefault="00AA0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C2F73" w14:textId="77777777" w:rsidR="003560F2" w:rsidRDefault="003560F2" w:rsidP="00BA0534">
      <w:pPr>
        <w:spacing w:after="0" w:line="240" w:lineRule="auto"/>
      </w:pPr>
      <w:r>
        <w:separator/>
      </w:r>
    </w:p>
  </w:footnote>
  <w:footnote w:type="continuationSeparator" w:id="0">
    <w:p w14:paraId="1835BC86" w14:textId="77777777" w:rsidR="003560F2" w:rsidRDefault="003560F2" w:rsidP="00BA0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677F" w14:textId="4C2CD16E" w:rsidR="00BA0534" w:rsidRPr="00BA0534" w:rsidRDefault="00AF0572" w:rsidP="00AF0572">
    <w:pPr>
      <w:pStyle w:val="Header"/>
      <w:pBdr>
        <w:bottom w:val="single" w:sz="4" w:space="8" w:color="156082" w:themeColor="accent1"/>
      </w:pBdr>
      <w:tabs>
        <w:tab w:val="clear" w:pos="4680"/>
        <w:tab w:val="clear" w:pos="9360"/>
      </w:tabs>
      <w:spacing w:after="360"/>
      <w:contextualSpacing/>
      <w:jc w:val="right"/>
      <w:rPr>
        <w:sz w:val="20"/>
        <w:szCs w:val="20"/>
      </w:rPr>
    </w:pPr>
    <w:r>
      <w:rPr>
        <w:color w:val="404040" w:themeColor="text1" w:themeTint="BF"/>
      </w:rPr>
      <w:t>Virginia Department of Labor and Industry</w:t>
    </w:r>
    <w:r w:rsidR="009F6D05">
      <w:rPr>
        <w:color w:val="404040" w:themeColor="text1" w:themeTint="BF"/>
      </w:rPr>
      <w:t>, Medical Examination</w:t>
    </w:r>
    <w:r w:rsidR="001608B5">
      <w:rPr>
        <w:color w:val="404040" w:themeColor="text1" w:themeTint="BF"/>
      </w:rPr>
      <w:t>s</w:t>
    </w:r>
    <w:r w:rsidR="009F6D05">
      <w:rPr>
        <w:color w:val="404040" w:themeColor="text1" w:themeTint="BF"/>
      </w:rPr>
      <w:t xml:space="preserve"> RFP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6338"/>
    <w:multiLevelType w:val="hybridMultilevel"/>
    <w:tmpl w:val="5628C1FC"/>
    <w:lvl w:ilvl="0" w:tplc="C368E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F552100C">
      <w:start w:val="1"/>
      <w:numFmt w:val="lowerLetter"/>
      <w:lvlText w:val="%3."/>
      <w:lvlJc w:val="right"/>
      <w:pPr>
        <w:ind w:left="3240" w:hanging="180"/>
      </w:pPr>
      <w:rPr>
        <w:rFonts w:ascii="Times New Roman" w:eastAsiaTheme="minorHAnsi" w:hAnsi="Times New Roman" w:cs="Times New Roman"/>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E144C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51594B"/>
    <w:multiLevelType w:val="hybridMultilevel"/>
    <w:tmpl w:val="CBE0EFD2"/>
    <w:lvl w:ilvl="0" w:tplc="44AAA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FC1C27"/>
    <w:multiLevelType w:val="hybridMultilevel"/>
    <w:tmpl w:val="5EF65FE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8DA6DE3"/>
    <w:multiLevelType w:val="hybridMultilevel"/>
    <w:tmpl w:val="7C8EED3E"/>
    <w:lvl w:ilvl="0" w:tplc="0140426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9F5B12"/>
    <w:multiLevelType w:val="hybridMultilevel"/>
    <w:tmpl w:val="3A264D54"/>
    <w:lvl w:ilvl="0" w:tplc="1C58CA5E">
      <w:start w:val="1"/>
      <w:numFmt w:val="decimal"/>
      <w:lvlText w:val="%1."/>
      <w:lvlJc w:val="left"/>
      <w:pPr>
        <w:ind w:left="660" w:hanging="360"/>
      </w:pPr>
      <w:rPr>
        <w:rFonts w:hint="default"/>
        <w:spacing w:val="0"/>
        <w:w w:val="100"/>
        <w:lang w:val="en-US" w:eastAsia="en-US" w:bidi="ar-SA"/>
      </w:rPr>
    </w:lvl>
    <w:lvl w:ilvl="1" w:tplc="F6EC6184">
      <w:numFmt w:val="bullet"/>
      <w:lvlText w:val="•"/>
      <w:lvlJc w:val="left"/>
      <w:pPr>
        <w:ind w:left="1726" w:hanging="360"/>
      </w:pPr>
      <w:rPr>
        <w:rFonts w:hint="default"/>
        <w:lang w:val="en-US" w:eastAsia="en-US" w:bidi="ar-SA"/>
      </w:rPr>
    </w:lvl>
    <w:lvl w:ilvl="2" w:tplc="62B8CBDE">
      <w:numFmt w:val="bullet"/>
      <w:lvlText w:val="•"/>
      <w:lvlJc w:val="left"/>
      <w:pPr>
        <w:ind w:left="2792" w:hanging="360"/>
      </w:pPr>
      <w:rPr>
        <w:rFonts w:hint="default"/>
        <w:lang w:val="en-US" w:eastAsia="en-US" w:bidi="ar-SA"/>
      </w:rPr>
    </w:lvl>
    <w:lvl w:ilvl="3" w:tplc="B65A4910">
      <w:numFmt w:val="bullet"/>
      <w:lvlText w:val="•"/>
      <w:lvlJc w:val="left"/>
      <w:pPr>
        <w:ind w:left="3858" w:hanging="360"/>
      </w:pPr>
      <w:rPr>
        <w:rFonts w:hint="default"/>
        <w:lang w:val="en-US" w:eastAsia="en-US" w:bidi="ar-SA"/>
      </w:rPr>
    </w:lvl>
    <w:lvl w:ilvl="4" w:tplc="6E40EBB6">
      <w:numFmt w:val="bullet"/>
      <w:lvlText w:val="•"/>
      <w:lvlJc w:val="left"/>
      <w:pPr>
        <w:ind w:left="4924" w:hanging="360"/>
      </w:pPr>
      <w:rPr>
        <w:rFonts w:hint="default"/>
        <w:lang w:val="en-US" w:eastAsia="en-US" w:bidi="ar-SA"/>
      </w:rPr>
    </w:lvl>
    <w:lvl w:ilvl="5" w:tplc="67640470">
      <w:numFmt w:val="bullet"/>
      <w:lvlText w:val="•"/>
      <w:lvlJc w:val="left"/>
      <w:pPr>
        <w:ind w:left="5990" w:hanging="360"/>
      </w:pPr>
      <w:rPr>
        <w:rFonts w:hint="default"/>
        <w:lang w:val="en-US" w:eastAsia="en-US" w:bidi="ar-SA"/>
      </w:rPr>
    </w:lvl>
    <w:lvl w:ilvl="6" w:tplc="BE929C78">
      <w:numFmt w:val="bullet"/>
      <w:lvlText w:val="•"/>
      <w:lvlJc w:val="left"/>
      <w:pPr>
        <w:ind w:left="7056" w:hanging="360"/>
      </w:pPr>
      <w:rPr>
        <w:rFonts w:hint="default"/>
        <w:lang w:val="en-US" w:eastAsia="en-US" w:bidi="ar-SA"/>
      </w:rPr>
    </w:lvl>
    <w:lvl w:ilvl="7" w:tplc="3B34C2A6">
      <w:numFmt w:val="bullet"/>
      <w:lvlText w:val="•"/>
      <w:lvlJc w:val="left"/>
      <w:pPr>
        <w:ind w:left="8122" w:hanging="360"/>
      </w:pPr>
      <w:rPr>
        <w:rFonts w:hint="default"/>
        <w:lang w:val="en-US" w:eastAsia="en-US" w:bidi="ar-SA"/>
      </w:rPr>
    </w:lvl>
    <w:lvl w:ilvl="8" w:tplc="F550C8CA">
      <w:numFmt w:val="bullet"/>
      <w:lvlText w:val="•"/>
      <w:lvlJc w:val="left"/>
      <w:pPr>
        <w:ind w:left="9188" w:hanging="360"/>
      </w:pPr>
      <w:rPr>
        <w:rFonts w:hint="default"/>
        <w:lang w:val="en-US" w:eastAsia="en-US" w:bidi="ar-SA"/>
      </w:rPr>
    </w:lvl>
  </w:abstractNum>
  <w:abstractNum w:abstractNumId="6" w15:restartNumberingAfterBreak="0">
    <w:nsid w:val="55CF2631"/>
    <w:multiLevelType w:val="hybridMultilevel"/>
    <w:tmpl w:val="C088BE0E"/>
    <w:lvl w:ilvl="0" w:tplc="9684E3E6">
      <w:start w:val="1"/>
      <w:numFmt w:val="upperRoman"/>
      <w:lvlText w:val="%1."/>
      <w:lvlJc w:val="left"/>
      <w:pPr>
        <w:ind w:left="842" w:hanging="392"/>
        <w:jc w:val="right"/>
      </w:pPr>
      <w:rPr>
        <w:rFonts w:hint="default"/>
        <w:spacing w:val="0"/>
        <w:w w:val="100"/>
        <w:lang w:val="en-US" w:eastAsia="en-US" w:bidi="ar-SA"/>
      </w:rPr>
    </w:lvl>
    <w:lvl w:ilvl="1" w:tplc="84DA19E4">
      <w:start w:val="1"/>
      <w:numFmt w:val="upperLetter"/>
      <w:lvlText w:val="%2."/>
      <w:lvlJc w:val="left"/>
      <w:pPr>
        <w:ind w:left="1020" w:hanging="361"/>
      </w:pPr>
      <w:rPr>
        <w:rFonts w:hint="default"/>
        <w:spacing w:val="-1"/>
        <w:w w:val="100"/>
        <w:lang w:val="en-US" w:eastAsia="en-US" w:bidi="ar-SA"/>
      </w:rPr>
    </w:lvl>
    <w:lvl w:ilvl="2" w:tplc="93D497EC">
      <w:start w:val="1"/>
      <w:numFmt w:val="decimal"/>
      <w:lvlText w:val="%3."/>
      <w:lvlJc w:val="left"/>
      <w:pPr>
        <w:ind w:left="1200" w:hanging="361"/>
      </w:pPr>
      <w:rPr>
        <w:rFonts w:hint="default"/>
        <w:spacing w:val="-1"/>
        <w:w w:val="100"/>
        <w:lang w:val="en-US" w:eastAsia="en-US" w:bidi="ar-SA"/>
      </w:rPr>
    </w:lvl>
    <w:lvl w:ilvl="3" w:tplc="A030ED04">
      <w:start w:val="1"/>
      <w:numFmt w:val="lowerLetter"/>
      <w:lvlText w:val="%4."/>
      <w:lvlJc w:val="left"/>
      <w:pPr>
        <w:ind w:left="1524" w:hanging="361"/>
      </w:pPr>
      <w:rPr>
        <w:rFonts w:hint="default"/>
        <w:spacing w:val="-1"/>
        <w:w w:val="100"/>
        <w:lang w:val="en-US" w:eastAsia="en-US" w:bidi="ar-SA"/>
      </w:rPr>
    </w:lvl>
    <w:lvl w:ilvl="4" w:tplc="62BC1BF2">
      <w:start w:val="1"/>
      <w:numFmt w:val="decimal"/>
      <w:lvlText w:val="(%5)"/>
      <w:lvlJc w:val="left"/>
      <w:pPr>
        <w:ind w:left="2148" w:hanging="361"/>
      </w:pPr>
      <w:rPr>
        <w:rFonts w:ascii="Arial" w:eastAsia="Arial" w:hAnsi="Arial" w:cs="Arial" w:hint="default"/>
        <w:b w:val="0"/>
        <w:bCs w:val="0"/>
        <w:i w:val="0"/>
        <w:iCs w:val="0"/>
        <w:spacing w:val="-3"/>
        <w:w w:val="100"/>
        <w:sz w:val="22"/>
        <w:szCs w:val="22"/>
        <w:lang w:val="en-US" w:eastAsia="en-US" w:bidi="ar-SA"/>
      </w:rPr>
    </w:lvl>
    <w:lvl w:ilvl="5" w:tplc="5770D0F6">
      <w:numFmt w:val="bullet"/>
      <w:lvlText w:val="•"/>
      <w:lvlJc w:val="left"/>
      <w:pPr>
        <w:ind w:left="1280" w:hanging="361"/>
      </w:pPr>
      <w:rPr>
        <w:rFonts w:hint="default"/>
        <w:lang w:val="en-US" w:eastAsia="en-US" w:bidi="ar-SA"/>
      </w:rPr>
    </w:lvl>
    <w:lvl w:ilvl="6" w:tplc="2E467D96">
      <w:numFmt w:val="bullet"/>
      <w:lvlText w:val="•"/>
      <w:lvlJc w:val="left"/>
      <w:pPr>
        <w:ind w:left="1300" w:hanging="361"/>
      </w:pPr>
      <w:rPr>
        <w:rFonts w:hint="default"/>
        <w:lang w:val="en-US" w:eastAsia="en-US" w:bidi="ar-SA"/>
      </w:rPr>
    </w:lvl>
    <w:lvl w:ilvl="7" w:tplc="55449F4A">
      <w:numFmt w:val="bullet"/>
      <w:lvlText w:val="•"/>
      <w:lvlJc w:val="left"/>
      <w:pPr>
        <w:ind w:left="1380" w:hanging="361"/>
      </w:pPr>
      <w:rPr>
        <w:rFonts w:hint="default"/>
        <w:lang w:val="en-US" w:eastAsia="en-US" w:bidi="ar-SA"/>
      </w:rPr>
    </w:lvl>
    <w:lvl w:ilvl="8" w:tplc="8C122E30">
      <w:numFmt w:val="bullet"/>
      <w:lvlText w:val="•"/>
      <w:lvlJc w:val="left"/>
      <w:pPr>
        <w:ind w:left="1480" w:hanging="361"/>
      </w:pPr>
      <w:rPr>
        <w:rFonts w:hint="default"/>
        <w:lang w:val="en-US" w:eastAsia="en-US" w:bidi="ar-SA"/>
      </w:rPr>
    </w:lvl>
  </w:abstractNum>
  <w:abstractNum w:abstractNumId="7" w15:restartNumberingAfterBreak="0">
    <w:nsid w:val="6DF06D18"/>
    <w:multiLevelType w:val="hybridMultilevel"/>
    <w:tmpl w:val="430EFFFC"/>
    <w:lvl w:ilvl="0" w:tplc="E458B10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3C3639E4">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16237852">
    <w:abstractNumId w:val="5"/>
  </w:num>
  <w:num w:numId="2" w16cid:durableId="595939099">
    <w:abstractNumId w:val="4"/>
  </w:num>
  <w:num w:numId="3" w16cid:durableId="1966230989">
    <w:abstractNumId w:val="7"/>
  </w:num>
  <w:num w:numId="4" w16cid:durableId="1856649710">
    <w:abstractNumId w:val="2"/>
  </w:num>
  <w:num w:numId="5" w16cid:durableId="347412586">
    <w:abstractNumId w:val="0"/>
  </w:num>
  <w:num w:numId="6" w16cid:durableId="54623867">
    <w:abstractNumId w:val="1"/>
  </w:num>
  <w:num w:numId="7" w16cid:durableId="265161975">
    <w:abstractNumId w:val="3"/>
  </w:num>
  <w:num w:numId="8" w16cid:durableId="8018482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534"/>
    <w:rsid w:val="00006DCC"/>
    <w:rsid w:val="0001632E"/>
    <w:rsid w:val="000357FC"/>
    <w:rsid w:val="00057791"/>
    <w:rsid w:val="0006398A"/>
    <w:rsid w:val="00080F32"/>
    <w:rsid w:val="00085D4F"/>
    <w:rsid w:val="00092D2E"/>
    <w:rsid w:val="00094F92"/>
    <w:rsid w:val="000A7404"/>
    <w:rsid w:val="000C38E7"/>
    <w:rsid w:val="000C7EEA"/>
    <w:rsid w:val="000D26D3"/>
    <w:rsid w:val="000D785D"/>
    <w:rsid w:val="000E2943"/>
    <w:rsid w:val="0010400E"/>
    <w:rsid w:val="0011499D"/>
    <w:rsid w:val="0012048A"/>
    <w:rsid w:val="00130191"/>
    <w:rsid w:val="001559E6"/>
    <w:rsid w:val="00155D87"/>
    <w:rsid w:val="001608B5"/>
    <w:rsid w:val="00162C6B"/>
    <w:rsid w:val="00175140"/>
    <w:rsid w:val="00183989"/>
    <w:rsid w:val="00191077"/>
    <w:rsid w:val="00191FA8"/>
    <w:rsid w:val="001A14D1"/>
    <w:rsid w:val="001A2CE0"/>
    <w:rsid w:val="001A6599"/>
    <w:rsid w:val="001A7E39"/>
    <w:rsid w:val="001B081F"/>
    <w:rsid w:val="001B7D38"/>
    <w:rsid w:val="001D2FD0"/>
    <w:rsid w:val="001D4450"/>
    <w:rsid w:val="001D5838"/>
    <w:rsid w:val="001D6826"/>
    <w:rsid w:val="001D7446"/>
    <w:rsid w:val="001E07E8"/>
    <w:rsid w:val="001F6AA0"/>
    <w:rsid w:val="00230B3E"/>
    <w:rsid w:val="002348FF"/>
    <w:rsid w:val="002364F1"/>
    <w:rsid w:val="00255F03"/>
    <w:rsid w:val="00270680"/>
    <w:rsid w:val="0027102C"/>
    <w:rsid w:val="002913FD"/>
    <w:rsid w:val="0029208E"/>
    <w:rsid w:val="00292470"/>
    <w:rsid w:val="002A010C"/>
    <w:rsid w:val="002B208E"/>
    <w:rsid w:val="00301267"/>
    <w:rsid w:val="00301BBD"/>
    <w:rsid w:val="003070ED"/>
    <w:rsid w:val="00323785"/>
    <w:rsid w:val="00337351"/>
    <w:rsid w:val="00346F77"/>
    <w:rsid w:val="0035302D"/>
    <w:rsid w:val="003560F2"/>
    <w:rsid w:val="0035723E"/>
    <w:rsid w:val="003661BA"/>
    <w:rsid w:val="003729C8"/>
    <w:rsid w:val="00396A5E"/>
    <w:rsid w:val="00396F8C"/>
    <w:rsid w:val="003A168D"/>
    <w:rsid w:val="003B61A8"/>
    <w:rsid w:val="00402AEB"/>
    <w:rsid w:val="00411ADE"/>
    <w:rsid w:val="0041207E"/>
    <w:rsid w:val="004175C4"/>
    <w:rsid w:val="00422404"/>
    <w:rsid w:val="00423751"/>
    <w:rsid w:val="004352C2"/>
    <w:rsid w:val="004459A3"/>
    <w:rsid w:val="004463ED"/>
    <w:rsid w:val="00447DF7"/>
    <w:rsid w:val="004567A4"/>
    <w:rsid w:val="00460C01"/>
    <w:rsid w:val="00464192"/>
    <w:rsid w:val="0048118F"/>
    <w:rsid w:val="0049096A"/>
    <w:rsid w:val="00492290"/>
    <w:rsid w:val="00493C9C"/>
    <w:rsid w:val="004A5C02"/>
    <w:rsid w:val="004A664C"/>
    <w:rsid w:val="004B27A0"/>
    <w:rsid w:val="004D3C83"/>
    <w:rsid w:val="004D4327"/>
    <w:rsid w:val="004D4E4D"/>
    <w:rsid w:val="004F29A1"/>
    <w:rsid w:val="005060FB"/>
    <w:rsid w:val="00520C10"/>
    <w:rsid w:val="00523DE2"/>
    <w:rsid w:val="00525FE6"/>
    <w:rsid w:val="0053223F"/>
    <w:rsid w:val="0053688E"/>
    <w:rsid w:val="00540847"/>
    <w:rsid w:val="00552180"/>
    <w:rsid w:val="00557349"/>
    <w:rsid w:val="0056798A"/>
    <w:rsid w:val="00577D88"/>
    <w:rsid w:val="005849F0"/>
    <w:rsid w:val="005A08A2"/>
    <w:rsid w:val="005A3015"/>
    <w:rsid w:val="005B6949"/>
    <w:rsid w:val="005E13BC"/>
    <w:rsid w:val="005E3051"/>
    <w:rsid w:val="005F2087"/>
    <w:rsid w:val="00601346"/>
    <w:rsid w:val="00602AC8"/>
    <w:rsid w:val="00605766"/>
    <w:rsid w:val="00607D29"/>
    <w:rsid w:val="00616D58"/>
    <w:rsid w:val="00621500"/>
    <w:rsid w:val="006461D5"/>
    <w:rsid w:val="00667159"/>
    <w:rsid w:val="00683939"/>
    <w:rsid w:val="006916EA"/>
    <w:rsid w:val="00694787"/>
    <w:rsid w:val="00695737"/>
    <w:rsid w:val="006C2E50"/>
    <w:rsid w:val="006C63E3"/>
    <w:rsid w:val="006E2FF2"/>
    <w:rsid w:val="006F06D9"/>
    <w:rsid w:val="006F7BC1"/>
    <w:rsid w:val="00704848"/>
    <w:rsid w:val="0071414D"/>
    <w:rsid w:val="007433AB"/>
    <w:rsid w:val="007474CD"/>
    <w:rsid w:val="007613A5"/>
    <w:rsid w:val="00763B6B"/>
    <w:rsid w:val="00777CA5"/>
    <w:rsid w:val="00782C75"/>
    <w:rsid w:val="0078548E"/>
    <w:rsid w:val="007942AC"/>
    <w:rsid w:val="007950A0"/>
    <w:rsid w:val="00796BD0"/>
    <w:rsid w:val="007B083A"/>
    <w:rsid w:val="007B37C1"/>
    <w:rsid w:val="007D31DC"/>
    <w:rsid w:val="0080102A"/>
    <w:rsid w:val="00811D84"/>
    <w:rsid w:val="00814579"/>
    <w:rsid w:val="00832BF1"/>
    <w:rsid w:val="00841F17"/>
    <w:rsid w:val="00852A68"/>
    <w:rsid w:val="00875F0F"/>
    <w:rsid w:val="00880475"/>
    <w:rsid w:val="00882A3A"/>
    <w:rsid w:val="008856B0"/>
    <w:rsid w:val="008925E2"/>
    <w:rsid w:val="00894F23"/>
    <w:rsid w:val="0091013F"/>
    <w:rsid w:val="009214E6"/>
    <w:rsid w:val="0093284E"/>
    <w:rsid w:val="00953A85"/>
    <w:rsid w:val="00957017"/>
    <w:rsid w:val="00974880"/>
    <w:rsid w:val="009A29BB"/>
    <w:rsid w:val="009B2231"/>
    <w:rsid w:val="009C19C9"/>
    <w:rsid w:val="009D21F9"/>
    <w:rsid w:val="009D40C6"/>
    <w:rsid w:val="009D51D5"/>
    <w:rsid w:val="009F2FDC"/>
    <w:rsid w:val="009F6D05"/>
    <w:rsid w:val="00A06417"/>
    <w:rsid w:val="00A07FD2"/>
    <w:rsid w:val="00A32097"/>
    <w:rsid w:val="00A44F65"/>
    <w:rsid w:val="00A46A52"/>
    <w:rsid w:val="00A55454"/>
    <w:rsid w:val="00A6346E"/>
    <w:rsid w:val="00A768D8"/>
    <w:rsid w:val="00A9206B"/>
    <w:rsid w:val="00A97516"/>
    <w:rsid w:val="00AA0EF6"/>
    <w:rsid w:val="00AA6DB3"/>
    <w:rsid w:val="00AB5EE8"/>
    <w:rsid w:val="00AB73AC"/>
    <w:rsid w:val="00AE17F0"/>
    <w:rsid w:val="00AE2F5A"/>
    <w:rsid w:val="00AE6941"/>
    <w:rsid w:val="00AE7CF2"/>
    <w:rsid w:val="00AF0572"/>
    <w:rsid w:val="00AF422D"/>
    <w:rsid w:val="00AF55DA"/>
    <w:rsid w:val="00B021A6"/>
    <w:rsid w:val="00B034F6"/>
    <w:rsid w:val="00B17773"/>
    <w:rsid w:val="00B24339"/>
    <w:rsid w:val="00B24E7E"/>
    <w:rsid w:val="00B35D99"/>
    <w:rsid w:val="00B46B4E"/>
    <w:rsid w:val="00B50C68"/>
    <w:rsid w:val="00B579BA"/>
    <w:rsid w:val="00B6253C"/>
    <w:rsid w:val="00B67A9F"/>
    <w:rsid w:val="00B71C03"/>
    <w:rsid w:val="00B72C2D"/>
    <w:rsid w:val="00B927DB"/>
    <w:rsid w:val="00B961D5"/>
    <w:rsid w:val="00BA0062"/>
    <w:rsid w:val="00BA0534"/>
    <w:rsid w:val="00BA1FE9"/>
    <w:rsid w:val="00BC41F4"/>
    <w:rsid w:val="00BD1CFD"/>
    <w:rsid w:val="00BF49EE"/>
    <w:rsid w:val="00C00C71"/>
    <w:rsid w:val="00C00E0D"/>
    <w:rsid w:val="00C124AF"/>
    <w:rsid w:val="00C20DE6"/>
    <w:rsid w:val="00C229A8"/>
    <w:rsid w:val="00C31631"/>
    <w:rsid w:val="00C36460"/>
    <w:rsid w:val="00C41FB1"/>
    <w:rsid w:val="00C42285"/>
    <w:rsid w:val="00C43407"/>
    <w:rsid w:val="00C5167F"/>
    <w:rsid w:val="00C5297D"/>
    <w:rsid w:val="00C57F92"/>
    <w:rsid w:val="00C64FA4"/>
    <w:rsid w:val="00C71176"/>
    <w:rsid w:val="00C77881"/>
    <w:rsid w:val="00C80310"/>
    <w:rsid w:val="00C83D5E"/>
    <w:rsid w:val="00C8555F"/>
    <w:rsid w:val="00C9689A"/>
    <w:rsid w:val="00CA4763"/>
    <w:rsid w:val="00CB47A8"/>
    <w:rsid w:val="00CB4FAE"/>
    <w:rsid w:val="00CC034B"/>
    <w:rsid w:val="00CC25D8"/>
    <w:rsid w:val="00CF7998"/>
    <w:rsid w:val="00D01267"/>
    <w:rsid w:val="00D01D99"/>
    <w:rsid w:val="00D10E8A"/>
    <w:rsid w:val="00D1543B"/>
    <w:rsid w:val="00D16AD6"/>
    <w:rsid w:val="00D34CF8"/>
    <w:rsid w:val="00D5188D"/>
    <w:rsid w:val="00D67AB1"/>
    <w:rsid w:val="00D70468"/>
    <w:rsid w:val="00D70FEB"/>
    <w:rsid w:val="00D83810"/>
    <w:rsid w:val="00D8761A"/>
    <w:rsid w:val="00DA27A7"/>
    <w:rsid w:val="00DB43B7"/>
    <w:rsid w:val="00DB5F45"/>
    <w:rsid w:val="00DC0C2B"/>
    <w:rsid w:val="00DD24A2"/>
    <w:rsid w:val="00DD62AB"/>
    <w:rsid w:val="00DD7687"/>
    <w:rsid w:val="00DF3BD9"/>
    <w:rsid w:val="00E019ED"/>
    <w:rsid w:val="00E20563"/>
    <w:rsid w:val="00E230FE"/>
    <w:rsid w:val="00E354E2"/>
    <w:rsid w:val="00E364BA"/>
    <w:rsid w:val="00E461DC"/>
    <w:rsid w:val="00E52003"/>
    <w:rsid w:val="00E634AD"/>
    <w:rsid w:val="00E745EB"/>
    <w:rsid w:val="00E8241C"/>
    <w:rsid w:val="00E82D44"/>
    <w:rsid w:val="00EA09F8"/>
    <w:rsid w:val="00EA56C7"/>
    <w:rsid w:val="00EA5FCB"/>
    <w:rsid w:val="00EB1B21"/>
    <w:rsid w:val="00EC0AD0"/>
    <w:rsid w:val="00EC34D7"/>
    <w:rsid w:val="00EE5F86"/>
    <w:rsid w:val="00EF2AB0"/>
    <w:rsid w:val="00EF2B49"/>
    <w:rsid w:val="00F1069F"/>
    <w:rsid w:val="00F10BCC"/>
    <w:rsid w:val="00F34C4E"/>
    <w:rsid w:val="00F41A04"/>
    <w:rsid w:val="00F52722"/>
    <w:rsid w:val="00F557A9"/>
    <w:rsid w:val="00F567BC"/>
    <w:rsid w:val="00F61E26"/>
    <w:rsid w:val="00F95187"/>
    <w:rsid w:val="00FB1287"/>
    <w:rsid w:val="00FB53A4"/>
    <w:rsid w:val="00FB59BE"/>
    <w:rsid w:val="00FB7207"/>
    <w:rsid w:val="00FC05F7"/>
    <w:rsid w:val="00FC639D"/>
    <w:rsid w:val="00FD1AF8"/>
    <w:rsid w:val="00FD6AF2"/>
    <w:rsid w:val="00FE1F09"/>
    <w:rsid w:val="00FE27A7"/>
    <w:rsid w:val="00FE4E41"/>
    <w:rsid w:val="00FF6AA3"/>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BA13E"/>
  <w15:chartTrackingRefBased/>
  <w15:docId w15:val="{124B778F-6ABE-4A25-B7E5-35A35DB9F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A0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534"/>
    <w:rPr>
      <w:rFonts w:eastAsiaTheme="majorEastAsia" w:cstheme="majorBidi"/>
      <w:color w:val="272727" w:themeColor="text1" w:themeTint="D8"/>
    </w:rPr>
  </w:style>
  <w:style w:type="paragraph" w:styleId="Title">
    <w:name w:val="Title"/>
    <w:basedOn w:val="Normal"/>
    <w:next w:val="Normal"/>
    <w:link w:val="TitleChar"/>
    <w:uiPriority w:val="10"/>
    <w:qFormat/>
    <w:rsid w:val="00BA0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5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534"/>
    <w:pPr>
      <w:spacing w:before="160"/>
      <w:jc w:val="center"/>
    </w:pPr>
    <w:rPr>
      <w:i/>
      <w:iCs/>
      <w:color w:val="404040" w:themeColor="text1" w:themeTint="BF"/>
    </w:rPr>
  </w:style>
  <w:style w:type="character" w:customStyle="1" w:styleId="QuoteChar">
    <w:name w:val="Quote Char"/>
    <w:basedOn w:val="DefaultParagraphFont"/>
    <w:link w:val="Quote"/>
    <w:uiPriority w:val="29"/>
    <w:rsid w:val="00BA0534"/>
    <w:rPr>
      <w:i/>
      <w:iCs/>
      <w:color w:val="404040" w:themeColor="text1" w:themeTint="BF"/>
    </w:rPr>
  </w:style>
  <w:style w:type="paragraph" w:styleId="ListParagraph">
    <w:name w:val="List Paragraph"/>
    <w:basedOn w:val="Normal"/>
    <w:uiPriority w:val="1"/>
    <w:qFormat/>
    <w:rsid w:val="00BA0534"/>
    <w:pPr>
      <w:ind w:left="720"/>
      <w:contextualSpacing/>
    </w:pPr>
  </w:style>
  <w:style w:type="character" w:styleId="IntenseEmphasis">
    <w:name w:val="Intense Emphasis"/>
    <w:basedOn w:val="DefaultParagraphFont"/>
    <w:uiPriority w:val="21"/>
    <w:qFormat/>
    <w:rsid w:val="00BA0534"/>
    <w:rPr>
      <w:i/>
      <w:iCs/>
      <w:color w:val="0F4761" w:themeColor="accent1" w:themeShade="BF"/>
    </w:rPr>
  </w:style>
  <w:style w:type="paragraph" w:styleId="IntenseQuote">
    <w:name w:val="Intense Quote"/>
    <w:basedOn w:val="Normal"/>
    <w:next w:val="Normal"/>
    <w:link w:val="IntenseQuoteChar"/>
    <w:uiPriority w:val="30"/>
    <w:qFormat/>
    <w:rsid w:val="00BA0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534"/>
    <w:rPr>
      <w:i/>
      <w:iCs/>
      <w:color w:val="0F4761" w:themeColor="accent1" w:themeShade="BF"/>
    </w:rPr>
  </w:style>
  <w:style w:type="character" w:styleId="IntenseReference">
    <w:name w:val="Intense Reference"/>
    <w:basedOn w:val="DefaultParagraphFont"/>
    <w:uiPriority w:val="32"/>
    <w:qFormat/>
    <w:rsid w:val="00BA0534"/>
    <w:rPr>
      <w:b/>
      <w:bCs/>
      <w:smallCaps/>
      <w:color w:val="0F4761" w:themeColor="accent1" w:themeShade="BF"/>
      <w:spacing w:val="5"/>
    </w:rPr>
  </w:style>
  <w:style w:type="paragraph" w:styleId="Header">
    <w:name w:val="header"/>
    <w:basedOn w:val="Normal"/>
    <w:link w:val="HeaderChar"/>
    <w:uiPriority w:val="99"/>
    <w:unhideWhenUsed/>
    <w:rsid w:val="00BA0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534"/>
  </w:style>
  <w:style w:type="paragraph" w:styleId="Footer">
    <w:name w:val="footer"/>
    <w:basedOn w:val="Normal"/>
    <w:link w:val="FooterChar"/>
    <w:uiPriority w:val="99"/>
    <w:unhideWhenUsed/>
    <w:rsid w:val="00BA0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534"/>
  </w:style>
  <w:style w:type="character" w:styleId="Hyperlink">
    <w:name w:val="Hyperlink"/>
    <w:basedOn w:val="DefaultParagraphFont"/>
    <w:uiPriority w:val="99"/>
    <w:unhideWhenUsed/>
    <w:rsid w:val="0010400E"/>
    <w:rPr>
      <w:color w:val="467886" w:themeColor="hyperlink"/>
      <w:u w:val="single"/>
    </w:rPr>
  </w:style>
  <w:style w:type="character" w:styleId="UnresolvedMention">
    <w:name w:val="Unresolved Mention"/>
    <w:basedOn w:val="DefaultParagraphFont"/>
    <w:uiPriority w:val="99"/>
    <w:semiHidden/>
    <w:unhideWhenUsed/>
    <w:rsid w:val="0010400E"/>
    <w:rPr>
      <w:color w:val="605E5C"/>
      <w:shd w:val="clear" w:color="auto" w:fill="E1DFDD"/>
    </w:rPr>
  </w:style>
  <w:style w:type="paragraph" w:styleId="BodyText">
    <w:name w:val="Body Text"/>
    <w:basedOn w:val="Normal"/>
    <w:link w:val="BodyTextChar"/>
    <w:uiPriority w:val="1"/>
    <w:qFormat/>
    <w:rsid w:val="00C00E0D"/>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rsid w:val="00C00E0D"/>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F9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559E6"/>
    <w:rPr>
      <w:sz w:val="16"/>
      <w:szCs w:val="16"/>
    </w:rPr>
  </w:style>
  <w:style w:type="paragraph" w:styleId="CommentText">
    <w:name w:val="annotation text"/>
    <w:basedOn w:val="Normal"/>
    <w:link w:val="CommentTextChar"/>
    <w:uiPriority w:val="99"/>
    <w:unhideWhenUsed/>
    <w:rsid w:val="001559E6"/>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CommentTextChar">
    <w:name w:val="Comment Text Char"/>
    <w:basedOn w:val="DefaultParagraphFont"/>
    <w:link w:val="CommentText"/>
    <w:uiPriority w:val="99"/>
    <w:rsid w:val="001559E6"/>
    <w:rPr>
      <w:rFonts w:ascii="Arial" w:eastAsia="Arial"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va.virginia.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ra.Shobe@doli.virginia.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ccountspayable@doli.virginia.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manager@dgs.virginia.go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w.lis.virginia.gov/vacode/title8.01/chapter21.1/section8.01-58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9B2F59B7BAAE43BFB816C19F6A6C9B" ma:contentTypeVersion="12" ma:contentTypeDescription="Create a new document." ma:contentTypeScope="" ma:versionID="bd50f0c93aa9f07252418292f8d29d0a">
  <xsd:schema xmlns:xsd="http://www.w3.org/2001/XMLSchema" xmlns:xs="http://www.w3.org/2001/XMLSchema" xmlns:p="http://schemas.microsoft.com/office/2006/metadata/properties" xmlns:ns2="30d472d6-6e4b-40aa-8724-85bad1152125" xmlns:ns3="9ba42f57-de38-4ac3-a766-a74c1f943d8d" targetNamespace="http://schemas.microsoft.com/office/2006/metadata/properties" ma:root="true" ma:fieldsID="d71daa0908b7134279b9e575acca9daa" ns2:_="" ns3:_="">
    <xsd:import namespace="30d472d6-6e4b-40aa-8724-85bad1152125"/>
    <xsd:import namespace="9ba42f57-de38-4ac3-a766-a74c1f943d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472d6-6e4b-40aa-8724-85bad1152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a42f57-de38-4ac3-a766-a74c1f943d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852268-2726-4e0f-ad2f-4815f40080b4}" ma:internalName="TaxCatchAll" ma:showField="CatchAllData" ma:web="9ba42f57-de38-4ac3-a766-a74c1f943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d472d6-6e4b-40aa-8724-85bad1152125">
      <Terms xmlns="http://schemas.microsoft.com/office/infopath/2007/PartnerControls"/>
    </lcf76f155ced4ddcb4097134ff3c332f>
    <TaxCatchAll xmlns="9ba42f57-de38-4ac3-a766-a74c1f943d8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0120E-D8A6-42A1-B6AC-D8EC79921E46}">
  <ds:schemaRefs>
    <ds:schemaRef ds:uri="http://schemas.microsoft.com/sharepoint/v3/contenttype/forms"/>
  </ds:schemaRefs>
</ds:datastoreItem>
</file>

<file path=customXml/itemProps2.xml><?xml version="1.0" encoding="utf-8"?>
<ds:datastoreItem xmlns:ds="http://schemas.openxmlformats.org/officeDocument/2006/customXml" ds:itemID="{635729C4-4063-4718-A2CC-4BA91E3B1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472d6-6e4b-40aa-8724-85bad1152125"/>
    <ds:schemaRef ds:uri="9ba42f57-de38-4ac3-a766-a74c1f943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AF6BF8-5B4F-4724-8558-3687E43DE4E7}">
  <ds:schemaRefs>
    <ds:schemaRef ds:uri="http://schemas.microsoft.com/office/2006/metadata/properties"/>
    <ds:schemaRef ds:uri="http://schemas.microsoft.com/office/infopath/2007/PartnerControls"/>
    <ds:schemaRef ds:uri="30d472d6-6e4b-40aa-8724-85bad1152125"/>
    <ds:schemaRef ds:uri="9ba42f57-de38-4ac3-a766-a74c1f943d8d"/>
  </ds:schemaRefs>
</ds:datastoreItem>
</file>

<file path=customXml/itemProps4.xml><?xml version="1.0" encoding="utf-8"?>
<ds:datastoreItem xmlns:ds="http://schemas.openxmlformats.org/officeDocument/2006/customXml" ds:itemID="{1DBCBFBF-F394-4493-BCDD-3D64FA343BE8}">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648</TotalTime>
  <Pages>26</Pages>
  <Words>8374</Words>
  <Characters>47733</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55996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Shobe, Tara (DOLI)</dc:creator>
  <cp:keywords/>
  <dc:description/>
  <cp:lastModifiedBy>Shobe, Tara (DOLI)</cp:lastModifiedBy>
  <cp:revision>249</cp:revision>
  <cp:lastPrinted>2026-07-10T15:27:00Z</cp:lastPrinted>
  <dcterms:created xsi:type="dcterms:W3CDTF">2026-04-10T14:38:00Z</dcterms:created>
  <dcterms:modified xsi:type="dcterms:W3CDTF">2026-10-02T14:40:00Z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0x010100A49B2F59B7BAAE43BFB816C19F6A6C9B</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