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4E12C" w14:textId="77777777" w:rsidR="00201710" w:rsidRPr="000B360C" w:rsidRDefault="00201710" w:rsidP="00192EA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IDFont+F2"/>
          <w:color w:val="000081"/>
          <w:kern w:val="0"/>
        </w:rPr>
      </w:pPr>
      <w:r w:rsidRPr="000B360C">
        <w:rPr>
          <w:rFonts w:asciiTheme="majorHAnsi" w:hAnsiTheme="majorHAnsi" w:cs="CIDFont+F2"/>
          <w:color w:val="000081"/>
          <w:kern w:val="0"/>
        </w:rPr>
        <w:t>STATEMENT OF WORK (SOW)</w:t>
      </w:r>
    </w:p>
    <w:p w14:paraId="0EAA67D5" w14:textId="77777777" w:rsidR="002B05F1" w:rsidRPr="000B360C" w:rsidRDefault="002B05F1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</w:p>
    <w:p w14:paraId="736E77DD" w14:textId="2A8E8D32" w:rsidR="00201710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Contract Title</w:t>
      </w:r>
    </w:p>
    <w:p w14:paraId="53F3F964" w14:textId="77777777" w:rsidR="00DD57E6" w:rsidRPr="000B360C" w:rsidRDefault="00DD57E6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6FF93C7D" w14:textId="0C5DA2CF" w:rsidR="00201710" w:rsidRPr="000B360C" w:rsidRDefault="003F7A98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CIDFont+F1"/>
          <w:kern w:val="0"/>
        </w:rPr>
        <w:t>VA Puget Sound Health Care System (</w:t>
      </w:r>
      <w:r w:rsidR="001B67CF" w:rsidRPr="000B360C">
        <w:rPr>
          <w:rFonts w:asciiTheme="majorHAnsi" w:hAnsiTheme="majorHAnsi" w:cs="CIDFont+F1"/>
          <w:kern w:val="0"/>
        </w:rPr>
        <w:t>VAPSHCS</w:t>
      </w:r>
      <w:r w:rsidRPr="000B360C">
        <w:rPr>
          <w:rFonts w:asciiTheme="majorHAnsi" w:hAnsiTheme="majorHAnsi" w:cs="CIDFont+F1"/>
          <w:kern w:val="0"/>
        </w:rPr>
        <w:t>)</w:t>
      </w:r>
      <w:r w:rsidR="001B67CF" w:rsidRPr="000B360C">
        <w:rPr>
          <w:rFonts w:asciiTheme="majorHAnsi" w:hAnsiTheme="majorHAnsi" w:cs="CIDFont+F1"/>
          <w:kern w:val="0"/>
        </w:rPr>
        <w:t xml:space="preserve"> </w:t>
      </w:r>
      <w:r w:rsidR="007A4A98" w:rsidRPr="000B360C">
        <w:rPr>
          <w:rFonts w:asciiTheme="majorHAnsi" w:hAnsiTheme="majorHAnsi" w:cs="CIDFont+F1"/>
          <w:kern w:val="0"/>
        </w:rPr>
        <w:t>Seattle and American Lake Campuses</w:t>
      </w:r>
      <w:r w:rsidR="007A4A98" w:rsidRPr="000B360C">
        <w:rPr>
          <w:rFonts w:asciiTheme="majorHAnsi" w:hAnsiTheme="majorHAnsi" w:cs="CIDFont+F1"/>
          <w:b/>
          <w:bCs/>
          <w:kern w:val="0"/>
        </w:rPr>
        <w:t>:</w:t>
      </w:r>
      <w:r w:rsidR="007A4A98" w:rsidRPr="000B360C">
        <w:rPr>
          <w:rFonts w:asciiTheme="majorHAnsi" w:hAnsiTheme="majorHAnsi" w:cs="CIDFont+F1"/>
          <w:kern w:val="0"/>
        </w:rPr>
        <w:t xml:space="preserve"> </w:t>
      </w:r>
      <w:r w:rsidR="00201710" w:rsidRPr="000B360C">
        <w:rPr>
          <w:rFonts w:asciiTheme="majorHAnsi" w:hAnsiTheme="majorHAnsi" w:cs="CIDFont+F1"/>
          <w:kern w:val="0"/>
        </w:rPr>
        <w:t xml:space="preserve">Aboveground </w:t>
      </w:r>
      <w:r w:rsidR="00201710" w:rsidRPr="000B360C">
        <w:rPr>
          <w:rFonts w:asciiTheme="majorHAnsi" w:hAnsiTheme="majorHAnsi" w:cs="TimesNewRomanPSMT"/>
          <w:kern w:val="0"/>
        </w:rPr>
        <w:t xml:space="preserve">Storage Tanks (AST), </w:t>
      </w:r>
      <w:r w:rsidR="00201710" w:rsidRPr="000B360C">
        <w:rPr>
          <w:rFonts w:asciiTheme="majorHAnsi" w:hAnsiTheme="majorHAnsi" w:cs="CIDFont+F1"/>
          <w:kern w:val="0"/>
        </w:rPr>
        <w:t xml:space="preserve">Underground </w:t>
      </w:r>
      <w:r w:rsidR="00201710" w:rsidRPr="000B360C">
        <w:rPr>
          <w:rFonts w:asciiTheme="majorHAnsi" w:hAnsiTheme="majorHAnsi" w:cs="TimesNewRomanPSMT"/>
          <w:kern w:val="0"/>
        </w:rPr>
        <w:t>Storage Tanks (UST)</w:t>
      </w:r>
      <w:r w:rsidRPr="000B360C">
        <w:rPr>
          <w:rFonts w:asciiTheme="majorHAnsi" w:hAnsiTheme="majorHAnsi" w:cs="TimesNewRomanPSMT"/>
          <w:kern w:val="0"/>
        </w:rPr>
        <w:t xml:space="preserve"> Management</w:t>
      </w:r>
      <w:r w:rsidR="00BC7512" w:rsidRPr="000B360C">
        <w:rPr>
          <w:rFonts w:asciiTheme="majorHAnsi" w:hAnsiTheme="majorHAnsi" w:cs="TimesNewRomanPSMT"/>
          <w:kern w:val="0"/>
        </w:rPr>
        <w:t>.</w:t>
      </w:r>
      <w:r w:rsidR="00201710" w:rsidRPr="000B360C">
        <w:rPr>
          <w:rFonts w:asciiTheme="majorHAnsi" w:hAnsiTheme="majorHAnsi" w:cs="TimesNewRomanPSMT"/>
          <w:kern w:val="0"/>
        </w:rPr>
        <w:t xml:space="preserve"> </w:t>
      </w:r>
    </w:p>
    <w:p w14:paraId="448A69C8" w14:textId="77777777" w:rsidR="002B05F1" w:rsidRPr="000B360C" w:rsidRDefault="002B05F1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587E0568" w14:textId="5F53BD35" w:rsidR="00201710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Background</w:t>
      </w:r>
    </w:p>
    <w:p w14:paraId="69096341" w14:textId="77777777" w:rsidR="00DD57E6" w:rsidRPr="000B360C" w:rsidRDefault="00DD57E6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75A24470" w14:textId="77777777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VA Puget Sound Health Care System (VAPSHCS) is required to comply with</w:t>
      </w:r>
    </w:p>
    <w:p w14:paraId="6D287ED6" w14:textId="77777777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federal and state environmental regulatory requirements that oversee specific activities</w:t>
      </w:r>
    </w:p>
    <w:p w14:paraId="4596C536" w14:textId="4353C3C0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and/or equipment. The </w:t>
      </w:r>
      <w:r w:rsidR="002B05F1" w:rsidRPr="000B360C">
        <w:rPr>
          <w:rFonts w:asciiTheme="majorHAnsi" w:hAnsiTheme="majorHAnsi" w:cs="CIDFont+F1"/>
          <w:kern w:val="0"/>
        </w:rPr>
        <w:t>following</w:t>
      </w:r>
      <w:r w:rsidRPr="000B360C">
        <w:rPr>
          <w:rFonts w:asciiTheme="majorHAnsi" w:hAnsiTheme="majorHAnsi" w:cs="CIDFont+F1"/>
          <w:kern w:val="0"/>
        </w:rPr>
        <w:t xml:space="preserve"> regulatory requirements are enforced through unannounced</w:t>
      </w:r>
    </w:p>
    <w:p w14:paraId="441890FE" w14:textId="77777777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audits / inspections by the Environmental Protection Agency (EPA), Department of</w:t>
      </w:r>
    </w:p>
    <w:p w14:paraId="7D7F3B15" w14:textId="77777777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Ecology (ECY), Joint Commission, and VA Veterans Integrated Services Networks</w:t>
      </w:r>
    </w:p>
    <w:p w14:paraId="150A9A87" w14:textId="77777777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(VISN). Financial penalties are issued by the EPA and/or ECY when out of compliance.</w:t>
      </w:r>
    </w:p>
    <w:p w14:paraId="52D6F74C" w14:textId="16026C63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Below </w:t>
      </w:r>
      <w:r w:rsidR="002B05F1" w:rsidRPr="000B360C">
        <w:rPr>
          <w:rFonts w:asciiTheme="majorHAnsi" w:hAnsiTheme="majorHAnsi" w:cs="CIDFont+F1"/>
          <w:kern w:val="0"/>
        </w:rPr>
        <w:t>is</w:t>
      </w:r>
      <w:r w:rsidRPr="000B360C">
        <w:rPr>
          <w:rFonts w:asciiTheme="majorHAnsi" w:hAnsiTheme="majorHAnsi" w:cs="CIDFont+F1"/>
          <w:kern w:val="0"/>
        </w:rPr>
        <w:t xml:space="preserve"> the applicable environmental regulations and requirements VA PSHCS must</w:t>
      </w:r>
    </w:p>
    <w:p w14:paraId="1BD9F8AD" w14:textId="77777777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comply with regarding the generation, use, handling, storage, and release of Petroleum,</w:t>
      </w:r>
    </w:p>
    <w:p w14:paraId="1425C510" w14:textId="77777777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Oil (petroleum &amp; nonpetroleum-based oils), and Lubricants (POL). This list is not</w:t>
      </w:r>
    </w:p>
    <w:p w14:paraId="0805C3D8" w14:textId="77777777" w:rsidR="00201710" w:rsidRPr="000B360C" w:rsidRDefault="00201710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exclusive.</w:t>
      </w:r>
    </w:p>
    <w:p w14:paraId="5BDF8715" w14:textId="77777777" w:rsidR="002B05F1" w:rsidRPr="000B360C" w:rsidRDefault="002B05F1" w:rsidP="0020171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6036DE74" w14:textId="6BD55F72" w:rsidR="00201710" w:rsidRPr="000B360C" w:rsidRDefault="00201710" w:rsidP="00B511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40 CFR 112 Oil Pollution Prevention</w:t>
      </w:r>
    </w:p>
    <w:p w14:paraId="3400EFB1" w14:textId="7222EEAC" w:rsidR="00201710" w:rsidRPr="000B360C" w:rsidRDefault="00201710" w:rsidP="00B511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 STI Standard SP001 (STI001) - Standard for the Inspection of Aboveground Storage</w:t>
      </w:r>
      <w:r w:rsidR="002B05F1" w:rsidRPr="000B360C">
        <w:rPr>
          <w:rFonts w:asciiTheme="majorHAnsi" w:hAnsiTheme="majorHAnsi" w:cs="CIDFont+F1"/>
          <w:kern w:val="0"/>
        </w:rPr>
        <w:t xml:space="preserve"> tanks.</w:t>
      </w:r>
    </w:p>
    <w:p w14:paraId="26F6FBF1" w14:textId="33799AE5" w:rsidR="00201710" w:rsidRPr="000B360C" w:rsidRDefault="00201710" w:rsidP="00B511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WAC 173-180-330 Storage Tank Requirements</w:t>
      </w:r>
    </w:p>
    <w:p w14:paraId="6C2C129B" w14:textId="6FEBA07C" w:rsidR="00201710" w:rsidRPr="000B360C" w:rsidRDefault="00201710" w:rsidP="00B511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International Fire Code (IFC)</w:t>
      </w:r>
    </w:p>
    <w:p w14:paraId="71D2BE24" w14:textId="16904B54" w:rsidR="00201710" w:rsidRPr="000B360C" w:rsidRDefault="00201710" w:rsidP="00B511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40 CFR 280 Technical Standards &amp; Corrective Action Requirements for Owners &amp;</w:t>
      </w:r>
    </w:p>
    <w:p w14:paraId="62F882A1" w14:textId="77777777" w:rsidR="000F0D78" w:rsidRPr="000B360C" w:rsidRDefault="00201710" w:rsidP="000F0D7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Operators of Underground Storage Tanks</w:t>
      </w:r>
    </w:p>
    <w:p w14:paraId="5EC725D6" w14:textId="3C6909B7" w:rsidR="00201710" w:rsidRPr="000B360C" w:rsidRDefault="00201710" w:rsidP="00B511A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WAC 173-360A Underground Storage Tank Regulations</w:t>
      </w:r>
    </w:p>
    <w:p w14:paraId="1E273980" w14:textId="4F3BD451" w:rsidR="00192EAC" w:rsidRPr="000B360C" w:rsidRDefault="00201710" w:rsidP="00B511A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VAPSHCS Directive 7707 – Green Environmental Management System &amp;</w:t>
      </w:r>
      <w:r w:rsidR="004D2138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Governing Environmental Polic</w:t>
      </w:r>
      <w:r w:rsidR="00B56582" w:rsidRPr="000B360C">
        <w:rPr>
          <w:rFonts w:asciiTheme="majorHAnsi" w:hAnsiTheme="majorHAnsi" w:cs="CIDFont+F1"/>
          <w:kern w:val="0"/>
        </w:rPr>
        <w:t>y.</w:t>
      </w:r>
    </w:p>
    <w:p w14:paraId="5CD3EE35" w14:textId="77777777" w:rsidR="001D5790" w:rsidRPr="000B360C" w:rsidRDefault="001D5790" w:rsidP="001D579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0EDF7E5A" w14:textId="49CAD04D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VAPSHCS is also required to clean and disinfect the inside of tanks</w:t>
      </w:r>
      <w:r w:rsidRPr="000B360C">
        <w:rPr>
          <w:rFonts w:asciiTheme="majorHAnsi" w:hAnsiTheme="majorHAnsi" w:cs="TimesNewRomanPSMT"/>
          <w:kern w:val="0"/>
        </w:rPr>
        <w:t>. P</w:t>
      </w:r>
      <w:r w:rsidRPr="000B360C">
        <w:rPr>
          <w:rFonts w:asciiTheme="majorHAnsi" w:hAnsiTheme="majorHAnsi" w:cs="CIDFont+F1"/>
          <w:kern w:val="0"/>
        </w:rPr>
        <w:t>olish,</w:t>
      </w:r>
    </w:p>
    <w:p w14:paraId="2EFEFC04" w14:textId="7777777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sample, and analyze fuel from all applicable </w:t>
      </w:r>
      <w:r w:rsidRPr="000B360C">
        <w:rPr>
          <w:rFonts w:asciiTheme="majorHAnsi" w:hAnsiTheme="majorHAnsi" w:cs="TimesNewRomanPSMT"/>
          <w:kern w:val="0"/>
        </w:rPr>
        <w:t>Aboveground Storage Tanks (AST),</w:t>
      </w:r>
    </w:p>
    <w:p w14:paraId="68FEDA46" w14:textId="5E487F94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TimesNewRomanPSMT"/>
          <w:kern w:val="0"/>
        </w:rPr>
        <w:t>Underground Storage Tanks (UST)</w:t>
      </w:r>
      <w:r w:rsidR="00DD0895" w:rsidRPr="000B360C">
        <w:rPr>
          <w:rFonts w:asciiTheme="majorHAnsi" w:hAnsiTheme="majorHAnsi" w:cs="TimesNewRomanPSMT"/>
          <w:kern w:val="0"/>
        </w:rPr>
        <w:t xml:space="preserve">, </w:t>
      </w:r>
      <w:r w:rsidRPr="000B360C">
        <w:rPr>
          <w:rFonts w:asciiTheme="majorHAnsi" w:hAnsiTheme="majorHAnsi" w:cs="TimesNewRomanPSMT"/>
          <w:kern w:val="0"/>
        </w:rPr>
        <w:t>Belly Storage Tanks (BST)</w:t>
      </w:r>
      <w:r w:rsidR="00DD0895" w:rsidRPr="000B360C">
        <w:rPr>
          <w:rFonts w:asciiTheme="majorHAnsi" w:hAnsiTheme="majorHAnsi" w:cs="TimesNewRomanPSMT"/>
          <w:kern w:val="0"/>
        </w:rPr>
        <w:t xml:space="preserve"> and </w:t>
      </w:r>
      <w:r w:rsidR="00621F4C" w:rsidRPr="000B360C">
        <w:rPr>
          <w:rFonts w:asciiTheme="majorHAnsi" w:hAnsiTheme="majorHAnsi" w:cs="TimesNewRomanPSMT"/>
          <w:kern w:val="0"/>
        </w:rPr>
        <w:t>Day Tanks (DT)</w:t>
      </w:r>
      <w:r w:rsidRPr="000B360C">
        <w:rPr>
          <w:rFonts w:asciiTheme="majorHAnsi" w:hAnsiTheme="majorHAnsi" w:cs="TimesNewRomanPSMT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for contaminants (</w:t>
      </w:r>
      <w:r w:rsidR="00DD0895" w:rsidRPr="000B360C">
        <w:rPr>
          <w:rFonts w:asciiTheme="majorHAnsi" w:hAnsiTheme="majorHAnsi" w:cs="CIDFont+F1"/>
          <w:kern w:val="0"/>
        </w:rPr>
        <w:t>i.e.</w:t>
      </w:r>
      <w:r w:rsidRPr="000B360C">
        <w:rPr>
          <w:rFonts w:asciiTheme="majorHAnsi" w:hAnsiTheme="majorHAnsi" w:cs="CIDFont+F1"/>
          <w:kern w:val="0"/>
        </w:rPr>
        <w:t>,</w:t>
      </w:r>
      <w:r w:rsidR="00621F4C" w:rsidRPr="000B360C">
        <w:rPr>
          <w:rFonts w:asciiTheme="majorHAnsi" w:hAnsiTheme="majorHAnsi" w:cs="CIDFont+F1"/>
          <w:kern w:val="0"/>
        </w:rPr>
        <w:t xml:space="preserve">) </w:t>
      </w:r>
      <w:r w:rsidRPr="000B360C">
        <w:rPr>
          <w:rFonts w:asciiTheme="majorHAnsi" w:hAnsiTheme="majorHAnsi" w:cs="CIDFont+F1"/>
          <w:kern w:val="0"/>
        </w:rPr>
        <w:t>biological, physical, &amp; chemical), quality of fuel, and water content. Requirements,</w:t>
      </w:r>
      <w:r w:rsidR="00621F4C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treatment, and testing standards are listed below. This list is not exclusive.</w:t>
      </w:r>
    </w:p>
    <w:p w14:paraId="6C4272D9" w14:textId="7777777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4089B68" w14:textId="567ED8BE" w:rsidR="002B05F1" w:rsidRPr="000B360C" w:rsidRDefault="002B05F1" w:rsidP="00B511A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VAPSHCS Directive 1028 – Facility Electrical Power Systems</w:t>
      </w:r>
    </w:p>
    <w:p w14:paraId="293E8E71" w14:textId="14B58F02" w:rsidR="002B05F1" w:rsidRPr="000B360C" w:rsidRDefault="002B05F1" w:rsidP="00B511A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NFPA 99 – Health Care Facilities Code</w:t>
      </w:r>
    </w:p>
    <w:p w14:paraId="5FEB5E97" w14:textId="5C4936A0" w:rsidR="002B05F1" w:rsidRPr="000B360C" w:rsidRDefault="002B05F1" w:rsidP="00B511A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NFPA 110 – Standard for Emergency &amp; Standby Power Systems</w:t>
      </w:r>
    </w:p>
    <w:p w14:paraId="6398A304" w14:textId="6751A060" w:rsidR="002B05F1" w:rsidRPr="000B360C" w:rsidRDefault="002B05F1" w:rsidP="00B511A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ASTM D975 – Standard Specification of Diesel Fuel Oils</w:t>
      </w:r>
    </w:p>
    <w:p w14:paraId="71B2BA53" w14:textId="393AF50D" w:rsidR="002B05F1" w:rsidRDefault="002B05F1" w:rsidP="00B511A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Microbial/Fungus Growth</w:t>
      </w:r>
    </w:p>
    <w:p w14:paraId="50548DBE" w14:textId="77777777" w:rsidR="005558EF" w:rsidRDefault="005558EF" w:rsidP="005558E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4E127D1" w14:textId="77777777" w:rsidR="005558EF" w:rsidRPr="005558EF" w:rsidRDefault="005558EF" w:rsidP="005558E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53A617C0" w14:textId="7777777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70A2F53D" w14:textId="39CB8311" w:rsidR="002B05F1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lastRenderedPageBreak/>
        <w:t>Scope</w:t>
      </w:r>
    </w:p>
    <w:p w14:paraId="11637C1B" w14:textId="77777777" w:rsidR="00DD57E6" w:rsidRPr="000B360C" w:rsidRDefault="00DD57E6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</w:rPr>
      </w:pPr>
    </w:p>
    <w:p w14:paraId="36A7255D" w14:textId="7777777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2"/>
          <w:kern w:val="0"/>
        </w:rPr>
        <w:t>The following Aboveground Storage Tanks (AST) &amp; Underground Storage Tanks</w:t>
      </w:r>
    </w:p>
    <w:p w14:paraId="45513288" w14:textId="23970671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2"/>
          <w:kern w:val="0"/>
        </w:rPr>
        <w:t xml:space="preserve">(UST), </w:t>
      </w:r>
      <w:r w:rsidRPr="000B360C">
        <w:rPr>
          <w:rFonts w:asciiTheme="majorHAnsi" w:hAnsiTheme="majorHAnsi" w:cs="TimesNewRomanPS-BoldMT"/>
          <w:kern w:val="0"/>
        </w:rPr>
        <w:t>Belly Tanks</w:t>
      </w:r>
      <w:r w:rsidR="003D6C2B" w:rsidRPr="000B360C">
        <w:rPr>
          <w:rFonts w:asciiTheme="majorHAnsi" w:hAnsiTheme="majorHAnsi" w:cs="TimesNewRomanPS-BoldMT"/>
          <w:kern w:val="0"/>
        </w:rPr>
        <w:t xml:space="preserve">, </w:t>
      </w:r>
      <w:r w:rsidR="005261FE" w:rsidRPr="000B360C">
        <w:rPr>
          <w:rFonts w:asciiTheme="majorHAnsi" w:hAnsiTheme="majorHAnsi" w:cs="TimesNewRomanPS-BoldMT"/>
          <w:kern w:val="0"/>
        </w:rPr>
        <w:t xml:space="preserve">and </w:t>
      </w:r>
      <w:r w:rsidRPr="000B360C">
        <w:rPr>
          <w:rFonts w:asciiTheme="majorHAnsi" w:hAnsiTheme="majorHAnsi" w:cs="TimesNewRomanPS-BoldMT"/>
          <w:kern w:val="0"/>
        </w:rPr>
        <w:t xml:space="preserve">Day Tanks </w:t>
      </w:r>
      <w:r w:rsidRPr="000B360C">
        <w:rPr>
          <w:rFonts w:asciiTheme="majorHAnsi" w:hAnsiTheme="majorHAnsi" w:cs="CIDFont+F2"/>
          <w:kern w:val="0"/>
        </w:rPr>
        <w:t>will be inspected, tested, cleaned, fuel</w:t>
      </w:r>
    </w:p>
    <w:p w14:paraId="570C6BC3" w14:textId="2495E070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2"/>
          <w:kern w:val="0"/>
        </w:rPr>
        <w:t xml:space="preserve">polished, sampled, and analyzed </w:t>
      </w:r>
      <w:r w:rsidR="005261FE" w:rsidRPr="000B360C">
        <w:rPr>
          <w:rFonts w:asciiTheme="majorHAnsi" w:hAnsiTheme="majorHAnsi" w:cs="CIDFont+F2"/>
          <w:kern w:val="0"/>
        </w:rPr>
        <w:t>at</w:t>
      </w:r>
      <w:r w:rsidRPr="000B360C">
        <w:rPr>
          <w:rFonts w:asciiTheme="majorHAnsi" w:hAnsiTheme="majorHAnsi" w:cs="CIDFont+F2"/>
          <w:kern w:val="0"/>
        </w:rPr>
        <w:t xml:space="preserve"> the following </w:t>
      </w:r>
      <w:r w:rsidRPr="000B360C">
        <w:rPr>
          <w:rFonts w:asciiTheme="majorHAnsi" w:hAnsiTheme="majorHAnsi" w:cs="TimesNewRomanPS-BoldMT"/>
          <w:kern w:val="0"/>
        </w:rPr>
        <w:t>locations</w:t>
      </w:r>
      <w:r w:rsidRPr="000B360C">
        <w:rPr>
          <w:rFonts w:asciiTheme="majorHAnsi" w:hAnsiTheme="majorHAnsi" w:cs="CIDFont+F2"/>
          <w:kern w:val="0"/>
        </w:rPr>
        <w:t>:</w:t>
      </w:r>
    </w:p>
    <w:p w14:paraId="6BE61805" w14:textId="7777777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</w:p>
    <w:p w14:paraId="128F084F" w14:textId="7E880411" w:rsidR="002B05F1" w:rsidRPr="00650A64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VA Puget Sound Health Care System (VAPSHCS) </w:t>
      </w:r>
      <w:r w:rsidRPr="00650A64">
        <w:rPr>
          <w:rFonts w:asciiTheme="majorHAnsi" w:hAnsiTheme="majorHAnsi" w:cs="CIDFont+F1"/>
          <w:b/>
          <w:bCs/>
          <w:kern w:val="0"/>
        </w:rPr>
        <w:t>American Lake Division</w:t>
      </w:r>
    </w:p>
    <w:p w14:paraId="143E8AD4" w14:textId="77777777" w:rsidR="002B05F1" w:rsidRPr="00650A64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</w:rPr>
      </w:pPr>
      <w:r w:rsidRPr="00650A64">
        <w:rPr>
          <w:rFonts w:asciiTheme="majorHAnsi" w:hAnsiTheme="majorHAnsi" w:cs="CIDFont+F1"/>
          <w:b/>
          <w:bCs/>
          <w:kern w:val="0"/>
        </w:rPr>
        <w:t>9600 Veterans Drive Southwest, Tacoma, WA 98493</w:t>
      </w:r>
    </w:p>
    <w:p w14:paraId="784C30CD" w14:textId="7777777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3E60AF79" w14:textId="05F1E030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  <w:u w:val="single"/>
        </w:rPr>
      </w:pPr>
      <w:r w:rsidRPr="000B360C">
        <w:rPr>
          <w:rFonts w:asciiTheme="majorHAnsi" w:hAnsiTheme="majorHAnsi" w:cs="CIDFont+F1"/>
          <w:b/>
          <w:bCs/>
          <w:kern w:val="0"/>
          <w:u w:val="single"/>
        </w:rPr>
        <w:t>AST</w:t>
      </w:r>
      <w:r w:rsidR="00621F4C" w:rsidRPr="000B360C">
        <w:rPr>
          <w:rFonts w:asciiTheme="majorHAnsi" w:hAnsiTheme="majorHAnsi" w:cs="CIDFont+F1"/>
          <w:b/>
          <w:bCs/>
          <w:kern w:val="0"/>
          <w:u w:val="single"/>
        </w:rPr>
        <w:t xml:space="preserve"> Tanks</w:t>
      </w:r>
      <w:r w:rsidRPr="000B360C">
        <w:rPr>
          <w:rFonts w:asciiTheme="majorHAnsi" w:hAnsiTheme="majorHAnsi" w:cs="CIDFont+F1"/>
          <w:b/>
          <w:bCs/>
          <w:kern w:val="0"/>
          <w:u w:val="single"/>
        </w:rPr>
        <w:t>:</w:t>
      </w:r>
    </w:p>
    <w:p w14:paraId="5CF54958" w14:textId="58CA2156" w:rsidR="004338C9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AST 1 </w:t>
      </w:r>
      <w:r w:rsidR="00503FD6" w:rsidRPr="000B360C">
        <w:rPr>
          <w:rFonts w:asciiTheme="majorHAnsi" w:hAnsiTheme="majorHAnsi" w:cs="TimesNewRomanPSMT"/>
          <w:kern w:val="0"/>
        </w:rPr>
        <w:t xml:space="preserve">- </w:t>
      </w:r>
      <w:r w:rsidR="009B4F87" w:rsidRPr="000B360C">
        <w:rPr>
          <w:rFonts w:asciiTheme="majorHAnsi" w:hAnsiTheme="majorHAnsi" w:cs="CIDFont+F1"/>
          <w:kern w:val="0"/>
        </w:rPr>
        <w:t>3,000</w:t>
      </w:r>
      <w:r w:rsidR="009B4F87" w:rsidRPr="000B360C">
        <w:rPr>
          <w:rFonts w:asciiTheme="majorHAnsi" w:hAnsiTheme="majorHAnsi" w:cs="TimesNewRomanPSMT"/>
          <w:kern w:val="0"/>
        </w:rPr>
        <w:t>-gallon Tank</w:t>
      </w:r>
      <w:r w:rsidR="00503FD6" w:rsidRPr="000B360C">
        <w:rPr>
          <w:rFonts w:asciiTheme="majorHAnsi" w:hAnsiTheme="majorHAnsi" w:cs="TimesNewRomanPSMT"/>
          <w:kern w:val="0"/>
        </w:rPr>
        <w:t xml:space="preserve"> </w:t>
      </w:r>
      <w:r w:rsidR="00A554FD" w:rsidRPr="000B360C">
        <w:rPr>
          <w:rFonts w:asciiTheme="majorHAnsi" w:hAnsiTheme="majorHAnsi" w:cs="TimesNewRomanPSMT"/>
          <w:kern w:val="0"/>
        </w:rPr>
        <w:t xml:space="preserve">#2 </w:t>
      </w:r>
      <w:r w:rsidR="00503FD6" w:rsidRPr="000B360C">
        <w:rPr>
          <w:rFonts w:asciiTheme="majorHAnsi" w:hAnsiTheme="majorHAnsi" w:cs="TimesNewRomanPSMT"/>
          <w:kern w:val="0"/>
        </w:rPr>
        <w:t>Diesel</w:t>
      </w:r>
      <w:r w:rsidR="00A554FD" w:rsidRPr="000B360C">
        <w:rPr>
          <w:rFonts w:asciiTheme="majorHAnsi" w:hAnsiTheme="majorHAnsi" w:cs="TimesNewRomanPSMT"/>
          <w:kern w:val="0"/>
        </w:rPr>
        <w:t xml:space="preserve">: </w:t>
      </w:r>
      <w:r w:rsidRPr="000B360C">
        <w:rPr>
          <w:rFonts w:asciiTheme="majorHAnsi" w:hAnsiTheme="majorHAnsi" w:cs="CIDFont+F1"/>
          <w:kern w:val="0"/>
        </w:rPr>
        <w:t>BLDG 200</w:t>
      </w:r>
      <w:r w:rsidR="0092051E" w:rsidRPr="000B360C">
        <w:rPr>
          <w:rFonts w:asciiTheme="majorHAnsi" w:hAnsiTheme="majorHAnsi" w:cs="CIDFont+F1"/>
          <w:kern w:val="0"/>
        </w:rPr>
        <w:t xml:space="preserve"> 500kw Generator</w:t>
      </w:r>
      <w:bookmarkStart w:id="0" w:name="_Hlk222919081"/>
      <w:r w:rsidRPr="000B360C">
        <w:rPr>
          <w:rFonts w:asciiTheme="majorHAnsi" w:hAnsiTheme="majorHAnsi" w:cs="TimesNewRomanPSMT"/>
          <w:kern w:val="0"/>
        </w:rPr>
        <w:t xml:space="preserve"> </w:t>
      </w:r>
      <w:bookmarkEnd w:id="0"/>
    </w:p>
    <w:p w14:paraId="1E38813D" w14:textId="73B835A6" w:rsidR="002B05F1" w:rsidRPr="000B360C" w:rsidRDefault="00503FD6" w:rsidP="00B511A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 xml:space="preserve">300 gallons </w:t>
      </w:r>
      <w:r w:rsidR="00A554FD" w:rsidRPr="000B360C">
        <w:rPr>
          <w:rFonts w:asciiTheme="majorHAnsi" w:hAnsiTheme="majorHAnsi" w:cs="TimesNewRomanPSMT"/>
          <w:kern w:val="0"/>
        </w:rPr>
        <w:t>#</w:t>
      </w:r>
      <w:r w:rsidR="00BE6953" w:rsidRPr="000B360C">
        <w:rPr>
          <w:rFonts w:asciiTheme="majorHAnsi" w:hAnsiTheme="majorHAnsi" w:cs="TimesNewRomanPSMT"/>
          <w:kern w:val="0"/>
        </w:rPr>
        <w:t xml:space="preserve">2 </w:t>
      </w:r>
      <w:r w:rsidRPr="000B360C">
        <w:rPr>
          <w:rFonts w:asciiTheme="majorHAnsi" w:hAnsiTheme="majorHAnsi" w:cs="TimesNewRomanPSMT"/>
          <w:kern w:val="0"/>
        </w:rPr>
        <w:t>Diesel</w:t>
      </w:r>
      <w:r w:rsidR="00BE6953" w:rsidRPr="000B360C">
        <w:rPr>
          <w:rFonts w:asciiTheme="majorHAnsi" w:hAnsiTheme="majorHAnsi" w:cs="TimesNewRomanPSMT"/>
          <w:kern w:val="0"/>
        </w:rPr>
        <w:t>:</w:t>
      </w:r>
      <w:r w:rsidRPr="000B360C">
        <w:rPr>
          <w:rFonts w:asciiTheme="majorHAnsi" w:hAnsiTheme="majorHAnsi" w:cs="TimesNewRomanPSMT"/>
          <w:kern w:val="0"/>
        </w:rPr>
        <w:t xml:space="preserve"> </w:t>
      </w:r>
      <w:r w:rsidR="004338C9" w:rsidRPr="000B360C">
        <w:rPr>
          <w:rFonts w:asciiTheme="majorHAnsi" w:hAnsiTheme="majorHAnsi" w:cs="TimesNewRomanPSMT"/>
          <w:kern w:val="0"/>
        </w:rPr>
        <w:t>BLDG 200</w:t>
      </w:r>
      <w:r w:rsidR="0092051E" w:rsidRPr="000B360C">
        <w:rPr>
          <w:rFonts w:asciiTheme="majorHAnsi" w:hAnsiTheme="majorHAnsi" w:cs="TimesNewRomanPSMT"/>
          <w:kern w:val="0"/>
        </w:rPr>
        <w:t xml:space="preserve"> 500kw</w:t>
      </w:r>
      <w:r w:rsidR="00DA7636" w:rsidRPr="000B360C">
        <w:rPr>
          <w:rFonts w:asciiTheme="majorHAnsi" w:hAnsiTheme="majorHAnsi" w:cs="TimesNewRomanPSMT"/>
          <w:kern w:val="0"/>
        </w:rPr>
        <w:t xml:space="preserve"> </w:t>
      </w:r>
      <w:r w:rsidR="00CF492B" w:rsidRPr="000B360C">
        <w:rPr>
          <w:rFonts w:asciiTheme="majorHAnsi" w:hAnsiTheme="majorHAnsi" w:cs="TimesNewRomanPSMT"/>
          <w:kern w:val="0"/>
        </w:rPr>
        <w:t xml:space="preserve">Generator </w:t>
      </w:r>
      <w:r w:rsidR="00DA136B" w:rsidRPr="000B360C">
        <w:rPr>
          <w:rFonts w:asciiTheme="majorHAnsi" w:hAnsiTheme="majorHAnsi" w:cs="TimesNewRomanPSMT"/>
          <w:kern w:val="0"/>
        </w:rPr>
        <w:t>B</w:t>
      </w:r>
      <w:r w:rsidR="002B05F1" w:rsidRPr="000B360C">
        <w:rPr>
          <w:rFonts w:asciiTheme="majorHAnsi" w:hAnsiTheme="majorHAnsi" w:cs="TimesNewRomanPSMT"/>
          <w:kern w:val="0"/>
        </w:rPr>
        <w:t xml:space="preserve">elly Tank </w:t>
      </w:r>
    </w:p>
    <w:p w14:paraId="5828CACE" w14:textId="52835866" w:rsidR="00F866E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AST 5 </w:t>
      </w:r>
      <w:r w:rsidRPr="000B360C">
        <w:rPr>
          <w:rFonts w:asciiTheme="majorHAnsi" w:hAnsiTheme="majorHAnsi" w:cs="TimesNewRomanPSMT"/>
          <w:kern w:val="0"/>
        </w:rPr>
        <w:t xml:space="preserve">- </w:t>
      </w:r>
      <w:r w:rsidR="009B4F87" w:rsidRPr="000B360C">
        <w:rPr>
          <w:rFonts w:asciiTheme="majorHAnsi" w:hAnsiTheme="majorHAnsi" w:cs="TimesNewRomanPSMT"/>
          <w:kern w:val="0"/>
        </w:rPr>
        <w:t>12,000-gallon Tank</w:t>
      </w:r>
      <w:r w:rsidR="00BE6953" w:rsidRPr="000B360C">
        <w:rPr>
          <w:rFonts w:asciiTheme="majorHAnsi" w:hAnsiTheme="majorHAnsi" w:cs="TimesNewRomanPSMT"/>
          <w:kern w:val="0"/>
        </w:rPr>
        <w:t xml:space="preserve"> #2 Diesel</w:t>
      </w:r>
      <w:r w:rsidR="00F85BE8" w:rsidRPr="000B360C">
        <w:rPr>
          <w:rFonts w:asciiTheme="majorHAnsi" w:hAnsiTheme="majorHAnsi" w:cs="TimesNewRomanPSMT"/>
          <w:kern w:val="0"/>
        </w:rPr>
        <w:t>: 2</w:t>
      </w:r>
      <w:r w:rsidRPr="000B360C">
        <w:rPr>
          <w:rFonts w:asciiTheme="majorHAnsi" w:hAnsiTheme="majorHAnsi" w:cs="TimesNewRomanPSMT"/>
          <w:kern w:val="0"/>
        </w:rPr>
        <w:t xml:space="preserve"> Meg </w:t>
      </w:r>
      <w:r w:rsidRPr="000B360C">
        <w:rPr>
          <w:rFonts w:asciiTheme="majorHAnsi" w:hAnsiTheme="majorHAnsi" w:cs="CIDFont+F1"/>
          <w:kern w:val="0"/>
        </w:rPr>
        <w:t xml:space="preserve">Generator </w:t>
      </w:r>
    </w:p>
    <w:p w14:paraId="4A103025" w14:textId="72A7CBF5" w:rsidR="002424C6" w:rsidRPr="000B360C" w:rsidRDefault="00DA136B" w:rsidP="00B511A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>2500 gallons</w:t>
      </w:r>
      <w:r w:rsidR="002B05F1" w:rsidRPr="000B360C">
        <w:rPr>
          <w:rFonts w:asciiTheme="majorHAnsi" w:hAnsiTheme="majorHAnsi" w:cs="TimesNewRomanPSMT"/>
          <w:kern w:val="0"/>
        </w:rPr>
        <w:t xml:space="preserve"> </w:t>
      </w:r>
      <w:r w:rsidR="00CF492B" w:rsidRPr="000B360C">
        <w:rPr>
          <w:rFonts w:asciiTheme="majorHAnsi" w:hAnsiTheme="majorHAnsi" w:cs="TimesNewRomanPSMT"/>
          <w:kern w:val="0"/>
        </w:rPr>
        <w:t xml:space="preserve">#2 </w:t>
      </w:r>
      <w:r w:rsidR="002B05F1" w:rsidRPr="000B360C">
        <w:rPr>
          <w:rFonts w:asciiTheme="majorHAnsi" w:hAnsiTheme="majorHAnsi" w:cs="TimesNewRomanPSMT"/>
          <w:kern w:val="0"/>
        </w:rPr>
        <w:t>Diesel</w:t>
      </w:r>
      <w:r w:rsidR="00594A6D" w:rsidRPr="000B360C">
        <w:rPr>
          <w:rFonts w:asciiTheme="majorHAnsi" w:hAnsiTheme="majorHAnsi" w:cs="TimesNewRomanPSMT"/>
          <w:kern w:val="0"/>
        </w:rPr>
        <w:t>:</w:t>
      </w:r>
      <w:r w:rsidR="00F866E1" w:rsidRPr="000B360C">
        <w:rPr>
          <w:rFonts w:asciiTheme="majorHAnsi" w:hAnsiTheme="majorHAnsi" w:cs="TimesNewRomanPSMT"/>
          <w:kern w:val="0"/>
        </w:rPr>
        <w:t xml:space="preserve"> </w:t>
      </w:r>
      <w:r w:rsidR="00382DD0" w:rsidRPr="000B360C">
        <w:rPr>
          <w:rFonts w:asciiTheme="majorHAnsi" w:hAnsiTheme="majorHAnsi" w:cs="TimesNewRomanPSMT"/>
          <w:kern w:val="0"/>
        </w:rPr>
        <w:t xml:space="preserve">2 Meg </w:t>
      </w:r>
      <w:r w:rsidR="00CF492B" w:rsidRPr="000B360C">
        <w:rPr>
          <w:rFonts w:asciiTheme="majorHAnsi" w:hAnsiTheme="majorHAnsi" w:cs="TimesNewRomanPSMT"/>
          <w:kern w:val="0"/>
        </w:rPr>
        <w:t xml:space="preserve">Generator </w:t>
      </w:r>
      <w:r w:rsidR="00382DD0" w:rsidRPr="000B360C">
        <w:rPr>
          <w:rFonts w:asciiTheme="majorHAnsi" w:hAnsiTheme="majorHAnsi" w:cs="TimesNewRomanPSMT"/>
          <w:kern w:val="0"/>
        </w:rPr>
        <w:t>Belly Tank</w:t>
      </w:r>
    </w:p>
    <w:p w14:paraId="601468D6" w14:textId="336E5383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 xml:space="preserve">AST 4 - </w:t>
      </w:r>
      <w:r w:rsidR="00382DD0" w:rsidRPr="000B360C">
        <w:rPr>
          <w:rFonts w:asciiTheme="majorHAnsi" w:hAnsiTheme="majorHAnsi" w:cs="TimesNewRomanPSMT"/>
          <w:kern w:val="0"/>
        </w:rPr>
        <w:t>10,000</w:t>
      </w:r>
      <w:r w:rsidR="00BF5883" w:rsidRPr="000B360C">
        <w:rPr>
          <w:rFonts w:asciiTheme="majorHAnsi" w:hAnsiTheme="majorHAnsi" w:cs="TimesNewRomanPSMT"/>
          <w:kern w:val="0"/>
        </w:rPr>
        <w:t>-</w:t>
      </w:r>
      <w:r w:rsidR="00382DD0" w:rsidRPr="000B360C">
        <w:rPr>
          <w:rFonts w:asciiTheme="majorHAnsi" w:hAnsiTheme="majorHAnsi" w:cs="TimesNewRomanPSMT"/>
          <w:kern w:val="0"/>
        </w:rPr>
        <w:t>gallon</w:t>
      </w:r>
      <w:r w:rsidR="00BF5883" w:rsidRPr="000B360C">
        <w:rPr>
          <w:rFonts w:asciiTheme="majorHAnsi" w:hAnsiTheme="majorHAnsi" w:cs="TimesNewRomanPSMT"/>
          <w:kern w:val="0"/>
        </w:rPr>
        <w:t xml:space="preserve"> Tank</w:t>
      </w:r>
      <w:r w:rsidR="00382DD0" w:rsidRPr="000B360C">
        <w:rPr>
          <w:rFonts w:asciiTheme="majorHAnsi" w:hAnsiTheme="majorHAnsi" w:cs="TimesNewRomanPSMT"/>
          <w:kern w:val="0"/>
        </w:rPr>
        <w:t xml:space="preserve"> </w:t>
      </w:r>
      <w:r w:rsidRPr="000B360C">
        <w:rPr>
          <w:rFonts w:asciiTheme="majorHAnsi" w:hAnsiTheme="majorHAnsi" w:cs="TimesNewRomanPSMT"/>
          <w:kern w:val="0"/>
        </w:rPr>
        <w:t>Vehicle Fueling Station</w:t>
      </w:r>
      <w:r w:rsidR="001B6B51" w:rsidRPr="000B360C">
        <w:rPr>
          <w:rFonts w:asciiTheme="majorHAnsi" w:hAnsiTheme="majorHAnsi" w:cs="TimesNewRomanPSMT"/>
          <w:kern w:val="0"/>
        </w:rPr>
        <w:t xml:space="preserve"> Tank</w:t>
      </w:r>
      <w:r w:rsidR="00621EA3" w:rsidRPr="000B360C">
        <w:rPr>
          <w:rFonts w:asciiTheme="majorHAnsi" w:hAnsiTheme="majorHAnsi" w:cs="TimesNewRomanPSMT"/>
          <w:kern w:val="0"/>
        </w:rPr>
        <w:t>.</w:t>
      </w:r>
    </w:p>
    <w:p w14:paraId="5A3DAF94" w14:textId="77777777" w:rsidR="00086D59" w:rsidRPr="000B360C" w:rsidRDefault="00086D59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</w:p>
    <w:p w14:paraId="0A06B0E3" w14:textId="569488FA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  <w:u w:val="single"/>
        </w:rPr>
      </w:pPr>
      <w:r w:rsidRPr="000B360C">
        <w:rPr>
          <w:rFonts w:asciiTheme="majorHAnsi" w:hAnsiTheme="majorHAnsi" w:cs="CIDFont+F1"/>
          <w:b/>
          <w:bCs/>
          <w:kern w:val="0"/>
          <w:u w:val="single"/>
        </w:rPr>
        <w:t>UST</w:t>
      </w:r>
      <w:r w:rsidR="00621F4C" w:rsidRPr="000B360C">
        <w:rPr>
          <w:rFonts w:asciiTheme="majorHAnsi" w:hAnsiTheme="majorHAnsi" w:cs="CIDFont+F1"/>
          <w:b/>
          <w:bCs/>
          <w:kern w:val="0"/>
          <w:u w:val="single"/>
        </w:rPr>
        <w:t xml:space="preserve"> Tanks</w:t>
      </w:r>
      <w:r w:rsidR="00650A64">
        <w:rPr>
          <w:rFonts w:asciiTheme="majorHAnsi" w:hAnsiTheme="majorHAnsi" w:cs="CIDFont+F1"/>
          <w:b/>
          <w:bCs/>
          <w:kern w:val="0"/>
          <w:u w:val="single"/>
        </w:rPr>
        <w:t>:</w:t>
      </w:r>
    </w:p>
    <w:p w14:paraId="3DBCB175" w14:textId="2A48687F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 xml:space="preserve">UST </w:t>
      </w:r>
      <w:r w:rsidRPr="000B360C">
        <w:rPr>
          <w:rFonts w:asciiTheme="majorHAnsi" w:hAnsiTheme="majorHAnsi" w:cs="CIDFont+F1"/>
          <w:kern w:val="0"/>
        </w:rPr>
        <w:t xml:space="preserve">1 </w:t>
      </w:r>
      <w:r w:rsidRPr="000B360C">
        <w:rPr>
          <w:rFonts w:asciiTheme="majorHAnsi" w:hAnsiTheme="majorHAnsi" w:cs="TimesNewRomanPSMT"/>
          <w:kern w:val="0"/>
        </w:rPr>
        <w:t xml:space="preserve">- </w:t>
      </w:r>
      <w:r w:rsidR="00FF7721" w:rsidRPr="000B360C">
        <w:rPr>
          <w:rFonts w:asciiTheme="majorHAnsi" w:hAnsiTheme="majorHAnsi" w:cs="TimesNewRomanPSMT"/>
          <w:kern w:val="0"/>
        </w:rPr>
        <w:t xml:space="preserve">4,600 gallons </w:t>
      </w:r>
      <w:r w:rsidR="0021104C" w:rsidRPr="000B360C">
        <w:rPr>
          <w:rFonts w:asciiTheme="majorHAnsi" w:hAnsiTheme="majorHAnsi" w:cs="TimesNewRomanPSMT"/>
          <w:kern w:val="0"/>
        </w:rPr>
        <w:t>#2 Diesel</w:t>
      </w:r>
      <w:r w:rsidR="00594A6D" w:rsidRPr="000B360C">
        <w:rPr>
          <w:rFonts w:asciiTheme="majorHAnsi" w:hAnsiTheme="majorHAnsi" w:cs="TimesNewRomanPSMT"/>
          <w:kern w:val="0"/>
        </w:rPr>
        <w:t>:</w:t>
      </w:r>
      <w:r w:rsidR="0021104C" w:rsidRPr="000B360C">
        <w:rPr>
          <w:rFonts w:asciiTheme="majorHAnsi" w:hAnsiTheme="majorHAnsi" w:cs="TimesNewRomanPSMT"/>
          <w:kern w:val="0"/>
        </w:rPr>
        <w:t xml:space="preserve"> </w:t>
      </w:r>
      <w:r w:rsidRPr="000B360C">
        <w:rPr>
          <w:rFonts w:asciiTheme="majorHAnsi" w:hAnsiTheme="majorHAnsi" w:cs="TimesNewRomanPSMT"/>
          <w:kern w:val="0"/>
        </w:rPr>
        <w:t>750kw</w:t>
      </w:r>
      <w:r w:rsidR="00F76521" w:rsidRPr="000B360C">
        <w:rPr>
          <w:rFonts w:asciiTheme="majorHAnsi" w:hAnsiTheme="majorHAnsi" w:cs="TimesNewRomanPSMT"/>
          <w:kern w:val="0"/>
        </w:rPr>
        <w:t xml:space="preserve"> and 800kw</w:t>
      </w:r>
      <w:r w:rsidRPr="000B360C">
        <w:rPr>
          <w:rFonts w:asciiTheme="majorHAnsi" w:hAnsiTheme="majorHAnsi" w:cs="TimesNewRomanPSMT"/>
          <w:kern w:val="0"/>
        </w:rPr>
        <w:t xml:space="preserve"> Generator</w:t>
      </w:r>
      <w:r w:rsidR="005E505B" w:rsidRPr="000B360C">
        <w:rPr>
          <w:rFonts w:asciiTheme="majorHAnsi" w:hAnsiTheme="majorHAnsi" w:cs="TimesNewRomanPSMT"/>
          <w:kern w:val="0"/>
        </w:rPr>
        <w:tab/>
      </w:r>
      <w:r w:rsidR="005E505B" w:rsidRPr="000B360C">
        <w:rPr>
          <w:rFonts w:asciiTheme="majorHAnsi" w:hAnsiTheme="majorHAnsi" w:cs="TimesNewRomanPSMT"/>
          <w:kern w:val="0"/>
        </w:rPr>
        <w:tab/>
      </w:r>
    </w:p>
    <w:p w14:paraId="0B3E95F3" w14:textId="171E2B09" w:rsidR="005E505B" w:rsidRPr="000B360C" w:rsidRDefault="002707C2" w:rsidP="00B511A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 xml:space="preserve">1 ea. </w:t>
      </w:r>
      <w:r w:rsidR="00241AB6" w:rsidRPr="000B360C">
        <w:rPr>
          <w:rFonts w:asciiTheme="majorHAnsi" w:hAnsiTheme="majorHAnsi" w:cs="TimesNewRomanPSMT"/>
          <w:kern w:val="0"/>
        </w:rPr>
        <w:t>750kw and</w:t>
      </w:r>
      <w:r w:rsidR="00594A6D" w:rsidRPr="000B360C">
        <w:rPr>
          <w:rFonts w:asciiTheme="majorHAnsi" w:hAnsiTheme="majorHAnsi" w:cs="TimesNewRomanPSMT"/>
          <w:kern w:val="0"/>
        </w:rPr>
        <w:t xml:space="preserve"> 1 ea. </w:t>
      </w:r>
      <w:r w:rsidR="00241AB6" w:rsidRPr="000B360C">
        <w:rPr>
          <w:rFonts w:asciiTheme="majorHAnsi" w:hAnsiTheme="majorHAnsi" w:cs="TimesNewRomanPSMT"/>
          <w:kern w:val="0"/>
        </w:rPr>
        <w:t xml:space="preserve"> 800kw g</w:t>
      </w:r>
      <w:r w:rsidRPr="000B360C">
        <w:rPr>
          <w:rFonts w:asciiTheme="majorHAnsi" w:hAnsiTheme="majorHAnsi" w:cs="TimesNewRomanPSMT"/>
          <w:kern w:val="0"/>
        </w:rPr>
        <w:t xml:space="preserve">enerator </w:t>
      </w:r>
      <w:r w:rsidR="007A1053" w:rsidRPr="000B360C">
        <w:rPr>
          <w:rFonts w:asciiTheme="majorHAnsi" w:hAnsiTheme="majorHAnsi" w:cs="TimesNewRomanPSMT"/>
          <w:kern w:val="0"/>
        </w:rPr>
        <w:t xml:space="preserve">250 gallons </w:t>
      </w:r>
      <w:r w:rsidR="0021104C" w:rsidRPr="000B360C">
        <w:rPr>
          <w:rFonts w:asciiTheme="majorHAnsi" w:hAnsiTheme="majorHAnsi" w:cs="TimesNewRomanPSMT"/>
          <w:kern w:val="0"/>
        </w:rPr>
        <w:t>#2 Diesel</w:t>
      </w:r>
      <w:r w:rsidR="00FC0669" w:rsidRPr="000B360C">
        <w:rPr>
          <w:rFonts w:asciiTheme="majorHAnsi" w:hAnsiTheme="majorHAnsi" w:cs="TimesNewRomanPSMT"/>
          <w:kern w:val="0"/>
        </w:rPr>
        <w:t>:</w:t>
      </w:r>
      <w:r w:rsidR="0021104C" w:rsidRPr="000B360C">
        <w:rPr>
          <w:rFonts w:asciiTheme="majorHAnsi" w:hAnsiTheme="majorHAnsi" w:cs="TimesNewRomanPSMT"/>
          <w:kern w:val="0"/>
        </w:rPr>
        <w:t xml:space="preserve"> </w:t>
      </w:r>
      <w:r w:rsidR="00FF2076" w:rsidRPr="000B360C">
        <w:rPr>
          <w:rFonts w:asciiTheme="majorHAnsi" w:hAnsiTheme="majorHAnsi" w:cs="TimesNewRomanPSMT"/>
          <w:kern w:val="0"/>
        </w:rPr>
        <w:t xml:space="preserve">Day Tank </w:t>
      </w:r>
    </w:p>
    <w:p w14:paraId="0AF0A9CD" w14:textId="50DFBBE5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 xml:space="preserve">UST 4 &amp; 5 </w:t>
      </w:r>
      <w:r w:rsidR="00F93D02" w:rsidRPr="000B360C">
        <w:rPr>
          <w:rFonts w:asciiTheme="majorHAnsi" w:hAnsiTheme="majorHAnsi" w:cs="TimesNewRomanPSMT"/>
          <w:kern w:val="0"/>
        </w:rPr>
        <w:t>–</w:t>
      </w:r>
      <w:r w:rsidRPr="000B360C">
        <w:rPr>
          <w:rFonts w:asciiTheme="majorHAnsi" w:hAnsiTheme="majorHAnsi" w:cs="TimesNewRomanPSMT"/>
          <w:kern w:val="0"/>
        </w:rPr>
        <w:t xml:space="preserve"> </w:t>
      </w:r>
      <w:r w:rsidR="00F93D02" w:rsidRPr="000B360C">
        <w:rPr>
          <w:rFonts w:asciiTheme="majorHAnsi" w:hAnsiTheme="majorHAnsi" w:cs="TimesNewRomanPSMT"/>
          <w:kern w:val="0"/>
        </w:rPr>
        <w:t xml:space="preserve">2000 gallons </w:t>
      </w:r>
      <w:r w:rsidRPr="000B360C">
        <w:rPr>
          <w:rFonts w:asciiTheme="majorHAnsi" w:hAnsiTheme="majorHAnsi" w:cs="TimesNewRomanPSMT"/>
          <w:kern w:val="0"/>
        </w:rPr>
        <w:t xml:space="preserve">Split </w:t>
      </w:r>
      <w:r w:rsidR="00A9023B" w:rsidRPr="000B360C">
        <w:rPr>
          <w:rFonts w:asciiTheme="majorHAnsi" w:hAnsiTheme="majorHAnsi" w:cs="TimesNewRomanPSMT"/>
          <w:kern w:val="0"/>
        </w:rPr>
        <w:t>T</w:t>
      </w:r>
      <w:r w:rsidRPr="000B360C">
        <w:rPr>
          <w:rFonts w:asciiTheme="majorHAnsi" w:hAnsiTheme="majorHAnsi" w:cs="TimesNewRomanPSMT"/>
          <w:kern w:val="0"/>
        </w:rPr>
        <w:t>ank</w:t>
      </w:r>
      <w:r w:rsidR="00A9023B" w:rsidRPr="000B360C">
        <w:rPr>
          <w:rFonts w:asciiTheme="majorHAnsi" w:hAnsiTheme="majorHAnsi" w:cs="TimesNewRomanPSMT"/>
          <w:kern w:val="0"/>
        </w:rPr>
        <w:t>:</w:t>
      </w:r>
      <w:r w:rsidR="006B03A3" w:rsidRPr="000B360C">
        <w:rPr>
          <w:rFonts w:asciiTheme="majorHAnsi" w:hAnsiTheme="majorHAnsi" w:cs="TimesNewRomanPSMT"/>
          <w:kern w:val="0"/>
        </w:rPr>
        <w:t xml:space="preserve"> </w:t>
      </w:r>
      <w:r w:rsidR="00F93D02" w:rsidRPr="000B360C">
        <w:rPr>
          <w:rFonts w:asciiTheme="majorHAnsi" w:hAnsiTheme="majorHAnsi" w:cs="TimesNewRomanPSMT"/>
          <w:kern w:val="0"/>
        </w:rPr>
        <w:t>1000 gallons unleaded and 1000 gallons diesel</w:t>
      </w:r>
      <w:r w:rsidRPr="000B360C">
        <w:rPr>
          <w:rFonts w:asciiTheme="majorHAnsi" w:hAnsiTheme="majorHAnsi" w:cs="TimesNewRomanPSMT"/>
          <w:kern w:val="0"/>
        </w:rPr>
        <w:t xml:space="preserve"> </w:t>
      </w:r>
    </w:p>
    <w:p w14:paraId="4DAEDE36" w14:textId="1064FF40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 xml:space="preserve">UST 8 - </w:t>
      </w:r>
      <w:r w:rsidR="009861DA" w:rsidRPr="000B360C">
        <w:rPr>
          <w:rFonts w:asciiTheme="majorHAnsi" w:hAnsiTheme="majorHAnsi" w:cs="TimesNewRomanPSMT"/>
          <w:kern w:val="0"/>
        </w:rPr>
        <w:t xml:space="preserve">30,000 gallons </w:t>
      </w:r>
      <w:r w:rsidR="005C47A3" w:rsidRPr="000B360C">
        <w:rPr>
          <w:rFonts w:asciiTheme="majorHAnsi" w:hAnsiTheme="majorHAnsi" w:cs="TimesNewRomanPSMT"/>
          <w:kern w:val="0"/>
        </w:rPr>
        <w:t xml:space="preserve">#2 </w:t>
      </w:r>
      <w:r w:rsidR="009861DA" w:rsidRPr="000B360C">
        <w:rPr>
          <w:rFonts w:asciiTheme="majorHAnsi" w:hAnsiTheme="majorHAnsi" w:cs="TimesNewRomanPSMT"/>
          <w:kern w:val="0"/>
        </w:rPr>
        <w:t>Diesel</w:t>
      </w:r>
      <w:r w:rsidR="00137F22" w:rsidRPr="000B360C">
        <w:rPr>
          <w:rFonts w:asciiTheme="majorHAnsi" w:hAnsiTheme="majorHAnsi" w:cs="TimesNewRomanPSMT"/>
          <w:kern w:val="0"/>
        </w:rPr>
        <w:t>:</w:t>
      </w:r>
      <w:r w:rsidR="009861DA" w:rsidRPr="000B360C">
        <w:rPr>
          <w:rFonts w:asciiTheme="majorHAnsi" w:hAnsiTheme="majorHAnsi" w:cs="TimesNewRomanPSMT"/>
          <w:kern w:val="0"/>
        </w:rPr>
        <w:t xml:space="preserve"> </w:t>
      </w:r>
      <w:r w:rsidRPr="000B360C">
        <w:rPr>
          <w:rFonts w:asciiTheme="majorHAnsi" w:hAnsiTheme="majorHAnsi" w:cs="TimesNewRomanPSMT"/>
          <w:kern w:val="0"/>
        </w:rPr>
        <w:t xml:space="preserve">Boiler Plant Tank </w:t>
      </w:r>
    </w:p>
    <w:p w14:paraId="488F950F" w14:textId="0DA0FDEA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 xml:space="preserve">UST 9 - </w:t>
      </w:r>
      <w:r w:rsidR="009861DA" w:rsidRPr="000B360C">
        <w:rPr>
          <w:rFonts w:asciiTheme="majorHAnsi" w:hAnsiTheme="majorHAnsi" w:cs="TimesNewRomanPSMT"/>
          <w:kern w:val="0"/>
        </w:rPr>
        <w:t xml:space="preserve">30,000 gallons </w:t>
      </w:r>
      <w:r w:rsidR="005C47A3" w:rsidRPr="000B360C">
        <w:rPr>
          <w:rFonts w:asciiTheme="majorHAnsi" w:hAnsiTheme="majorHAnsi" w:cs="TimesNewRomanPSMT"/>
          <w:kern w:val="0"/>
        </w:rPr>
        <w:t xml:space="preserve">#2 </w:t>
      </w:r>
      <w:r w:rsidR="009861DA" w:rsidRPr="000B360C">
        <w:rPr>
          <w:rFonts w:asciiTheme="majorHAnsi" w:hAnsiTheme="majorHAnsi" w:cs="TimesNewRomanPSMT"/>
          <w:kern w:val="0"/>
        </w:rPr>
        <w:t>Diesel</w:t>
      </w:r>
      <w:r w:rsidR="00137F22" w:rsidRPr="000B360C">
        <w:rPr>
          <w:rFonts w:asciiTheme="majorHAnsi" w:hAnsiTheme="majorHAnsi" w:cs="TimesNewRomanPSMT"/>
          <w:kern w:val="0"/>
        </w:rPr>
        <w:t>:</w:t>
      </w:r>
      <w:r w:rsidR="009861DA" w:rsidRPr="000B360C">
        <w:rPr>
          <w:rFonts w:asciiTheme="majorHAnsi" w:hAnsiTheme="majorHAnsi" w:cs="TimesNewRomanPSMT"/>
          <w:kern w:val="0"/>
        </w:rPr>
        <w:t xml:space="preserve"> </w:t>
      </w:r>
      <w:r w:rsidRPr="000B360C">
        <w:rPr>
          <w:rFonts w:asciiTheme="majorHAnsi" w:hAnsiTheme="majorHAnsi" w:cs="TimesNewRomanPSMT"/>
          <w:kern w:val="0"/>
        </w:rPr>
        <w:t xml:space="preserve">Boiler </w:t>
      </w:r>
      <w:r w:rsidR="0021104C" w:rsidRPr="000B360C">
        <w:rPr>
          <w:rFonts w:asciiTheme="majorHAnsi" w:hAnsiTheme="majorHAnsi" w:cs="TimesNewRomanPSMT"/>
          <w:kern w:val="0"/>
        </w:rPr>
        <w:t>P</w:t>
      </w:r>
      <w:r w:rsidRPr="000B360C">
        <w:rPr>
          <w:rFonts w:asciiTheme="majorHAnsi" w:hAnsiTheme="majorHAnsi" w:cs="TimesNewRomanPSMT"/>
          <w:kern w:val="0"/>
        </w:rPr>
        <w:t xml:space="preserve">lant Tank </w:t>
      </w:r>
    </w:p>
    <w:p w14:paraId="47563950" w14:textId="1572D46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kern w:val="0"/>
        </w:rPr>
      </w:pPr>
      <w:r w:rsidRPr="000B360C">
        <w:rPr>
          <w:rFonts w:asciiTheme="majorHAnsi" w:hAnsiTheme="majorHAnsi" w:cs="TimesNewRomanPSMT"/>
          <w:kern w:val="0"/>
        </w:rPr>
        <w:t xml:space="preserve">UST 11 - </w:t>
      </w:r>
      <w:r w:rsidR="0021104C" w:rsidRPr="000B360C">
        <w:rPr>
          <w:rFonts w:asciiTheme="majorHAnsi" w:hAnsiTheme="majorHAnsi" w:cs="TimesNewRomanPSMT"/>
          <w:kern w:val="0"/>
        </w:rPr>
        <w:t xml:space="preserve">8000 gallons </w:t>
      </w:r>
      <w:r w:rsidR="005C47A3" w:rsidRPr="000B360C">
        <w:rPr>
          <w:rFonts w:asciiTheme="majorHAnsi" w:hAnsiTheme="majorHAnsi" w:cs="TimesNewRomanPSMT"/>
          <w:kern w:val="0"/>
        </w:rPr>
        <w:t xml:space="preserve">#2 </w:t>
      </w:r>
      <w:r w:rsidR="0021104C" w:rsidRPr="000B360C">
        <w:rPr>
          <w:rFonts w:asciiTheme="majorHAnsi" w:hAnsiTheme="majorHAnsi" w:cs="TimesNewRomanPSMT"/>
          <w:kern w:val="0"/>
        </w:rPr>
        <w:t>Diesel</w:t>
      </w:r>
      <w:r w:rsidR="00137F22" w:rsidRPr="000B360C">
        <w:rPr>
          <w:rFonts w:asciiTheme="majorHAnsi" w:hAnsiTheme="majorHAnsi" w:cs="TimesNewRomanPSMT"/>
          <w:kern w:val="0"/>
        </w:rPr>
        <w:t>:</w:t>
      </w:r>
      <w:r w:rsidR="0015447E" w:rsidRPr="000B360C">
        <w:rPr>
          <w:rFonts w:asciiTheme="majorHAnsi" w:hAnsiTheme="majorHAnsi" w:cs="TimesNewRomanPSMT"/>
          <w:kern w:val="0"/>
        </w:rPr>
        <w:t xml:space="preserve"> </w:t>
      </w:r>
      <w:r w:rsidRPr="000B360C">
        <w:rPr>
          <w:rFonts w:asciiTheme="majorHAnsi" w:hAnsiTheme="majorHAnsi" w:cs="TimesNewRomanPSMT"/>
          <w:kern w:val="0"/>
        </w:rPr>
        <w:t xml:space="preserve">2 Meg Generator back up fuel. </w:t>
      </w:r>
    </w:p>
    <w:p w14:paraId="51E19C3C" w14:textId="7A6AC3EB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Any new, not identified, and/or currently not in use ASTs &amp; USTs per Facilities</w:t>
      </w:r>
    </w:p>
    <w:p w14:paraId="5EF3AC49" w14:textId="2CE48852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Management request.</w:t>
      </w:r>
    </w:p>
    <w:p w14:paraId="2CD1E449" w14:textId="77777777" w:rsidR="003A6A3B" w:rsidRPr="000B360C" w:rsidRDefault="003A6A3B" w:rsidP="003C7F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70841C68" w14:textId="2B651C7B" w:rsidR="002B05F1" w:rsidRPr="00650A64" w:rsidRDefault="002B05F1" w:rsidP="003C7FF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VA Puget Sound Health Care System (VAPSHCS) </w:t>
      </w:r>
      <w:r w:rsidRPr="00650A64">
        <w:rPr>
          <w:rFonts w:asciiTheme="majorHAnsi" w:hAnsiTheme="majorHAnsi" w:cs="CIDFont+F1"/>
          <w:b/>
          <w:bCs/>
          <w:kern w:val="0"/>
        </w:rPr>
        <w:t>Seattle Division</w:t>
      </w:r>
      <w:r w:rsidR="00650A64" w:rsidRPr="00650A64">
        <w:rPr>
          <w:rFonts w:asciiTheme="majorHAnsi" w:hAnsiTheme="majorHAnsi" w:cs="CIDFont+F1"/>
          <w:b/>
          <w:bCs/>
          <w:kern w:val="0"/>
        </w:rPr>
        <w:t xml:space="preserve"> </w:t>
      </w:r>
      <w:r w:rsidRPr="00650A64">
        <w:rPr>
          <w:rFonts w:asciiTheme="majorHAnsi" w:hAnsiTheme="majorHAnsi" w:cs="CIDFont+F1"/>
          <w:b/>
          <w:bCs/>
          <w:kern w:val="0"/>
        </w:rPr>
        <w:t>1660</w:t>
      </w:r>
    </w:p>
    <w:p w14:paraId="1742BB51" w14:textId="77777777" w:rsidR="002B05F1" w:rsidRPr="00650A64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</w:rPr>
      </w:pPr>
      <w:r w:rsidRPr="00650A64">
        <w:rPr>
          <w:rFonts w:asciiTheme="majorHAnsi" w:hAnsiTheme="majorHAnsi" w:cs="CIDFont+F1"/>
          <w:b/>
          <w:bCs/>
          <w:kern w:val="0"/>
        </w:rPr>
        <w:t>South Columbian Way, Seattle, WA 98108</w:t>
      </w:r>
    </w:p>
    <w:p w14:paraId="73A06148" w14:textId="77777777" w:rsidR="002A40A7" w:rsidRPr="000B360C" w:rsidRDefault="002A40A7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5E2333AE" w14:textId="079E35B0" w:rsidR="006D061F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  <w:u w:val="single"/>
        </w:rPr>
      </w:pPr>
      <w:r w:rsidRPr="000B360C">
        <w:rPr>
          <w:rFonts w:asciiTheme="majorHAnsi" w:hAnsiTheme="majorHAnsi" w:cs="CIDFont+F1"/>
          <w:b/>
          <w:bCs/>
          <w:kern w:val="0"/>
          <w:u w:val="single"/>
        </w:rPr>
        <w:t>UST</w:t>
      </w:r>
      <w:r w:rsidR="006D061F" w:rsidRPr="000B360C">
        <w:rPr>
          <w:rFonts w:asciiTheme="majorHAnsi" w:hAnsiTheme="majorHAnsi" w:cs="CIDFont+F1"/>
          <w:b/>
          <w:bCs/>
          <w:kern w:val="0"/>
          <w:u w:val="single"/>
        </w:rPr>
        <w:t xml:space="preserve"> Ta</w:t>
      </w:r>
      <w:r w:rsidR="00E84306" w:rsidRPr="000B360C">
        <w:rPr>
          <w:rFonts w:asciiTheme="majorHAnsi" w:hAnsiTheme="majorHAnsi" w:cs="CIDFont+F1"/>
          <w:b/>
          <w:bCs/>
          <w:kern w:val="0"/>
          <w:u w:val="single"/>
        </w:rPr>
        <w:t>n</w:t>
      </w:r>
      <w:r w:rsidR="006D061F" w:rsidRPr="000B360C">
        <w:rPr>
          <w:rFonts w:asciiTheme="majorHAnsi" w:hAnsiTheme="majorHAnsi" w:cs="CIDFont+F1"/>
          <w:b/>
          <w:bCs/>
          <w:kern w:val="0"/>
          <w:u w:val="single"/>
        </w:rPr>
        <w:t>ks</w:t>
      </w:r>
      <w:r w:rsidRPr="000B360C">
        <w:rPr>
          <w:rFonts w:asciiTheme="majorHAnsi" w:hAnsiTheme="majorHAnsi" w:cs="CIDFont+F1"/>
          <w:b/>
          <w:bCs/>
          <w:kern w:val="0"/>
          <w:u w:val="single"/>
        </w:rPr>
        <w:t>:</w:t>
      </w:r>
    </w:p>
    <w:p w14:paraId="6AF0B335" w14:textId="6DDAF4D9" w:rsidR="00B52AFC" w:rsidRPr="000B360C" w:rsidRDefault="003F620F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UST </w:t>
      </w:r>
      <w:r w:rsidR="00B95601" w:rsidRPr="000B360C">
        <w:rPr>
          <w:rFonts w:asciiTheme="majorHAnsi" w:hAnsiTheme="majorHAnsi" w:cs="CIDFont+F1"/>
          <w:kern w:val="0"/>
        </w:rPr>
        <w:t>A</w:t>
      </w:r>
      <w:r w:rsidR="003C2E50" w:rsidRPr="000B360C">
        <w:rPr>
          <w:rFonts w:asciiTheme="majorHAnsi" w:hAnsiTheme="majorHAnsi" w:cs="CIDFont+F1"/>
          <w:kern w:val="0"/>
        </w:rPr>
        <w:t xml:space="preserve"> - </w:t>
      </w:r>
      <w:r w:rsidR="00B95601" w:rsidRPr="000B360C">
        <w:rPr>
          <w:rFonts w:asciiTheme="majorHAnsi" w:hAnsiTheme="majorHAnsi" w:cs="CIDFont+F1"/>
          <w:kern w:val="0"/>
        </w:rPr>
        <w:t>30,000 gallons</w:t>
      </w:r>
      <w:r w:rsidR="00B52AFC" w:rsidRPr="000B360C">
        <w:rPr>
          <w:rFonts w:asciiTheme="majorHAnsi" w:hAnsiTheme="majorHAnsi" w:cs="CIDFont+F1"/>
          <w:kern w:val="0"/>
        </w:rPr>
        <w:t xml:space="preserve"> </w:t>
      </w:r>
      <w:r w:rsidR="00524D65" w:rsidRPr="000B360C">
        <w:rPr>
          <w:rFonts w:asciiTheme="majorHAnsi" w:hAnsiTheme="majorHAnsi" w:cs="CIDFont+F1"/>
          <w:kern w:val="0"/>
        </w:rPr>
        <w:t xml:space="preserve">#2 </w:t>
      </w:r>
      <w:r w:rsidR="00B52AFC" w:rsidRPr="000B360C">
        <w:rPr>
          <w:rFonts w:asciiTheme="majorHAnsi" w:hAnsiTheme="majorHAnsi" w:cs="CIDFont+F1"/>
          <w:kern w:val="0"/>
        </w:rPr>
        <w:t>Diesel</w:t>
      </w:r>
      <w:r w:rsidR="00524D65" w:rsidRPr="000B360C">
        <w:rPr>
          <w:rFonts w:asciiTheme="majorHAnsi" w:hAnsiTheme="majorHAnsi" w:cs="CIDFont+F1"/>
          <w:kern w:val="0"/>
        </w:rPr>
        <w:t>: Boiler Plant Tank</w:t>
      </w:r>
    </w:p>
    <w:p w14:paraId="314B032F" w14:textId="60397378" w:rsidR="00E84306" w:rsidRPr="000B360C" w:rsidRDefault="00B52AFC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UST B</w:t>
      </w:r>
      <w:r w:rsidR="00E84306" w:rsidRPr="000B360C">
        <w:rPr>
          <w:rFonts w:asciiTheme="majorHAnsi" w:hAnsiTheme="majorHAnsi" w:cs="CIDFont+F1"/>
          <w:kern w:val="0"/>
        </w:rPr>
        <w:t xml:space="preserve"> - </w:t>
      </w:r>
      <w:r w:rsidR="00524D65" w:rsidRPr="000B360C">
        <w:rPr>
          <w:rFonts w:asciiTheme="majorHAnsi" w:hAnsiTheme="majorHAnsi" w:cs="CIDFont+F1"/>
          <w:kern w:val="0"/>
        </w:rPr>
        <w:t>30,000 gallons #2 Diesel: Boiler Plant Tank</w:t>
      </w:r>
    </w:p>
    <w:p w14:paraId="3D378F6F" w14:textId="51995340" w:rsidR="00A67D57" w:rsidRPr="000B360C" w:rsidRDefault="00A67D57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UST</w:t>
      </w:r>
      <w:r w:rsidR="0043484D" w:rsidRPr="000B360C">
        <w:rPr>
          <w:rFonts w:asciiTheme="majorHAnsi" w:hAnsiTheme="majorHAnsi" w:cs="CIDFont+F1"/>
          <w:kern w:val="0"/>
        </w:rPr>
        <w:t xml:space="preserve"> Building 100 –</w:t>
      </w:r>
      <w:r w:rsidR="00524D65" w:rsidRPr="000B360C">
        <w:rPr>
          <w:rFonts w:asciiTheme="majorHAnsi" w:hAnsiTheme="majorHAnsi" w:cs="CIDFont+F1"/>
          <w:kern w:val="0"/>
        </w:rPr>
        <w:t xml:space="preserve"> </w:t>
      </w:r>
      <w:r w:rsidR="0043484D" w:rsidRPr="000B360C">
        <w:rPr>
          <w:rFonts w:asciiTheme="majorHAnsi" w:hAnsiTheme="majorHAnsi" w:cs="CIDFont+F1"/>
          <w:kern w:val="0"/>
        </w:rPr>
        <w:t>25,000 gallons</w:t>
      </w:r>
      <w:r w:rsidR="00104327" w:rsidRPr="000B360C">
        <w:rPr>
          <w:rFonts w:asciiTheme="majorHAnsi" w:hAnsiTheme="majorHAnsi" w:cs="CIDFont+F1"/>
          <w:kern w:val="0"/>
        </w:rPr>
        <w:t xml:space="preserve"> </w:t>
      </w:r>
      <w:r w:rsidR="00524D65" w:rsidRPr="000B360C">
        <w:rPr>
          <w:rFonts w:asciiTheme="majorHAnsi" w:hAnsiTheme="majorHAnsi" w:cs="CIDFont+F1"/>
          <w:kern w:val="0"/>
        </w:rPr>
        <w:t xml:space="preserve">#2 </w:t>
      </w:r>
      <w:r w:rsidR="00104327" w:rsidRPr="000B360C">
        <w:rPr>
          <w:rFonts w:asciiTheme="majorHAnsi" w:hAnsiTheme="majorHAnsi" w:cs="CIDFont+F1"/>
          <w:kern w:val="0"/>
        </w:rPr>
        <w:t>Diesel</w:t>
      </w:r>
      <w:r w:rsidR="00524D65" w:rsidRPr="000B360C">
        <w:rPr>
          <w:rFonts w:asciiTheme="majorHAnsi" w:hAnsiTheme="majorHAnsi" w:cs="CIDFont+F1"/>
          <w:kern w:val="0"/>
        </w:rPr>
        <w:t>: Generator Tank</w:t>
      </w:r>
    </w:p>
    <w:p w14:paraId="6FE2F1D4" w14:textId="77777777" w:rsidR="000F0D78" w:rsidRPr="000B360C" w:rsidRDefault="00104327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UST Building 16 –</w:t>
      </w:r>
      <w:r w:rsidR="008E5AD6" w:rsidRPr="000B360C">
        <w:rPr>
          <w:rFonts w:asciiTheme="majorHAnsi" w:hAnsiTheme="majorHAnsi" w:cs="CIDFont+F1"/>
          <w:kern w:val="0"/>
        </w:rPr>
        <w:t xml:space="preserve">15,000 gallons </w:t>
      </w:r>
      <w:r w:rsidR="00524D65" w:rsidRPr="000B360C">
        <w:rPr>
          <w:rFonts w:asciiTheme="majorHAnsi" w:hAnsiTheme="majorHAnsi" w:cs="CIDFont+F1"/>
          <w:kern w:val="0"/>
        </w:rPr>
        <w:t xml:space="preserve">#2 </w:t>
      </w:r>
      <w:r w:rsidR="008E5AD6" w:rsidRPr="000B360C">
        <w:rPr>
          <w:rFonts w:asciiTheme="majorHAnsi" w:hAnsiTheme="majorHAnsi" w:cs="CIDFont+F1"/>
          <w:kern w:val="0"/>
        </w:rPr>
        <w:t>Diesel</w:t>
      </w:r>
      <w:r w:rsidR="00524D65" w:rsidRPr="000B360C">
        <w:rPr>
          <w:rFonts w:asciiTheme="majorHAnsi" w:hAnsiTheme="majorHAnsi" w:cs="CIDFont+F1"/>
          <w:kern w:val="0"/>
        </w:rPr>
        <w:t>: Generator Tank</w:t>
      </w:r>
    </w:p>
    <w:p w14:paraId="78F87006" w14:textId="7B150161" w:rsidR="00CA5137" w:rsidRPr="000B360C" w:rsidRDefault="00CA5137" w:rsidP="00B511A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4</w:t>
      </w:r>
      <w:r w:rsidR="00BA7B4E" w:rsidRPr="000B360C">
        <w:rPr>
          <w:rFonts w:asciiTheme="majorHAnsi" w:hAnsiTheme="majorHAnsi" w:cs="CIDFont+F1"/>
          <w:kern w:val="0"/>
        </w:rPr>
        <w:t xml:space="preserve"> ea.</w:t>
      </w:r>
      <w:r w:rsidRPr="000B360C">
        <w:rPr>
          <w:rFonts w:asciiTheme="majorHAnsi" w:hAnsiTheme="majorHAnsi" w:cs="CIDFont+F1"/>
          <w:kern w:val="0"/>
        </w:rPr>
        <w:t xml:space="preserve"> </w:t>
      </w:r>
      <w:r w:rsidR="005C71F4" w:rsidRPr="000B360C">
        <w:rPr>
          <w:rFonts w:asciiTheme="majorHAnsi" w:hAnsiTheme="majorHAnsi" w:cs="CIDFont+F1"/>
          <w:kern w:val="0"/>
        </w:rPr>
        <w:t>–</w:t>
      </w:r>
      <w:r w:rsidR="00524D65" w:rsidRPr="000B360C">
        <w:rPr>
          <w:rFonts w:asciiTheme="majorHAnsi" w:hAnsiTheme="majorHAnsi" w:cs="CIDFont+F1"/>
          <w:kern w:val="0"/>
        </w:rPr>
        <w:t xml:space="preserve"> </w:t>
      </w:r>
      <w:r w:rsidR="00273A64" w:rsidRPr="000B360C">
        <w:rPr>
          <w:rFonts w:asciiTheme="majorHAnsi" w:hAnsiTheme="majorHAnsi" w:cs="CIDFont+F1"/>
          <w:kern w:val="0"/>
        </w:rPr>
        <w:t>220-gallon</w:t>
      </w:r>
      <w:r w:rsidR="00524D65" w:rsidRPr="000B360C">
        <w:rPr>
          <w:rFonts w:asciiTheme="majorHAnsi" w:hAnsiTheme="majorHAnsi" w:cs="CIDFont+F1"/>
          <w:kern w:val="0"/>
        </w:rPr>
        <w:t xml:space="preserve"> #2</w:t>
      </w:r>
      <w:r w:rsidR="005C71F4" w:rsidRPr="000B360C">
        <w:rPr>
          <w:rFonts w:asciiTheme="majorHAnsi" w:hAnsiTheme="majorHAnsi" w:cs="CIDFont+F1"/>
          <w:kern w:val="0"/>
        </w:rPr>
        <w:t xml:space="preserve"> Diesel</w:t>
      </w:r>
      <w:r w:rsidR="00524D65" w:rsidRPr="000B360C">
        <w:rPr>
          <w:rFonts w:asciiTheme="majorHAnsi" w:hAnsiTheme="majorHAnsi" w:cs="CIDFont+F1"/>
          <w:kern w:val="0"/>
        </w:rPr>
        <w:t xml:space="preserve">: Generator Belly Tanks </w:t>
      </w:r>
      <w:r w:rsidR="005C71F4" w:rsidRPr="000B360C">
        <w:rPr>
          <w:rFonts w:asciiTheme="majorHAnsi" w:hAnsiTheme="majorHAnsi" w:cs="CIDFont+F1"/>
          <w:kern w:val="0"/>
        </w:rPr>
        <w:t xml:space="preserve"> </w:t>
      </w:r>
    </w:p>
    <w:p w14:paraId="5BC0D768" w14:textId="170D2186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 Any new, not identified, and/or currently not in use USTs per Facilities Management</w:t>
      </w:r>
      <w:r w:rsidR="001E06E4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request.</w:t>
      </w:r>
    </w:p>
    <w:p w14:paraId="07ABA3A4" w14:textId="77777777" w:rsidR="006B2C74" w:rsidRPr="000B360C" w:rsidRDefault="006B2C74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01491BE" w14:textId="26CD7C02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General Requirements</w:t>
      </w:r>
    </w:p>
    <w:p w14:paraId="07E2C197" w14:textId="77777777" w:rsidR="002A40A7" w:rsidRPr="000B360C" w:rsidRDefault="002A40A7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0027DB27" w14:textId="24674046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</w:rPr>
      </w:pPr>
      <w:r w:rsidRPr="000B360C">
        <w:rPr>
          <w:rFonts w:asciiTheme="majorHAnsi" w:hAnsiTheme="majorHAnsi" w:cs="CIDFont+F2"/>
          <w:b/>
          <w:bCs/>
          <w:kern w:val="0"/>
        </w:rPr>
        <w:t>Prime Contractor and Sub-Contractor Qualifications</w:t>
      </w:r>
      <w:r w:rsidR="00781AA3" w:rsidRPr="000B360C">
        <w:rPr>
          <w:rFonts w:asciiTheme="majorHAnsi" w:hAnsiTheme="majorHAnsi" w:cs="CIDFont+F2"/>
          <w:b/>
          <w:bCs/>
          <w:kern w:val="0"/>
        </w:rPr>
        <w:t>:</w:t>
      </w:r>
    </w:p>
    <w:p w14:paraId="140F1254" w14:textId="7777777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 are minimum prime contractor and subcontractor qualifications for this</w:t>
      </w:r>
    </w:p>
    <w:p w14:paraId="213EEBF9" w14:textId="77777777" w:rsidR="002B05F1" w:rsidRPr="000B360C" w:rsidRDefault="002B05F1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contract:</w:t>
      </w:r>
    </w:p>
    <w:p w14:paraId="18117855" w14:textId="77777777" w:rsidR="00614C4E" w:rsidRPr="000B360C" w:rsidRDefault="00614C4E" w:rsidP="002B05F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3DA74AD" w14:textId="5090F94A" w:rsidR="00781AA3" w:rsidRPr="000B360C" w:rsidRDefault="00273A64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Has a minimum of three (3) years of experience providing services similar in scope </w:t>
      </w:r>
      <w:r w:rsidR="007D6B31" w:rsidRPr="000B360C">
        <w:rPr>
          <w:rFonts w:asciiTheme="majorHAnsi" w:hAnsiTheme="majorHAnsi" w:cs="CIDFont+F1"/>
          <w:kern w:val="0"/>
        </w:rPr>
        <w:t>as described</w:t>
      </w:r>
      <w:r w:rsidRPr="000B360C">
        <w:rPr>
          <w:rFonts w:asciiTheme="majorHAnsi" w:hAnsiTheme="majorHAnsi" w:cs="CIDFont+F1"/>
          <w:kern w:val="0"/>
        </w:rPr>
        <w:t>.</w:t>
      </w:r>
    </w:p>
    <w:p w14:paraId="0F4145F9" w14:textId="77777777" w:rsidR="00614C4E" w:rsidRPr="000B360C" w:rsidRDefault="00614C4E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3C62E276" w14:textId="6FBC187E" w:rsidR="00273A64" w:rsidRPr="000B360C" w:rsidRDefault="00273A64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Has not received a corporate criminal conviction within the past three (3) years.</w:t>
      </w:r>
    </w:p>
    <w:p w14:paraId="0E7C60CF" w14:textId="77777777" w:rsidR="00614C4E" w:rsidRPr="000B360C" w:rsidRDefault="00614C4E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38969DE9" w14:textId="3AEB3900" w:rsidR="00273A64" w:rsidRPr="000B360C" w:rsidRDefault="00273A64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Is not currently rendered ineligible for doing business or receiving monetary benefits</w:t>
      </w:r>
    </w:p>
    <w:p w14:paraId="56AA74FC" w14:textId="6E429A6D" w:rsidR="00273A64" w:rsidRPr="000B360C" w:rsidRDefault="00273A64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with a government agency because of debarment or suspension by EPA or</w:t>
      </w:r>
      <w:r w:rsidR="00F974EA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Department of Ecology.</w:t>
      </w:r>
    </w:p>
    <w:p w14:paraId="4B612531" w14:textId="77777777" w:rsidR="00614C4E" w:rsidRPr="000B360C" w:rsidRDefault="00614C4E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6456C428" w14:textId="36B05538" w:rsidR="00273A64" w:rsidRPr="000B360C" w:rsidRDefault="00273A64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Must be an established business with all the required licenses, fees, bonding,</w:t>
      </w:r>
    </w:p>
    <w:p w14:paraId="6FB01FD9" w14:textId="77777777" w:rsidR="00273A64" w:rsidRPr="000B360C" w:rsidRDefault="00273A64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facilities, equipment, and trained personnel necessary to meet all requirements and</w:t>
      </w:r>
    </w:p>
    <w:p w14:paraId="52C2C88F" w14:textId="77777777" w:rsidR="00273A64" w:rsidRPr="000B360C" w:rsidRDefault="00273A64" w:rsidP="00614C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perform the work as specified in the solicitation.</w:t>
      </w:r>
    </w:p>
    <w:p w14:paraId="77F94509" w14:textId="77777777" w:rsidR="000C4B48" w:rsidRPr="000B360C" w:rsidRDefault="000C4B48" w:rsidP="00D779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594F230" w14:textId="77777777" w:rsidR="00273A64" w:rsidRPr="000B360C" w:rsidRDefault="00273A64" w:rsidP="00273A6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Use of subcontractors</w:t>
      </w:r>
    </w:p>
    <w:p w14:paraId="4D9A3F4D" w14:textId="77777777" w:rsidR="002A40A7" w:rsidRPr="000B360C" w:rsidRDefault="002A40A7" w:rsidP="00273A6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0E1BE5EB" w14:textId="6F5402F0" w:rsidR="00273A64" w:rsidRPr="000B360C" w:rsidRDefault="00273A64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Prior to performance, the contractor must identify all subcontractors who will perform</w:t>
      </w:r>
    </w:p>
    <w:p w14:paraId="5F5030FA" w14:textId="6ABE432E" w:rsidR="00273A64" w:rsidRPr="000B360C" w:rsidRDefault="00273A64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services in fulfillment of contract requirements. Additionally, contractors may be</w:t>
      </w:r>
    </w:p>
    <w:p w14:paraId="2273C109" w14:textId="77777777" w:rsidR="00273A64" w:rsidRPr="000B360C" w:rsidRDefault="00273A64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required to identify contact information as well as federal tax identification number</w:t>
      </w:r>
    </w:p>
    <w:p w14:paraId="4DC1446B" w14:textId="77777777" w:rsidR="00273A64" w:rsidRPr="000B360C" w:rsidRDefault="00273A64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(TIN), and anticipated dollar value of each subcontract.</w:t>
      </w:r>
    </w:p>
    <w:p w14:paraId="7E58D1F6" w14:textId="77777777" w:rsidR="00FE45F7" w:rsidRPr="000B360C" w:rsidRDefault="00FE45F7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0A6AA806" w14:textId="17FB4086" w:rsidR="00273A64" w:rsidRPr="000B360C" w:rsidRDefault="00273A64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must provide the POC for each of the subcontractors to the COR at a</w:t>
      </w:r>
    </w:p>
    <w:p w14:paraId="38BC97EA" w14:textId="77777777" w:rsidR="00273A64" w:rsidRPr="000B360C" w:rsidRDefault="00273A64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minimum 5 business days prior to the start date of the project.</w:t>
      </w:r>
    </w:p>
    <w:p w14:paraId="7BCAD591" w14:textId="77777777" w:rsidR="008437C6" w:rsidRPr="000B360C" w:rsidRDefault="008437C6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361CCC84" w14:textId="6A4BDF85" w:rsidR="00273A64" w:rsidRPr="000B360C" w:rsidRDefault="00FE45F7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</w:t>
      </w:r>
      <w:r w:rsidR="00273A64" w:rsidRPr="000B360C">
        <w:rPr>
          <w:rFonts w:asciiTheme="majorHAnsi" w:hAnsiTheme="majorHAnsi" w:cs="CIDFont+F1"/>
          <w:kern w:val="0"/>
        </w:rPr>
        <w:t>he COR reserves the right to approve or reject all subcontractors that</w:t>
      </w:r>
      <w:r w:rsidR="00590308" w:rsidRPr="000B360C">
        <w:rPr>
          <w:rFonts w:asciiTheme="majorHAnsi" w:hAnsiTheme="majorHAnsi" w:cs="CIDFont+F1"/>
          <w:kern w:val="0"/>
        </w:rPr>
        <w:t xml:space="preserve"> are</w:t>
      </w:r>
    </w:p>
    <w:p w14:paraId="09DEBBFF" w14:textId="77777777" w:rsidR="00273A64" w:rsidRPr="000B360C" w:rsidRDefault="00273A64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identified by the contractor. Any subcontractors not listed in the bidder’s response,</w:t>
      </w:r>
    </w:p>
    <w:p w14:paraId="40DEE986" w14:textId="77777777" w:rsidR="00273A64" w:rsidRPr="000B360C" w:rsidRDefault="00273A64" w:rsidP="00F96D7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who are engaged by the contractor, must be pre-approved, in writing, by the GEMS</w:t>
      </w:r>
    </w:p>
    <w:p w14:paraId="42B182E3" w14:textId="77777777" w:rsidR="00273A64" w:rsidRPr="000B360C" w:rsidRDefault="00273A64" w:rsidP="00F96D7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Program Manager (Housed in the Safety Department) and Contracting Officer.</w:t>
      </w:r>
    </w:p>
    <w:p w14:paraId="78FEE487" w14:textId="77777777" w:rsidR="00F96D7D" w:rsidRPr="000B360C" w:rsidRDefault="00F96D7D" w:rsidP="00F96D7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2EF703B3" w14:textId="6E5F0974" w:rsidR="00273A64" w:rsidRPr="000B360C" w:rsidRDefault="00F96D7D" w:rsidP="00F96D7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</w:t>
      </w:r>
      <w:r w:rsidR="00273A64" w:rsidRPr="000B360C">
        <w:rPr>
          <w:rFonts w:asciiTheme="majorHAnsi" w:hAnsiTheme="majorHAnsi" w:cs="CIDFont+F1"/>
          <w:kern w:val="0"/>
        </w:rPr>
        <w:t>he contractor agrees to be responsible for all actions of any subcontractors in the</w:t>
      </w:r>
    </w:p>
    <w:p w14:paraId="5555BD92" w14:textId="0536AF72" w:rsidR="00273A64" w:rsidRPr="000B360C" w:rsidRDefault="00273A64" w:rsidP="009149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performance of this contract. The contractor shall be responsible for ensuring that all</w:t>
      </w:r>
    </w:p>
    <w:p w14:paraId="5556782F" w14:textId="77777777" w:rsidR="00273A64" w:rsidRPr="000B360C" w:rsidRDefault="00273A64" w:rsidP="009149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requirements of the contract shall flow down to all subcontractors. In no event shall</w:t>
      </w:r>
    </w:p>
    <w:p w14:paraId="714D7D5C" w14:textId="00E5A6D5" w:rsidR="00273A64" w:rsidRPr="000B360C" w:rsidRDefault="00273A64" w:rsidP="009149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existence of a subcontract operates to release or reduce the liability of contractor to</w:t>
      </w:r>
    </w:p>
    <w:p w14:paraId="44CF2DE7" w14:textId="77777777" w:rsidR="00273A64" w:rsidRPr="000B360C" w:rsidRDefault="00273A64" w:rsidP="009149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VAPSHCS for any breach in the performance of the contractor’s duties.</w:t>
      </w:r>
    </w:p>
    <w:p w14:paraId="78D7C0DB" w14:textId="77777777" w:rsidR="0091494E" w:rsidRPr="000B360C" w:rsidRDefault="0091494E" w:rsidP="009149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5B20DDF1" w14:textId="5C3FFB54" w:rsidR="00273A64" w:rsidRPr="000B360C" w:rsidRDefault="00273A64" w:rsidP="0091494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must not assign or otherwise transfer its obligations or any claim</w:t>
      </w:r>
    </w:p>
    <w:p w14:paraId="16EF5D64" w14:textId="77777777" w:rsidR="00273A64" w:rsidRPr="000B360C" w:rsidRDefault="00273A64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arising under this contract without the prior written consent of the COR. Such</w:t>
      </w:r>
    </w:p>
    <w:p w14:paraId="77DE7BF3" w14:textId="77777777" w:rsidR="00273A64" w:rsidRPr="000B360C" w:rsidRDefault="00273A64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consent will not be unreasonably withheld. The contractor shall provide a minimum</w:t>
      </w:r>
    </w:p>
    <w:p w14:paraId="2D460314" w14:textId="77777777" w:rsidR="00273A64" w:rsidRPr="000B360C" w:rsidRDefault="00273A64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of 30 calendar days advance notification of intent to assign or otherwise transfer its</w:t>
      </w:r>
    </w:p>
    <w:p w14:paraId="71F0DC05" w14:textId="77777777" w:rsidR="00273A64" w:rsidRPr="000B360C" w:rsidRDefault="00273A64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obligations under this contract. Violations of this provision may be considered a</w:t>
      </w:r>
    </w:p>
    <w:p w14:paraId="4035B024" w14:textId="77777777" w:rsidR="00273A64" w:rsidRPr="000B360C" w:rsidRDefault="00273A64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material breach and be grounds for contract termination. Assignment or transfer of</w:t>
      </w:r>
    </w:p>
    <w:p w14:paraId="66B32686" w14:textId="77777777" w:rsidR="00273A64" w:rsidRPr="000B360C" w:rsidRDefault="00273A64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contract shall not relieve the contractor from its responsibilities and obligations under</w:t>
      </w:r>
    </w:p>
    <w:p w14:paraId="01D9CD88" w14:textId="77777777" w:rsidR="00273A64" w:rsidRPr="000B360C" w:rsidRDefault="00273A64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contract.</w:t>
      </w:r>
    </w:p>
    <w:p w14:paraId="4C50E412" w14:textId="77777777" w:rsidR="00E23244" w:rsidRDefault="00E23244" w:rsidP="00E23244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</w:p>
    <w:p w14:paraId="516D752C" w14:textId="77777777" w:rsidR="002E34A2" w:rsidRDefault="002E34A2" w:rsidP="00E23244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</w:p>
    <w:p w14:paraId="5FBB7EA6" w14:textId="77777777" w:rsidR="002E34A2" w:rsidRDefault="002E34A2" w:rsidP="00E23244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</w:p>
    <w:p w14:paraId="299EDD1D" w14:textId="77777777" w:rsidR="002E34A2" w:rsidRPr="000B360C" w:rsidRDefault="002E34A2" w:rsidP="00E23244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</w:p>
    <w:p w14:paraId="1BAE8EA2" w14:textId="05C662EB" w:rsidR="00273A64" w:rsidRPr="000B360C" w:rsidRDefault="00273A64" w:rsidP="00273A6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lastRenderedPageBreak/>
        <w:t>Insurance</w:t>
      </w:r>
    </w:p>
    <w:p w14:paraId="61F0C461" w14:textId="77777777" w:rsidR="002A40A7" w:rsidRPr="000B360C" w:rsidRDefault="002A40A7" w:rsidP="00273A6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0500073C" w14:textId="71B4E173" w:rsidR="00273A64" w:rsidRPr="000B360C" w:rsidRDefault="00273A64" w:rsidP="00885A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shall, at its own expense, obtain and keep insurance in force as follows</w:t>
      </w:r>
      <w:r w:rsidR="009B5A6B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until completion of the contract. Upon request, the contractor shall furnish evidence</w:t>
      </w:r>
    </w:p>
    <w:p w14:paraId="6D222B56" w14:textId="77777777" w:rsidR="00273A64" w:rsidRPr="000B360C" w:rsidRDefault="00273A64" w:rsidP="00885A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 the form of a certificate of insurance as required by law, in the following kinds and</w:t>
      </w:r>
    </w:p>
    <w:p w14:paraId="52E57854" w14:textId="0C6CBE06" w:rsidR="00273A64" w:rsidRPr="000B360C" w:rsidRDefault="00273A64" w:rsidP="00885A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minimum amounts </w:t>
      </w:r>
      <w:r w:rsidR="00077F7D" w:rsidRPr="000B360C">
        <w:rPr>
          <w:rFonts w:asciiTheme="majorHAnsi" w:hAnsiTheme="majorHAnsi" w:cs="CIDFont+F1"/>
          <w:kern w:val="0"/>
        </w:rPr>
        <w:t>have</w:t>
      </w:r>
      <w:r w:rsidRPr="000B360C">
        <w:rPr>
          <w:rFonts w:asciiTheme="majorHAnsi" w:hAnsiTheme="majorHAnsi" w:cs="CIDFont+F1"/>
          <w:kern w:val="0"/>
        </w:rPr>
        <w:t xml:space="preserve"> been secured. Failure to provide proof of insurance, as</w:t>
      </w:r>
    </w:p>
    <w:p w14:paraId="4846128B" w14:textId="77777777" w:rsidR="00273A64" w:rsidRPr="000B360C" w:rsidRDefault="00273A64" w:rsidP="00885A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required, will result in contract cancellation. The contractor shall include all</w:t>
      </w:r>
    </w:p>
    <w:p w14:paraId="43424B24" w14:textId="77777777" w:rsidR="00273A64" w:rsidRPr="000B360C" w:rsidRDefault="00273A64" w:rsidP="00885A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subcontractors as insured under as required insurance policies or shall furnish</w:t>
      </w:r>
    </w:p>
    <w:p w14:paraId="61498C74" w14:textId="77777777" w:rsidR="00273A64" w:rsidRPr="000B360C" w:rsidRDefault="00273A64" w:rsidP="00885A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separate Certificates of Insurance and endorsements for each subcontractor.</w:t>
      </w:r>
    </w:p>
    <w:p w14:paraId="0D18D396" w14:textId="77777777" w:rsidR="00C32AF7" w:rsidRPr="000B360C" w:rsidRDefault="00273A64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Sub</w:t>
      </w:r>
      <w:r w:rsidR="00C32AF7" w:rsidRPr="000B360C">
        <w:rPr>
          <w:rFonts w:asciiTheme="majorHAnsi" w:hAnsiTheme="majorHAnsi" w:cs="CIDFont+F1"/>
          <w:kern w:val="0"/>
        </w:rPr>
        <w:t>.</w:t>
      </w:r>
    </w:p>
    <w:p w14:paraId="38DDA06A" w14:textId="77777777" w:rsidR="00C32AF7" w:rsidRPr="000B360C" w:rsidRDefault="00C32AF7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7C96A398" w14:textId="5ADA936E" w:rsidR="00C32AF7" w:rsidRPr="000B360C" w:rsidRDefault="00C32AF7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Industrial Insurance Coverage</w:t>
      </w:r>
    </w:p>
    <w:p w14:paraId="6924B868" w14:textId="77777777" w:rsidR="002A40A7" w:rsidRPr="000B360C" w:rsidRDefault="002A40A7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3A0EFC06" w14:textId="2AC27768" w:rsidR="00C32AF7" w:rsidRPr="000B360C" w:rsidRDefault="00C32AF7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shall comply with the provisions of Title 51 RCW Industrial</w:t>
      </w:r>
    </w:p>
    <w:p w14:paraId="6BE74B1E" w14:textId="77777777" w:rsidR="00C32AF7" w:rsidRPr="000B360C" w:rsidRDefault="00C32AF7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Insurance. If the contractor fails to provide industrial insurance coverage or fails to</w:t>
      </w:r>
    </w:p>
    <w:p w14:paraId="2339AF0B" w14:textId="77777777" w:rsidR="00C32AF7" w:rsidRPr="000B360C" w:rsidRDefault="00C32AF7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pay premiums or penalties on behalf of its employees as may be required by law, the</w:t>
      </w:r>
    </w:p>
    <w:p w14:paraId="76FCF742" w14:textId="77777777" w:rsidR="00C32AF7" w:rsidRPr="000B360C" w:rsidRDefault="00C32AF7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COR may terminate this contract. This provision does not waive any of the</w:t>
      </w:r>
    </w:p>
    <w:p w14:paraId="61A69D01" w14:textId="77777777" w:rsidR="00C32AF7" w:rsidRPr="000B360C" w:rsidRDefault="00C32AF7" w:rsidP="00C32A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Washington State Department of Labor and Industries (L&amp;I) rights to collect from the</w:t>
      </w:r>
    </w:p>
    <w:p w14:paraId="7789674A" w14:textId="1137B55A" w:rsidR="00201710" w:rsidRPr="000B360C" w:rsidRDefault="00C32AF7" w:rsidP="00C32AF7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contractor. Contractor</w:t>
      </w:r>
      <w:r w:rsidR="00273A64" w:rsidRPr="000B360C">
        <w:rPr>
          <w:rFonts w:asciiTheme="majorHAnsi" w:hAnsiTheme="majorHAnsi" w:cs="CIDFont+F1"/>
          <w:kern w:val="0"/>
        </w:rPr>
        <w:t>(s) must comply fully with all insurance requirements stated herein.</w:t>
      </w:r>
    </w:p>
    <w:p w14:paraId="358692F7" w14:textId="754E0D3B" w:rsidR="00970040" w:rsidRPr="000B360C" w:rsidRDefault="00970040" w:rsidP="0097004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Compliance with Health &amp; Safety, Environmental, and Transportation Regulations</w:t>
      </w:r>
    </w:p>
    <w:p w14:paraId="230BFD7B" w14:textId="77777777" w:rsidR="002A40A7" w:rsidRPr="000B360C" w:rsidRDefault="002A40A7" w:rsidP="0097004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06C0ED0B" w14:textId="5F7675AB" w:rsidR="00970040" w:rsidRPr="000B360C" w:rsidRDefault="00970040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agrees to comply with all applicable federal, state, and local</w:t>
      </w:r>
    </w:p>
    <w:p w14:paraId="325282A8" w14:textId="77777777" w:rsidR="00970040" w:rsidRPr="000B360C" w:rsidRDefault="00970040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regulations as well as the conditions of any permits, as may be amended and that may</w:t>
      </w:r>
    </w:p>
    <w:p w14:paraId="226B41B2" w14:textId="77777777" w:rsidR="00970040" w:rsidRPr="000B360C" w:rsidRDefault="00970040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be promulgated.</w:t>
      </w:r>
    </w:p>
    <w:p w14:paraId="768D9182" w14:textId="77777777" w:rsidR="00EA530E" w:rsidRPr="000B360C" w:rsidRDefault="00EA530E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07C41B44" w14:textId="7AF72684" w:rsidR="00970040" w:rsidRPr="000B360C" w:rsidRDefault="00970040" w:rsidP="00302B2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agrees to indemnify and hold harmless the VAPSHCS from all</w:t>
      </w:r>
    </w:p>
    <w:p w14:paraId="0956ABC4" w14:textId="77777777" w:rsidR="00970040" w:rsidRPr="000B360C" w:rsidRDefault="00970040" w:rsidP="00EA530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damages assessed against the VAPSHCS because of the contractor’s failure to</w:t>
      </w:r>
    </w:p>
    <w:p w14:paraId="5D082A2F" w14:textId="77777777" w:rsidR="00970040" w:rsidRPr="000B360C" w:rsidRDefault="00970040" w:rsidP="00EA530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comply with all federal, state, and local regulations, permit conditions, and most</w:t>
      </w:r>
    </w:p>
    <w:p w14:paraId="1D473ED1" w14:textId="77777777" w:rsidR="00970040" w:rsidRPr="000B360C" w:rsidRDefault="00970040" w:rsidP="00EA530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current industry standards.</w:t>
      </w:r>
    </w:p>
    <w:p w14:paraId="6FE550A1" w14:textId="77777777" w:rsidR="00FE45F7" w:rsidRPr="000B360C" w:rsidRDefault="00FE45F7" w:rsidP="00FD2DBD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</w:p>
    <w:p w14:paraId="5141A76D" w14:textId="73A06E80" w:rsidR="00970040" w:rsidRPr="000B360C" w:rsidRDefault="00970040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agrees that all services and items furnished under this contract shall</w:t>
      </w:r>
    </w:p>
    <w:p w14:paraId="5EC0CFB8" w14:textId="77777777" w:rsidR="00970040" w:rsidRPr="000B360C" w:rsidRDefault="00970040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comply with all federal, state, and local regulations, permit conditions, and most</w:t>
      </w:r>
    </w:p>
    <w:p w14:paraId="25EDBEDB" w14:textId="77777777" w:rsidR="00970040" w:rsidRPr="000B360C" w:rsidRDefault="00970040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current industry standards. Said regulations including but are not limited to the</w:t>
      </w:r>
    </w:p>
    <w:p w14:paraId="2CBF9873" w14:textId="77777777" w:rsidR="00970040" w:rsidRPr="000B360C" w:rsidRDefault="00970040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following:</w:t>
      </w:r>
    </w:p>
    <w:p w14:paraId="4D4832CB" w14:textId="0255A2C1" w:rsidR="00970040" w:rsidRPr="000B360C" w:rsidRDefault="00970040" w:rsidP="00B511A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Titles 10, 29, 40, and 49 of the Code of Federal Regulations; and</w:t>
      </w:r>
    </w:p>
    <w:p w14:paraId="6AD04A11" w14:textId="131FC973" w:rsidR="00853ADE" w:rsidRPr="000B360C" w:rsidRDefault="00970040" w:rsidP="00B511A0">
      <w:pPr>
        <w:pStyle w:val="ListParagraph"/>
        <w:numPr>
          <w:ilvl w:val="0"/>
          <w:numId w:val="4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Chapters 173, 246, and 296 of the Washington Administrative Code.</w:t>
      </w:r>
    </w:p>
    <w:p w14:paraId="5BA07BA4" w14:textId="1AFE670A" w:rsidR="00E637FB" w:rsidRPr="000B360C" w:rsidRDefault="00E637FB" w:rsidP="00E637F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Spill Responsibilities</w:t>
      </w:r>
    </w:p>
    <w:p w14:paraId="39724999" w14:textId="77777777" w:rsidR="002A40A7" w:rsidRPr="000B360C" w:rsidRDefault="002A40A7" w:rsidP="00E637F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3D57FBAF" w14:textId="537DD936" w:rsidR="00E637FB" w:rsidRPr="000B360C" w:rsidRDefault="00E637FB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The contractor is solely responsible for all spills, leaks, or releases, which </w:t>
      </w:r>
      <w:r w:rsidR="00D857AF" w:rsidRPr="000B360C">
        <w:rPr>
          <w:rFonts w:asciiTheme="majorHAnsi" w:hAnsiTheme="majorHAnsi" w:cs="CIDFont+F1"/>
          <w:kern w:val="0"/>
        </w:rPr>
        <w:t>occur because</w:t>
      </w:r>
      <w:r w:rsidRPr="000B360C">
        <w:rPr>
          <w:rFonts w:asciiTheme="majorHAnsi" w:hAnsiTheme="majorHAnsi" w:cs="CIDFont+F1"/>
          <w:kern w:val="0"/>
        </w:rPr>
        <w:t xml:space="preserve"> of, or are contributed to be, the actions of its agents, employees, </w:t>
      </w:r>
      <w:r w:rsidR="00D857AF" w:rsidRPr="000B360C">
        <w:rPr>
          <w:rFonts w:asciiTheme="majorHAnsi" w:hAnsiTheme="majorHAnsi" w:cs="CIDFont+F1"/>
          <w:kern w:val="0"/>
        </w:rPr>
        <w:t>or subcontractors</w:t>
      </w:r>
      <w:r w:rsidRPr="000B360C">
        <w:rPr>
          <w:rFonts w:asciiTheme="majorHAnsi" w:hAnsiTheme="majorHAnsi" w:cs="CIDFont+F1"/>
          <w:kern w:val="0"/>
        </w:rPr>
        <w:t>. In the event of a spill, leak, or release, the contractor agrees to take</w:t>
      </w:r>
      <w:r w:rsidR="00D857AF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the following actions:</w:t>
      </w:r>
    </w:p>
    <w:p w14:paraId="735F2A95" w14:textId="33D57F17" w:rsidR="00E637FB" w:rsidRPr="000B360C" w:rsidRDefault="00E637FB" w:rsidP="00B511A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Evacuate and warn those </w:t>
      </w:r>
      <w:r w:rsidR="00D857AF" w:rsidRPr="000B360C">
        <w:rPr>
          <w:rFonts w:asciiTheme="majorHAnsi" w:hAnsiTheme="majorHAnsi" w:cs="CIDFont+F1"/>
          <w:kern w:val="0"/>
        </w:rPr>
        <w:t>people</w:t>
      </w:r>
      <w:r w:rsidRPr="000B360C">
        <w:rPr>
          <w:rFonts w:asciiTheme="majorHAnsi" w:hAnsiTheme="majorHAnsi" w:cs="CIDFont+F1"/>
          <w:kern w:val="0"/>
        </w:rPr>
        <w:t xml:space="preserve"> that may be affected by the spill.</w:t>
      </w:r>
    </w:p>
    <w:p w14:paraId="24F1974F" w14:textId="5886D086" w:rsidR="00E637FB" w:rsidRPr="000B360C" w:rsidRDefault="00E637FB" w:rsidP="00B511A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lastRenderedPageBreak/>
        <w:t>Immediately contact Emergency Response Agencies (i.e., call 911).</w:t>
      </w:r>
    </w:p>
    <w:p w14:paraId="63466ADE" w14:textId="2EAF8886" w:rsidR="00E637FB" w:rsidRPr="000B360C" w:rsidRDefault="00E637FB" w:rsidP="00B511A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Contact VAPSHCS (GEM Program Manager) representative.</w:t>
      </w:r>
    </w:p>
    <w:p w14:paraId="1F7EB731" w14:textId="6B1FD812" w:rsidR="00E637FB" w:rsidRPr="000B360C" w:rsidRDefault="00E637FB" w:rsidP="00B511A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Clean up the spill in a manner that complies with federal, state, and local</w:t>
      </w:r>
    </w:p>
    <w:p w14:paraId="5B46A5E5" w14:textId="77777777" w:rsidR="00E637FB" w:rsidRPr="000B360C" w:rsidRDefault="00E637FB" w:rsidP="00EC389E">
      <w:pPr>
        <w:autoSpaceDE w:val="0"/>
        <w:autoSpaceDN w:val="0"/>
        <w:adjustRightInd w:val="0"/>
        <w:spacing w:after="0" w:line="240" w:lineRule="auto"/>
        <w:ind w:left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regulations and current industry standards.</w:t>
      </w:r>
    </w:p>
    <w:p w14:paraId="30BBB819" w14:textId="77777777" w:rsidR="00EC389E" w:rsidRPr="000B360C" w:rsidRDefault="00EC389E" w:rsidP="00EC389E">
      <w:pPr>
        <w:autoSpaceDE w:val="0"/>
        <w:autoSpaceDN w:val="0"/>
        <w:adjustRightInd w:val="0"/>
        <w:spacing w:after="0" w:line="240" w:lineRule="auto"/>
        <w:ind w:left="720"/>
        <w:rPr>
          <w:rFonts w:asciiTheme="majorHAnsi" w:hAnsiTheme="majorHAnsi" w:cs="CIDFont+F1"/>
          <w:kern w:val="0"/>
        </w:rPr>
      </w:pPr>
    </w:p>
    <w:p w14:paraId="40572CE4" w14:textId="77777777" w:rsidR="00E637FB" w:rsidRPr="000B360C" w:rsidRDefault="00E637FB" w:rsidP="00E637F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Company Health &amp; Safety Plan</w:t>
      </w:r>
    </w:p>
    <w:p w14:paraId="35330058" w14:textId="77777777" w:rsidR="002A40A7" w:rsidRPr="000B360C" w:rsidRDefault="002A40A7" w:rsidP="00E637F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6B61F37A" w14:textId="317AAFBC" w:rsidR="00E637FB" w:rsidRPr="000B360C" w:rsidRDefault="00E637FB" w:rsidP="00E637F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contracting company’s Health &amp; Safety Plan (H&amp;SP) shall cover all aspects</w:t>
      </w:r>
    </w:p>
    <w:p w14:paraId="27C6888E" w14:textId="77777777" w:rsidR="00E637FB" w:rsidRPr="000B360C" w:rsidRDefault="00E637FB" w:rsidP="00E637F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of applicable work pertaining to this statement of work. The contractor’s H&amp;SP</w:t>
      </w:r>
    </w:p>
    <w:p w14:paraId="06718588" w14:textId="77777777" w:rsidR="00E637FB" w:rsidRPr="000B360C" w:rsidRDefault="00E637FB" w:rsidP="00E637F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shall apply to all work performed by the contractor and subcontractors that</w:t>
      </w:r>
    </w:p>
    <w:p w14:paraId="7983C9E8" w14:textId="79C05005" w:rsidR="005F57E5" w:rsidRPr="000B360C" w:rsidRDefault="00E637FB" w:rsidP="00E637FB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provide service at </w:t>
      </w:r>
      <w:r w:rsidR="007432CD" w:rsidRPr="000B360C">
        <w:rPr>
          <w:rFonts w:asciiTheme="majorHAnsi" w:hAnsiTheme="majorHAnsi" w:cs="CIDFont+F1"/>
          <w:kern w:val="0"/>
        </w:rPr>
        <w:t>VAPSHCS’s</w:t>
      </w:r>
      <w:r w:rsidRPr="000B360C">
        <w:rPr>
          <w:rFonts w:asciiTheme="majorHAnsi" w:hAnsiTheme="majorHAnsi" w:cs="CIDFont+F1"/>
          <w:kern w:val="0"/>
        </w:rPr>
        <w:t xml:space="preserve"> locations.</w:t>
      </w:r>
    </w:p>
    <w:p w14:paraId="3E959260" w14:textId="54D93A90" w:rsidR="00FE45F7" w:rsidRPr="000B360C" w:rsidRDefault="00FE45F7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Health &amp; Safety Plan shall consist of (at minimum) the following topics:</w:t>
      </w:r>
    </w:p>
    <w:p w14:paraId="57E462DB" w14:textId="77777777" w:rsidR="00FE45F7" w:rsidRPr="000B360C" w:rsidRDefault="00FE45F7" w:rsidP="00FE45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0B1D387B" w14:textId="5F4103B1" w:rsidR="00FE45F7" w:rsidRPr="000B360C" w:rsidRDefault="00FE45F7" w:rsidP="00B511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Hazard Recognition (explosive risk, chemical exposure)</w:t>
      </w:r>
    </w:p>
    <w:p w14:paraId="7B0C84B9" w14:textId="3BFFE72F" w:rsidR="00FE45F7" w:rsidRPr="000B360C" w:rsidRDefault="00FE45F7" w:rsidP="00B511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Personal protective equipment to be used on the job.</w:t>
      </w:r>
    </w:p>
    <w:p w14:paraId="2A4C9655" w14:textId="5BC0615D" w:rsidR="00FE45F7" w:rsidRPr="000B360C" w:rsidRDefault="00FE45F7" w:rsidP="00B511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Reporting unsafe conditions/activities and avoiding actions and conditions</w:t>
      </w:r>
    </w:p>
    <w:p w14:paraId="57300EB9" w14:textId="77777777" w:rsidR="00FE45F7" w:rsidRPr="000B360C" w:rsidRDefault="00FE45F7" w:rsidP="000F0D7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that may result in an accident.</w:t>
      </w:r>
    </w:p>
    <w:p w14:paraId="69B1B2DC" w14:textId="0980E621" w:rsidR="00FE45F7" w:rsidRPr="000B360C" w:rsidRDefault="00FE45F7" w:rsidP="00B511A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Site Control (stabilization work area, contamination control area, command</w:t>
      </w:r>
    </w:p>
    <w:p w14:paraId="61279216" w14:textId="77777777" w:rsidR="00FE45F7" w:rsidRPr="000B360C" w:rsidRDefault="00FE45F7" w:rsidP="000F0D7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control area)</w:t>
      </w:r>
    </w:p>
    <w:p w14:paraId="461C52F9" w14:textId="0646C03C" w:rsidR="00FE45F7" w:rsidRPr="000B360C" w:rsidRDefault="00FE45F7" w:rsidP="00B511A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Communication activities (notification of emergency response needs, fire,</w:t>
      </w:r>
    </w:p>
    <w:p w14:paraId="47A7F366" w14:textId="77777777" w:rsidR="00FE45F7" w:rsidRPr="000B360C" w:rsidRDefault="00FE45F7" w:rsidP="000F0D7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police, medical aid, and owner representative)</w:t>
      </w:r>
    </w:p>
    <w:p w14:paraId="11315AD6" w14:textId="4537B8E5" w:rsidR="00FE45F7" w:rsidRPr="000B360C" w:rsidRDefault="00FE45F7" w:rsidP="00B511A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Decontamination procedures (used in the event of an</w:t>
      </w:r>
    </w:p>
    <w:p w14:paraId="2D7681DC" w14:textId="77777777" w:rsidR="00FE45F7" w:rsidRPr="000B360C" w:rsidRDefault="00FE45F7" w:rsidP="000F0D7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emergency/contingencies)</w:t>
      </w:r>
    </w:p>
    <w:p w14:paraId="36609EA7" w14:textId="16C27100" w:rsidR="00FE45F7" w:rsidRPr="000B360C" w:rsidRDefault="00FE45F7" w:rsidP="00B511A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Contingencies (Fire, detonation, spill, injury, personnel exposure)</w:t>
      </w:r>
    </w:p>
    <w:p w14:paraId="33B33C51" w14:textId="671DB27E" w:rsidR="00FE45F7" w:rsidRPr="000B360C" w:rsidRDefault="00FE45F7" w:rsidP="00B511A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Personnel qualifications and responsibilities methodology (How work is</w:t>
      </w:r>
    </w:p>
    <w:p w14:paraId="7E1DCC7C" w14:textId="77777777" w:rsidR="00FE45F7" w:rsidRPr="000B360C" w:rsidRDefault="00FE45F7" w:rsidP="000F0D7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performed)</w:t>
      </w:r>
    </w:p>
    <w:p w14:paraId="213C8045" w14:textId="77777777" w:rsidR="00AD58EE" w:rsidRPr="000B360C" w:rsidRDefault="00FE45F7" w:rsidP="00B511A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Site specific health &amp; safety plan template</w:t>
      </w:r>
    </w:p>
    <w:p w14:paraId="5201736D" w14:textId="7AB58858" w:rsidR="00FE45F7" w:rsidRPr="000B360C" w:rsidRDefault="00FE45F7" w:rsidP="00B511A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Emergency spill response procedure</w:t>
      </w:r>
    </w:p>
    <w:p w14:paraId="25D6904D" w14:textId="77777777" w:rsidR="00AD58EE" w:rsidRPr="000B360C" w:rsidRDefault="00AD58EE" w:rsidP="00AD58E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7CB73DF6" w14:textId="022328AF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Specific Requirements</w:t>
      </w:r>
    </w:p>
    <w:p w14:paraId="0466ED09" w14:textId="77777777" w:rsidR="00910D9C" w:rsidRPr="000B360C" w:rsidRDefault="00910D9C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1CD10021" w14:textId="52EDBA88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 requirements will be completed prior to the initiation of this</w:t>
      </w:r>
    </w:p>
    <w:p w14:paraId="18FEABE9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contract and whenever there are new employees performing work on the site. All</w:t>
      </w:r>
    </w:p>
    <w:p w14:paraId="7D15CCC7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applicable certificates, credentials, and/or license must be active and current.</w:t>
      </w:r>
    </w:p>
    <w:p w14:paraId="49933F2E" w14:textId="77777777" w:rsidR="008D1B60" w:rsidRPr="000B360C" w:rsidRDefault="008D1B60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485DE4E7" w14:textId="21C1A9CD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inspecting and/or testing ASTs will provide the Contracting</w:t>
      </w:r>
    </w:p>
    <w:p w14:paraId="55236070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Officer Representative (COR), Contracting Officer Technical Representative</w:t>
      </w:r>
    </w:p>
    <w:p w14:paraId="49377F74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(COTR), and Safety Department copies of their active, unexpired, and valid</w:t>
      </w:r>
    </w:p>
    <w:p w14:paraId="71216C04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STI SP001 – Aboveground Storage Tank Inspector certifications.</w:t>
      </w:r>
    </w:p>
    <w:p w14:paraId="01913F14" w14:textId="77777777" w:rsidR="008D1B60" w:rsidRPr="000B360C" w:rsidRDefault="008D1B60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2A39BE5B" w14:textId="597FA29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inspecting and/or testing USTs will provide the Contracting</w:t>
      </w:r>
    </w:p>
    <w:p w14:paraId="044867ED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Officer Representative (COR), Contracting Officer Technical Representative</w:t>
      </w:r>
    </w:p>
    <w:p w14:paraId="68C7B1C8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(COTR), and Safety Department copies of their active, unexpired, and valid</w:t>
      </w:r>
    </w:p>
    <w:p w14:paraId="4FFC38D2" w14:textId="03B7606B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lastRenderedPageBreak/>
        <w:t>certifications, credentials, and/or licenses per WAC 173-360A-0930.</w:t>
      </w:r>
    </w:p>
    <w:p w14:paraId="17E6938E" w14:textId="77777777" w:rsidR="00777573" w:rsidRPr="000B360C" w:rsidRDefault="00777573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A1CB119" w14:textId="77FFC173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Once the contract is awarded, the prime contractor must provide the COR with the</w:t>
      </w:r>
    </w:p>
    <w:p w14:paraId="59C2D9A2" w14:textId="109AB29C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inspection and testing dates for the current fiscal year (FY 202</w:t>
      </w:r>
      <w:r w:rsidR="00BB5CC2" w:rsidRPr="000B360C">
        <w:rPr>
          <w:rFonts w:asciiTheme="majorHAnsi" w:hAnsiTheme="majorHAnsi" w:cs="CIDFont+F1"/>
          <w:kern w:val="0"/>
        </w:rPr>
        <w:t>6</w:t>
      </w:r>
      <w:r w:rsidRPr="000B360C">
        <w:rPr>
          <w:rFonts w:asciiTheme="majorHAnsi" w:hAnsiTheme="majorHAnsi" w:cs="CIDFont+F1"/>
          <w:kern w:val="0"/>
        </w:rPr>
        <w:t>) within 30</w:t>
      </w:r>
    </w:p>
    <w:p w14:paraId="2323F59E" w14:textId="5F5EA5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calendar days of the award date. FY 202</w:t>
      </w:r>
      <w:r w:rsidR="00BB5CC2" w:rsidRPr="000B360C">
        <w:rPr>
          <w:rFonts w:asciiTheme="majorHAnsi" w:hAnsiTheme="majorHAnsi" w:cs="CIDFont+F1"/>
          <w:kern w:val="0"/>
        </w:rPr>
        <w:t>6</w:t>
      </w:r>
      <w:r w:rsidRPr="000B360C">
        <w:rPr>
          <w:rFonts w:asciiTheme="majorHAnsi" w:hAnsiTheme="majorHAnsi" w:cs="CIDFont+F1"/>
          <w:kern w:val="0"/>
        </w:rPr>
        <w:t xml:space="preserve"> dates will be established off previous</w:t>
      </w:r>
    </w:p>
    <w:p w14:paraId="3592791A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inspection and testing dates (communicate with the GEMS Program Manager for</w:t>
      </w:r>
    </w:p>
    <w:p w14:paraId="4F3CB7F5" w14:textId="631858A0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this information). For the following years (e.g., FY 202</w:t>
      </w:r>
      <w:r w:rsidR="00BB5CC2" w:rsidRPr="000B360C">
        <w:rPr>
          <w:rFonts w:asciiTheme="majorHAnsi" w:hAnsiTheme="majorHAnsi" w:cs="CIDFont+F1"/>
          <w:kern w:val="0"/>
        </w:rPr>
        <w:t>7</w:t>
      </w:r>
      <w:r w:rsidRPr="000B360C">
        <w:rPr>
          <w:rFonts w:asciiTheme="majorHAnsi" w:hAnsiTheme="majorHAnsi" w:cs="CIDFont+F1"/>
          <w:kern w:val="0"/>
        </w:rPr>
        <w:t>), the prime contractor</w:t>
      </w:r>
    </w:p>
    <w:p w14:paraId="6769FFDA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must publish the complete list of inspection and testing dates at least 30 calendar</w:t>
      </w:r>
    </w:p>
    <w:p w14:paraId="688943D5" w14:textId="77777777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days before the beginning of the year.</w:t>
      </w:r>
    </w:p>
    <w:p w14:paraId="71FD8122" w14:textId="77777777" w:rsidR="00777573" w:rsidRPr="000B360C" w:rsidRDefault="00777573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74FC22F5" w14:textId="522BB64D" w:rsidR="00211A9E" w:rsidRPr="000B360C" w:rsidRDefault="00211A9E" w:rsidP="00211A9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If the established AST and/or UST timelines are not met, VAPSHCS reserves the</w:t>
      </w:r>
    </w:p>
    <w:p w14:paraId="4F8A0E43" w14:textId="07D61661" w:rsidR="00211A9E" w:rsidRPr="000B360C" w:rsidRDefault="00211A9E" w:rsidP="00211A9E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right to seek alternate services at the cost to the contractor.</w:t>
      </w:r>
    </w:p>
    <w:p w14:paraId="7F1E7B80" w14:textId="77777777" w:rsidR="001E06E4" w:rsidRPr="000B360C" w:rsidRDefault="00F34CEA" w:rsidP="00211A9E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Specific Tasks</w:t>
      </w:r>
    </w:p>
    <w:p w14:paraId="6FDD35E2" w14:textId="03340E8A" w:rsidR="001B16ED" w:rsidRPr="000B360C" w:rsidRDefault="00F34CEA" w:rsidP="00211A9E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</w:rPr>
        <w:t>AST Inspection, Re-Inspection, &amp; Testing</w:t>
      </w:r>
      <w:r w:rsidR="002A7DE7" w:rsidRPr="000B360C">
        <w:rPr>
          <w:rFonts w:asciiTheme="majorHAnsi" w:hAnsiTheme="majorHAnsi" w:cs="CIDFont+F2"/>
          <w:b/>
          <w:bCs/>
          <w:kern w:val="0"/>
        </w:rPr>
        <w:t>:</w:t>
      </w:r>
    </w:p>
    <w:p w14:paraId="6D670453" w14:textId="72BFE5EE" w:rsidR="001B16ED" w:rsidRPr="000B360C" w:rsidRDefault="001B16ED" w:rsidP="001B16E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</w:t>
      </w:r>
      <w:r w:rsidR="00501929" w:rsidRPr="000B360C">
        <w:rPr>
          <w:rFonts w:asciiTheme="majorHAnsi" w:hAnsiTheme="majorHAnsi" w:cs="CIDFont+F1"/>
          <w:kern w:val="0"/>
        </w:rPr>
        <w:t xml:space="preserve"> </w:t>
      </w:r>
      <w:r w:rsidR="00501929" w:rsidRPr="000B360C">
        <w:rPr>
          <w:rFonts w:asciiTheme="majorHAnsi" w:hAnsiTheme="majorHAnsi" w:cs="CIDFont+F1"/>
          <w:b/>
          <w:bCs/>
          <w:kern w:val="0"/>
        </w:rPr>
        <w:t>AST</w:t>
      </w:r>
      <w:r w:rsidR="00501929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 xml:space="preserve">inspections and/or tests will be completed on a </w:t>
      </w:r>
      <w:r w:rsidRPr="000B360C">
        <w:rPr>
          <w:rFonts w:asciiTheme="majorHAnsi" w:hAnsiTheme="majorHAnsi" w:cs="CIDFont+F2"/>
          <w:b/>
          <w:bCs/>
          <w:kern w:val="0"/>
        </w:rPr>
        <w:t>Monthly</w:t>
      </w:r>
      <w:r w:rsidRPr="000B360C">
        <w:rPr>
          <w:rFonts w:asciiTheme="majorHAnsi" w:hAnsiTheme="majorHAnsi" w:cs="CIDFont+F2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 xml:space="preserve">basis by an </w:t>
      </w:r>
    </w:p>
    <w:p w14:paraId="623056F0" w14:textId="702CE8C3" w:rsidR="001B16ED" w:rsidRPr="000B360C" w:rsidRDefault="001B16ED" w:rsidP="0029796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authorized STI SP001 – Aboveground Storage Tank Inspector</w:t>
      </w:r>
      <w:r w:rsidR="00815B43" w:rsidRPr="000B360C">
        <w:rPr>
          <w:rFonts w:asciiTheme="majorHAnsi" w:hAnsiTheme="majorHAnsi" w:cs="CIDFont+F1"/>
          <w:kern w:val="0"/>
        </w:rPr>
        <w:t xml:space="preserve"> using </w:t>
      </w:r>
      <w:r w:rsidR="00297963" w:rsidRPr="000B360C">
        <w:rPr>
          <w:rFonts w:asciiTheme="majorHAnsi" w:hAnsiTheme="majorHAnsi" w:cs="CIDFont+F1"/>
          <w:kern w:val="0"/>
        </w:rPr>
        <w:t xml:space="preserve">a </w:t>
      </w:r>
      <w:r w:rsidRPr="000B360C">
        <w:rPr>
          <w:rFonts w:asciiTheme="majorHAnsi" w:hAnsiTheme="majorHAnsi" w:cs="CIDFont+F1"/>
          <w:kern w:val="0"/>
        </w:rPr>
        <w:t>Nondestructive</w:t>
      </w:r>
      <w:r w:rsidR="00297963" w:rsidRPr="000B360C">
        <w:rPr>
          <w:rFonts w:asciiTheme="majorHAnsi" w:hAnsiTheme="majorHAnsi" w:cs="CIDFont+F2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examination/testing will only be done in accordance with the facility’s Spill</w:t>
      </w:r>
      <w:r w:rsidR="00297963" w:rsidRPr="000B360C">
        <w:rPr>
          <w:rFonts w:asciiTheme="majorHAnsi" w:hAnsiTheme="majorHAnsi" w:cs="CIDFont+F2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Prevention, Control, and Countermeasures Plan and after repairs</w:t>
      </w:r>
      <w:r w:rsidR="002E3BB1" w:rsidRPr="000B360C">
        <w:rPr>
          <w:rFonts w:asciiTheme="majorHAnsi" w:hAnsiTheme="majorHAnsi" w:cs="CIDFont+F1"/>
          <w:kern w:val="0"/>
        </w:rPr>
        <w:t xml:space="preserve"> using </w:t>
      </w:r>
      <w:r w:rsidR="002E3BB1" w:rsidRPr="000B360C">
        <w:rPr>
          <w:rFonts w:asciiTheme="majorHAnsi" w:hAnsiTheme="majorHAnsi" w:cs="CIDFont+F1"/>
          <w:b/>
          <w:bCs/>
          <w:kern w:val="0"/>
        </w:rPr>
        <w:t xml:space="preserve">AST </w:t>
      </w:r>
      <w:r w:rsidR="00BD5D9B" w:rsidRPr="000B360C">
        <w:rPr>
          <w:rFonts w:asciiTheme="majorHAnsi" w:hAnsiTheme="majorHAnsi" w:cs="CIDFont+F1"/>
          <w:b/>
          <w:bCs/>
          <w:kern w:val="0"/>
        </w:rPr>
        <w:t>W</w:t>
      </w:r>
      <w:r w:rsidR="002E3BB1" w:rsidRPr="000B360C">
        <w:rPr>
          <w:rFonts w:asciiTheme="majorHAnsi" w:hAnsiTheme="majorHAnsi" w:cs="CIDFont+F1"/>
          <w:b/>
          <w:bCs/>
          <w:kern w:val="0"/>
        </w:rPr>
        <w:t xml:space="preserve">alkthrough </w:t>
      </w:r>
      <w:r w:rsidR="00BD5D9B" w:rsidRPr="000B360C">
        <w:rPr>
          <w:rFonts w:asciiTheme="majorHAnsi" w:hAnsiTheme="majorHAnsi" w:cs="CIDFont+F1"/>
          <w:b/>
          <w:bCs/>
          <w:kern w:val="0"/>
        </w:rPr>
        <w:t>Inspections Checklist</w:t>
      </w:r>
      <w:r w:rsidRPr="000B360C">
        <w:rPr>
          <w:rFonts w:asciiTheme="majorHAnsi" w:hAnsiTheme="majorHAnsi" w:cs="CIDFont+F1"/>
          <w:kern w:val="0"/>
        </w:rPr>
        <w:t>.</w:t>
      </w:r>
    </w:p>
    <w:p w14:paraId="3F38433B" w14:textId="77777777" w:rsidR="00C2107B" w:rsidRPr="000B360C" w:rsidRDefault="00C2107B" w:rsidP="0029796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51BD2FCD" w14:textId="368B0421" w:rsidR="00C2107B" w:rsidRPr="000B360C" w:rsidRDefault="00C2107B" w:rsidP="00B511A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2"/>
          <w:kern w:val="0"/>
        </w:rPr>
        <w:t>No visi</w:t>
      </w:r>
      <w:r w:rsidR="00127297" w:rsidRPr="000B360C">
        <w:rPr>
          <w:rFonts w:asciiTheme="majorHAnsi" w:hAnsiTheme="majorHAnsi" w:cs="CIDFont+F2"/>
          <w:kern w:val="0"/>
        </w:rPr>
        <w:t>ble leaks, drips, or discoloration.</w:t>
      </w:r>
    </w:p>
    <w:p w14:paraId="04B48724" w14:textId="4E7D6889" w:rsidR="00127297" w:rsidRPr="000B360C" w:rsidRDefault="00127297" w:rsidP="00B511A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2"/>
          <w:kern w:val="0"/>
        </w:rPr>
        <w:t>Tank and piping show no signs of damage or corr</w:t>
      </w:r>
      <w:r w:rsidR="00A46ECA" w:rsidRPr="000B360C">
        <w:rPr>
          <w:rFonts w:asciiTheme="majorHAnsi" w:hAnsiTheme="majorHAnsi" w:cs="CIDFont+F2"/>
          <w:kern w:val="0"/>
        </w:rPr>
        <w:t>osion.</w:t>
      </w:r>
    </w:p>
    <w:p w14:paraId="3A05AA8B" w14:textId="677E79BD" w:rsidR="00A46ECA" w:rsidRPr="000B360C" w:rsidRDefault="00A46ECA" w:rsidP="00B511A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2"/>
          <w:kern w:val="0"/>
        </w:rPr>
        <w:t>No vegetation growing around tank.</w:t>
      </w:r>
    </w:p>
    <w:p w14:paraId="7EB7B7BD" w14:textId="73272B72" w:rsidR="00A46ECA" w:rsidRDefault="00D33D68" w:rsidP="00B511A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2"/>
          <w:kern w:val="0"/>
        </w:rPr>
        <w:t>Emergency s</w:t>
      </w:r>
      <w:r w:rsidR="00A46ECA" w:rsidRPr="000B360C">
        <w:rPr>
          <w:rFonts w:asciiTheme="majorHAnsi" w:hAnsiTheme="majorHAnsi" w:cs="CIDFont+F2"/>
          <w:kern w:val="0"/>
        </w:rPr>
        <w:t xml:space="preserve">pill </w:t>
      </w:r>
      <w:r w:rsidRPr="000B360C">
        <w:rPr>
          <w:rFonts w:asciiTheme="majorHAnsi" w:hAnsiTheme="majorHAnsi" w:cs="CIDFont+F2"/>
          <w:kern w:val="0"/>
        </w:rPr>
        <w:t>respon</w:t>
      </w:r>
      <w:r w:rsidR="00856E11" w:rsidRPr="000B360C">
        <w:rPr>
          <w:rFonts w:asciiTheme="majorHAnsi" w:hAnsiTheme="majorHAnsi" w:cs="CIDFont+F2"/>
          <w:kern w:val="0"/>
        </w:rPr>
        <w:t xml:space="preserve">se supplies </w:t>
      </w:r>
      <w:r w:rsidR="00A46ECA" w:rsidRPr="000B360C">
        <w:rPr>
          <w:rFonts w:asciiTheme="majorHAnsi" w:hAnsiTheme="majorHAnsi" w:cs="CIDFont+F2"/>
          <w:kern w:val="0"/>
        </w:rPr>
        <w:t>kit ava</w:t>
      </w:r>
      <w:r w:rsidRPr="000B360C">
        <w:rPr>
          <w:rFonts w:asciiTheme="majorHAnsi" w:hAnsiTheme="majorHAnsi" w:cs="CIDFont+F2"/>
          <w:kern w:val="0"/>
        </w:rPr>
        <w:t>ilable</w:t>
      </w:r>
      <w:r w:rsidR="00856E11" w:rsidRPr="000B360C">
        <w:rPr>
          <w:rFonts w:asciiTheme="majorHAnsi" w:hAnsiTheme="majorHAnsi" w:cs="CIDFont+F2"/>
          <w:kern w:val="0"/>
        </w:rPr>
        <w:t xml:space="preserve">, inventoried </w:t>
      </w:r>
      <w:r w:rsidRPr="000B360C">
        <w:rPr>
          <w:rFonts w:asciiTheme="majorHAnsi" w:hAnsiTheme="majorHAnsi" w:cs="CIDFont+F2"/>
          <w:kern w:val="0"/>
        </w:rPr>
        <w:t xml:space="preserve">and </w:t>
      </w:r>
      <w:r w:rsidR="00F72B76" w:rsidRPr="000B360C">
        <w:rPr>
          <w:rFonts w:asciiTheme="majorHAnsi" w:hAnsiTheme="majorHAnsi" w:cs="CIDFont+F2"/>
          <w:kern w:val="0"/>
        </w:rPr>
        <w:t>re</w:t>
      </w:r>
      <w:r w:rsidRPr="000B360C">
        <w:rPr>
          <w:rFonts w:asciiTheme="majorHAnsi" w:hAnsiTheme="majorHAnsi" w:cs="CIDFont+F2"/>
          <w:kern w:val="0"/>
        </w:rPr>
        <w:t>stock</w:t>
      </w:r>
      <w:r w:rsidR="00F72B76" w:rsidRPr="000B360C">
        <w:rPr>
          <w:rFonts w:asciiTheme="majorHAnsi" w:hAnsiTheme="majorHAnsi" w:cs="CIDFont+F2"/>
          <w:kern w:val="0"/>
        </w:rPr>
        <w:t xml:space="preserve">ed if low. </w:t>
      </w:r>
      <w:r w:rsidR="00715236" w:rsidRPr="000B360C">
        <w:rPr>
          <w:rFonts w:asciiTheme="majorHAnsi" w:hAnsiTheme="majorHAnsi" w:cs="CIDFont+F2"/>
          <w:kern w:val="0"/>
        </w:rPr>
        <w:t>Inspected supplies for deterioration.</w:t>
      </w:r>
    </w:p>
    <w:p w14:paraId="2A638F62" w14:textId="4B53E378" w:rsidR="00251A47" w:rsidRPr="000B360C" w:rsidRDefault="00251A47" w:rsidP="00B511A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>
        <w:rPr>
          <w:rFonts w:asciiTheme="majorHAnsi" w:hAnsiTheme="majorHAnsi" w:cs="CIDFont+F2"/>
          <w:kern w:val="0"/>
        </w:rPr>
        <w:t xml:space="preserve">Provide documentation to COR </w:t>
      </w:r>
      <w:r w:rsidR="008E7261">
        <w:rPr>
          <w:rFonts w:asciiTheme="majorHAnsi" w:hAnsiTheme="majorHAnsi" w:cs="CIDFont+F2"/>
          <w:kern w:val="0"/>
        </w:rPr>
        <w:t>or designated COR representative monthly</w:t>
      </w:r>
    </w:p>
    <w:p w14:paraId="3BA035A4" w14:textId="77777777" w:rsidR="00757D84" w:rsidRPr="000B360C" w:rsidRDefault="00757D84" w:rsidP="00D81711">
      <w:pPr>
        <w:rPr>
          <w:rFonts w:asciiTheme="majorHAnsi" w:hAnsiTheme="majorHAnsi" w:cs="CIDFont+F1"/>
          <w:kern w:val="0"/>
        </w:rPr>
      </w:pPr>
    </w:p>
    <w:p w14:paraId="4E54E134" w14:textId="4F7286B8" w:rsidR="0088397B" w:rsidRPr="000B360C" w:rsidRDefault="00E81C9A" w:rsidP="0088397B">
      <w:pPr>
        <w:rPr>
          <w:rFonts w:asciiTheme="majorHAnsi" w:hAnsiTheme="majorHAnsi" w:cs="CIDFont+F2"/>
          <w:b/>
          <w:bCs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The following </w:t>
      </w:r>
      <w:r w:rsidR="00501929" w:rsidRPr="000B360C">
        <w:rPr>
          <w:rFonts w:asciiTheme="majorHAnsi" w:hAnsiTheme="majorHAnsi" w:cs="CIDFont+F1"/>
          <w:b/>
          <w:bCs/>
          <w:kern w:val="0"/>
        </w:rPr>
        <w:t>AST</w:t>
      </w:r>
      <w:r w:rsidR="00501929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inspections and/or tests will be completed on an</w:t>
      </w:r>
      <w:r w:rsidR="00A2600B" w:rsidRPr="000B360C">
        <w:rPr>
          <w:rFonts w:asciiTheme="majorHAnsi" w:hAnsiTheme="majorHAnsi" w:cs="CIDFont+F1"/>
          <w:kern w:val="0"/>
        </w:rPr>
        <w:t xml:space="preserve"> </w:t>
      </w:r>
      <w:r w:rsidR="00946648" w:rsidRPr="000B360C">
        <w:rPr>
          <w:rFonts w:asciiTheme="majorHAnsi" w:hAnsiTheme="majorHAnsi" w:cs="CIDFont+F2"/>
          <w:b/>
          <w:bCs/>
          <w:kern w:val="0"/>
        </w:rPr>
        <w:t>ANNUAL</w:t>
      </w:r>
      <w:r w:rsidR="00946648" w:rsidRPr="000B360C">
        <w:rPr>
          <w:rFonts w:asciiTheme="majorHAnsi" w:hAnsiTheme="majorHAnsi" w:cs="CIDFont+F2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basis by an authorized STI SP001 – Aboveground Storage Tank Inspector. Nondestructive</w:t>
      </w:r>
      <w:r w:rsidR="00F021B6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examination/testing will only be done in accordance with the facility’s Spill</w:t>
      </w:r>
      <w:r w:rsidR="00F021B6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Prevention, Control, and Countermeasures Plan and after repairs.</w:t>
      </w:r>
    </w:p>
    <w:p w14:paraId="22B2C46B" w14:textId="17669C20" w:rsidR="00191B07" w:rsidRPr="000B360C" w:rsidRDefault="008A014D" w:rsidP="00191B0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b/>
          <w:bCs/>
          <w:kern w:val="0"/>
        </w:rPr>
        <w:t>Externally:</w:t>
      </w:r>
      <w:r w:rsidRPr="000B360C">
        <w:rPr>
          <w:rFonts w:asciiTheme="majorHAnsi" w:hAnsiTheme="majorHAnsi" w:cs="CIDFont+F1"/>
          <w:kern w:val="0"/>
        </w:rPr>
        <w:t xml:space="preserve"> </w:t>
      </w:r>
      <w:r w:rsidR="00191B07" w:rsidRPr="000B360C">
        <w:rPr>
          <w:rFonts w:asciiTheme="majorHAnsi" w:hAnsiTheme="majorHAnsi" w:cs="CIDFont+F1"/>
          <w:kern w:val="0"/>
        </w:rPr>
        <w:t>The contractor will visually inspect the aboveground storage tank and</w:t>
      </w:r>
    </w:p>
    <w:p w14:paraId="3F2602C8" w14:textId="77777777" w:rsidR="00191B07" w:rsidRPr="000B360C" w:rsidRDefault="00191B07" w:rsidP="00191B0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document findings and corrective actions per the STI SP001 standard guidelines.</w:t>
      </w:r>
    </w:p>
    <w:p w14:paraId="27D8A629" w14:textId="24D1FF8B" w:rsidR="004D35D0" w:rsidRPr="000B360C" w:rsidRDefault="004D35D0" w:rsidP="004D35D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6BD7CCD6" w14:textId="09BE0898" w:rsidR="004D35D0" w:rsidRPr="000B360C" w:rsidRDefault="004D35D0" w:rsidP="00B511A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Significant cracks or spalling (flakes of broken off material) in concrete pads and</w:t>
      </w:r>
    </w:p>
    <w:p w14:paraId="50DA1FDB" w14:textId="77777777" w:rsidR="004D35D0" w:rsidRPr="000B360C" w:rsidRDefault="004D35D0" w:rsidP="00931BC4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concrete secondary containment structures.</w:t>
      </w:r>
    </w:p>
    <w:p w14:paraId="5B0506F9" w14:textId="2A19D121" w:rsidR="004D35D0" w:rsidRPr="000B360C" w:rsidRDefault="004D35D0" w:rsidP="00B511A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Excessive or uneven settlement of the tank foundation, such as distortion and</w:t>
      </w:r>
    </w:p>
    <w:p w14:paraId="54203AF1" w14:textId="57A23BAE" w:rsidR="00625902" w:rsidRPr="000B360C" w:rsidRDefault="004D35D0" w:rsidP="006B0FCD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cracks around anchor bolts that attach a tank to an underlying concrete pad.</w:t>
      </w:r>
    </w:p>
    <w:p w14:paraId="1706B51A" w14:textId="76BDA052" w:rsidR="004D35D0" w:rsidRPr="000B360C" w:rsidRDefault="004D35D0" w:rsidP="00B511A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Rust, pitting, and other visual evidence of corrosion on the exterior of metal tanks</w:t>
      </w:r>
    </w:p>
    <w:p w14:paraId="775E562C" w14:textId="77777777" w:rsidR="004D35D0" w:rsidRPr="000B360C" w:rsidRDefault="004D35D0" w:rsidP="006B0FCD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and ancillary equipment, especially at grade level, roof areas, and connections</w:t>
      </w:r>
    </w:p>
    <w:p w14:paraId="791CCADF" w14:textId="0F172265" w:rsidR="004D35D0" w:rsidRPr="000B360C" w:rsidRDefault="004D35D0" w:rsidP="00B511A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Deterioration of exterior coatings, such as rust spots and blisters</w:t>
      </w:r>
    </w:p>
    <w:p w14:paraId="609FB4A3" w14:textId="3F7FEB6C" w:rsidR="004D35D0" w:rsidRPr="000B360C" w:rsidRDefault="004D35D0" w:rsidP="00B511A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lastRenderedPageBreak/>
        <w:t>Damage to insulation</w:t>
      </w:r>
    </w:p>
    <w:p w14:paraId="69E1B325" w14:textId="39F553FD" w:rsidR="004D35D0" w:rsidRPr="000B360C" w:rsidRDefault="004D35D0" w:rsidP="00B511A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Evidence of leaks around the tank or ancillary equipment, such as discoloration of</w:t>
      </w:r>
    </w:p>
    <w:p w14:paraId="12A27BCB" w14:textId="77777777" w:rsidR="004D35D0" w:rsidRPr="000B360C" w:rsidRDefault="004D35D0" w:rsidP="00D06676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coatings</w:t>
      </w:r>
    </w:p>
    <w:p w14:paraId="7E73DD0E" w14:textId="2AFDBEB1" w:rsidR="004D35D0" w:rsidRPr="000B360C" w:rsidRDefault="004D35D0" w:rsidP="00B511A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Cracks or evidence of leaks at joints and welds, especially at connections.</w:t>
      </w:r>
    </w:p>
    <w:p w14:paraId="3DF458C6" w14:textId="492C3117" w:rsidR="004D35D0" w:rsidRPr="000B360C" w:rsidRDefault="004D35D0" w:rsidP="00B511A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Loss of metal thickness on the tank bottom and sides</w:t>
      </w:r>
    </w:p>
    <w:p w14:paraId="61FE72FA" w14:textId="648F0A16" w:rsidR="004D35D0" w:rsidRPr="000B360C" w:rsidRDefault="004D35D0" w:rsidP="00B511A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Cracks on fiberglass tanks</w:t>
      </w:r>
    </w:p>
    <w:p w14:paraId="798DD2DC" w14:textId="063503E0" w:rsidR="004D35D0" w:rsidRPr="000B360C" w:rsidRDefault="004D35D0" w:rsidP="00B511A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Evidence of leaks around joints on concrete tanks and vaults</w:t>
      </w:r>
    </w:p>
    <w:p w14:paraId="68EC44FB" w14:textId="77777777" w:rsidR="00D06676" w:rsidRPr="000B360C" w:rsidRDefault="004D35D0" w:rsidP="00B511A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Tank system coatings and linings that have cracks, gaps, swelling, blistering, or</w:t>
      </w:r>
    </w:p>
    <w:p w14:paraId="105867AB" w14:textId="27404D90" w:rsidR="00191B07" w:rsidRPr="000B360C" w:rsidRDefault="00625902" w:rsidP="00D0667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crinkling. </w:t>
      </w:r>
    </w:p>
    <w:p w14:paraId="0B45B75B" w14:textId="77777777" w:rsidR="00D06676" w:rsidRPr="000B360C" w:rsidRDefault="00D06676" w:rsidP="00D0667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31C5BE4" w14:textId="186DA148" w:rsidR="00D24D27" w:rsidRPr="000B360C" w:rsidRDefault="008A014D" w:rsidP="00D24D2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b/>
          <w:bCs/>
          <w:kern w:val="0"/>
        </w:rPr>
        <w:t xml:space="preserve">Internally: </w:t>
      </w:r>
      <w:r w:rsidR="00D24D27" w:rsidRPr="000B360C">
        <w:rPr>
          <w:rFonts w:asciiTheme="majorHAnsi" w:hAnsiTheme="majorHAnsi" w:cs="CIDFont+F1"/>
          <w:kern w:val="0"/>
        </w:rPr>
        <w:t>The contractor will visually inspect, and integrity test the aboveground</w:t>
      </w:r>
    </w:p>
    <w:p w14:paraId="41FDE4E9" w14:textId="77777777" w:rsidR="00D24D27" w:rsidRPr="000B360C" w:rsidRDefault="00D24D27" w:rsidP="00D24D2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storage tank and document findings and corrective actions per the STI SP001</w:t>
      </w:r>
    </w:p>
    <w:p w14:paraId="5F7E4540" w14:textId="52DE31B4" w:rsidR="00E17EBD" w:rsidRPr="000B360C" w:rsidRDefault="00D24D27" w:rsidP="004D4E44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standard guidelines.</w:t>
      </w:r>
    </w:p>
    <w:p w14:paraId="0A338DEE" w14:textId="2952EAC6" w:rsidR="00E17EBD" w:rsidRPr="000B360C" w:rsidRDefault="00E17EBD" w:rsidP="00B511A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Using ultrasonic equipment to measure the thickness of the roof, wall, and bottom</w:t>
      </w:r>
    </w:p>
    <w:p w14:paraId="76D8A997" w14:textId="1583E5DE" w:rsidR="00E17EBD" w:rsidRPr="000B360C" w:rsidRDefault="00E17EBD" w:rsidP="00D06676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of metal tank.</w:t>
      </w:r>
    </w:p>
    <w:p w14:paraId="70EF06A8" w14:textId="063CD0BC" w:rsidR="00E17EBD" w:rsidRPr="000B360C" w:rsidRDefault="00E17EBD" w:rsidP="00B511A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Using radiography equipment to detect cracks and voids in piping, repair welds,</w:t>
      </w:r>
    </w:p>
    <w:p w14:paraId="1CDF3E2A" w14:textId="77777777" w:rsidR="00E17EBD" w:rsidRPr="000B360C" w:rsidRDefault="00E17EBD" w:rsidP="00D06676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ancillary equipment, and other solid materials. (Operator must be trained in how</w:t>
      </w:r>
    </w:p>
    <w:p w14:paraId="3B6090B9" w14:textId="77777777" w:rsidR="00E17EBD" w:rsidRPr="000B360C" w:rsidRDefault="00E17EBD" w:rsidP="00D06676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to avoid excessive exposure to x-rays or gamma rays)</w:t>
      </w:r>
    </w:p>
    <w:p w14:paraId="029CDD48" w14:textId="77F803E8" w:rsidR="00E17EBD" w:rsidRPr="000B360C" w:rsidRDefault="00E17EBD" w:rsidP="00B511A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Liquid penetrant methods to detect the extent and size of surface cracks on the</w:t>
      </w:r>
    </w:p>
    <w:p w14:paraId="56E1BEFD" w14:textId="68D32A29" w:rsidR="00E17EBD" w:rsidRPr="000B360C" w:rsidRDefault="00E17EBD" w:rsidP="00D06676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outside of a tank and cracks in welds that are not </w:t>
      </w:r>
      <w:r w:rsidR="00617981" w:rsidRPr="000B360C">
        <w:rPr>
          <w:rFonts w:asciiTheme="majorHAnsi" w:hAnsiTheme="majorHAnsi" w:cs="CIDFont+F1"/>
          <w:kern w:val="0"/>
        </w:rPr>
        <w:t>seen</w:t>
      </w:r>
      <w:r w:rsidRPr="000B360C">
        <w:rPr>
          <w:rFonts w:asciiTheme="majorHAnsi" w:hAnsiTheme="majorHAnsi" w:cs="CIDFont+F1"/>
          <w:kern w:val="0"/>
        </w:rPr>
        <w:t xml:space="preserve"> in visual inspection.</w:t>
      </w:r>
    </w:p>
    <w:p w14:paraId="2D68D3B8" w14:textId="2F510106" w:rsidR="00E17EBD" w:rsidRPr="000B360C" w:rsidRDefault="00E17EBD" w:rsidP="00B511A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Magnetic particle method to detect surface cracks on metal tanks and welds that</w:t>
      </w:r>
    </w:p>
    <w:p w14:paraId="298F023A" w14:textId="77777777" w:rsidR="00E17EBD" w:rsidRPr="000B360C" w:rsidRDefault="00E17EBD" w:rsidP="00D06676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are not observable by visual inspection.</w:t>
      </w:r>
    </w:p>
    <w:p w14:paraId="15CC5AE7" w14:textId="39621D81" w:rsidR="00992325" w:rsidRPr="000B360C" w:rsidRDefault="00E17EBD" w:rsidP="00B511A0">
      <w:pPr>
        <w:pStyle w:val="ListParagraph"/>
        <w:numPr>
          <w:ilvl w:val="0"/>
          <w:numId w:val="12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Hydrostatic test on existing tanks that have had major repairs or alterations</w:t>
      </w:r>
    </w:p>
    <w:p w14:paraId="3A518AA6" w14:textId="77777777" w:rsidR="00FC3CCB" w:rsidRPr="000B360C" w:rsidRDefault="00FC3CCB" w:rsidP="00FC3C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On completion, the contractor will provide all inspection and testing results to the</w:t>
      </w:r>
    </w:p>
    <w:p w14:paraId="6540CE6E" w14:textId="7A40C1AA" w:rsidR="00FC3CCB" w:rsidRPr="000B360C" w:rsidRDefault="00FC3CCB" w:rsidP="00FC3C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COR, and Safety Department staff for recordkeeping and Department of</w:t>
      </w:r>
    </w:p>
    <w:p w14:paraId="023C40C9" w14:textId="77777777" w:rsidR="00FC3CCB" w:rsidRPr="000B360C" w:rsidRDefault="00FC3CCB" w:rsidP="00FC3C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Ecology (if required). If inspection and/or testing results determine repairs are</w:t>
      </w:r>
    </w:p>
    <w:p w14:paraId="5C8E04EF" w14:textId="77777777" w:rsidR="00FC3CCB" w:rsidRPr="000B360C" w:rsidRDefault="00FC3CCB" w:rsidP="00FC3C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required, the contractor will provide </w:t>
      </w:r>
      <w:r w:rsidRPr="000B360C">
        <w:rPr>
          <w:rFonts w:asciiTheme="majorHAnsi" w:hAnsiTheme="majorHAnsi" w:cs="CIDFont+F2"/>
          <w:kern w:val="0"/>
        </w:rPr>
        <w:t xml:space="preserve">consultative services </w:t>
      </w:r>
      <w:r w:rsidRPr="000B360C">
        <w:rPr>
          <w:rFonts w:asciiTheme="majorHAnsi" w:hAnsiTheme="majorHAnsi" w:cs="CIDFont+F1"/>
          <w:kern w:val="0"/>
        </w:rPr>
        <w:t>to include writing up a</w:t>
      </w:r>
    </w:p>
    <w:p w14:paraId="4F601B38" w14:textId="77777777" w:rsidR="00FC3CCB" w:rsidRPr="000B360C" w:rsidRDefault="00FC3CCB" w:rsidP="00FC3C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quote / statement of work detailing work that needs to be done and projected cost.</w:t>
      </w:r>
    </w:p>
    <w:p w14:paraId="35010E62" w14:textId="77777777" w:rsidR="00FC3CCB" w:rsidRPr="000B360C" w:rsidRDefault="00FC3CCB" w:rsidP="00FC3C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This can also be done by a third party.</w:t>
      </w:r>
    </w:p>
    <w:p w14:paraId="71FEE128" w14:textId="77777777" w:rsidR="00FC3CCB" w:rsidRPr="000B360C" w:rsidRDefault="00FC3CCB" w:rsidP="00FC3C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049193AE" w14:textId="5CA9D442" w:rsidR="00FC3CCB" w:rsidRPr="000B360C" w:rsidRDefault="00FC3CCB" w:rsidP="00FC3C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If repairs or alterations are made to the tank that require reinspection and/or retesting,</w:t>
      </w:r>
    </w:p>
    <w:p w14:paraId="038DD9D8" w14:textId="5FDB3806" w:rsidR="003E4DDC" w:rsidRPr="000B360C" w:rsidRDefault="00FC3CCB" w:rsidP="00FC3CCB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complete this within 30 - 45 days after work has been completed.</w:t>
      </w:r>
    </w:p>
    <w:p w14:paraId="18A27A66" w14:textId="77777777" w:rsidR="0041357D" w:rsidRPr="000B360C" w:rsidRDefault="009C10D5" w:rsidP="009C10D5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AST Cleaning &amp; Fuel Polishing</w:t>
      </w:r>
    </w:p>
    <w:p w14:paraId="4A5AF576" w14:textId="259678BC" w:rsidR="009C10D5" w:rsidRPr="000B360C" w:rsidRDefault="00476136" w:rsidP="009C10D5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1"/>
          <w:kern w:val="0"/>
        </w:rPr>
        <w:t xml:space="preserve">The following requirements will be completed on an </w:t>
      </w:r>
      <w:r w:rsidR="001E1D78" w:rsidRPr="000B360C">
        <w:rPr>
          <w:rFonts w:asciiTheme="majorHAnsi" w:hAnsiTheme="majorHAnsi" w:cs="CIDFont+F2"/>
          <w:b/>
          <w:bCs/>
          <w:kern w:val="0"/>
        </w:rPr>
        <w:t>ANNUAL</w:t>
      </w:r>
      <w:r w:rsidRPr="000B360C">
        <w:rPr>
          <w:rFonts w:asciiTheme="majorHAnsi" w:hAnsiTheme="majorHAnsi" w:cs="CIDFont+F2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basis</w:t>
      </w:r>
      <w:r w:rsidR="001E1D78" w:rsidRPr="000B360C">
        <w:rPr>
          <w:rFonts w:asciiTheme="majorHAnsi" w:hAnsiTheme="majorHAnsi" w:cs="CIDFont+F1"/>
          <w:kern w:val="0"/>
        </w:rPr>
        <w:t>:</w:t>
      </w:r>
    </w:p>
    <w:p w14:paraId="3D481024" w14:textId="77777777" w:rsidR="00492E9D" w:rsidRPr="000B360C" w:rsidRDefault="00492E9D" w:rsidP="00492E9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provide services to remove water and sediment from all</w:t>
      </w:r>
    </w:p>
    <w:p w14:paraId="6535B864" w14:textId="2FDA6429" w:rsidR="00492E9D" w:rsidRPr="000B360C" w:rsidRDefault="00492E9D" w:rsidP="00492E9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applicable </w:t>
      </w:r>
      <w:r w:rsidR="006E3396" w:rsidRPr="000B360C">
        <w:rPr>
          <w:rFonts w:asciiTheme="majorHAnsi" w:hAnsiTheme="majorHAnsi" w:cs="CIDFont+F1"/>
          <w:kern w:val="0"/>
        </w:rPr>
        <w:t>ASTs</w:t>
      </w:r>
      <w:r w:rsidRPr="000B360C">
        <w:rPr>
          <w:rFonts w:asciiTheme="majorHAnsi" w:hAnsiTheme="majorHAnsi" w:cs="CIDFont+F1"/>
          <w:kern w:val="0"/>
        </w:rPr>
        <w:t>.</w:t>
      </w:r>
      <w:r w:rsidR="00C16E9F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Removal</w:t>
      </w:r>
      <w:r w:rsidR="00C16E9F" w:rsidRPr="000B360C">
        <w:rPr>
          <w:rFonts w:asciiTheme="majorHAnsi" w:hAnsiTheme="majorHAnsi" w:cs="CIDFont+F1"/>
          <w:kern w:val="0"/>
        </w:rPr>
        <w:t>,</w:t>
      </w:r>
      <w:r w:rsidRPr="000B360C">
        <w:rPr>
          <w:rFonts w:asciiTheme="majorHAnsi" w:hAnsiTheme="majorHAnsi" w:cs="CIDFont+F1"/>
          <w:kern w:val="0"/>
        </w:rPr>
        <w:t xml:space="preserve"> and treatment will include (not exclusive to)</w:t>
      </w:r>
      <w:r w:rsidR="00DC1AAE" w:rsidRPr="000B360C">
        <w:rPr>
          <w:rFonts w:asciiTheme="majorHAnsi" w:hAnsiTheme="majorHAnsi" w:cs="CIDFont+F1"/>
          <w:kern w:val="0"/>
        </w:rPr>
        <w:t>:</w:t>
      </w:r>
    </w:p>
    <w:p w14:paraId="7C0D5FB8" w14:textId="77777777" w:rsidR="00C16E9F" w:rsidRPr="000B360C" w:rsidRDefault="00C16E9F" w:rsidP="00492E9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58EFAFD0" w14:textId="209217B5" w:rsidR="00492E9D" w:rsidRPr="000B360C" w:rsidRDefault="00492E9D" w:rsidP="00B511A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Inspecting the tank lids and covers for microbial growth, clean spill buckets, and</w:t>
      </w:r>
    </w:p>
    <w:p w14:paraId="7E38B672" w14:textId="77777777" w:rsidR="00492E9D" w:rsidRPr="000B360C" w:rsidRDefault="00492E9D" w:rsidP="0056575C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remove water from sumps (as needed)</w:t>
      </w:r>
    </w:p>
    <w:p w14:paraId="60BC253A" w14:textId="3C9246C6" w:rsidR="00492E9D" w:rsidRPr="000B360C" w:rsidRDefault="00492E9D" w:rsidP="00B511A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Pumping out water and contaminants from the tank</w:t>
      </w:r>
    </w:p>
    <w:p w14:paraId="2CED1EFA" w14:textId="754F2F7D" w:rsidR="00492E9D" w:rsidRPr="000B360C" w:rsidRDefault="00492E9D" w:rsidP="00B511A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lastRenderedPageBreak/>
        <w:t>Sweeping the bottom of the tank</w:t>
      </w:r>
    </w:p>
    <w:p w14:paraId="1FCA2ECB" w14:textId="54621B58" w:rsidR="00492E9D" w:rsidRPr="000B360C" w:rsidRDefault="00492E9D" w:rsidP="00B511A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Using a high-performance filter to remove all contaminants until fuel and filters</w:t>
      </w:r>
    </w:p>
    <w:p w14:paraId="2A71F0A6" w14:textId="77777777" w:rsidR="00492E9D" w:rsidRPr="000B360C" w:rsidRDefault="00492E9D" w:rsidP="006D7670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run clean.</w:t>
      </w:r>
    </w:p>
    <w:p w14:paraId="7029CE0B" w14:textId="2495F4A1" w:rsidR="00492E9D" w:rsidRPr="000B360C" w:rsidRDefault="00492E9D" w:rsidP="00B511A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Applying biocide treatment to treat future contaminants.</w:t>
      </w:r>
    </w:p>
    <w:p w14:paraId="6B15610E" w14:textId="2A369E17" w:rsidR="001E1D78" w:rsidRPr="000B360C" w:rsidRDefault="00492E9D" w:rsidP="00B511A0">
      <w:pPr>
        <w:pStyle w:val="ListParagraph"/>
        <w:numPr>
          <w:ilvl w:val="0"/>
          <w:numId w:val="13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Providing a photo-documented service report</w:t>
      </w:r>
      <w:r w:rsidR="00B44E65" w:rsidRPr="000B360C">
        <w:rPr>
          <w:rFonts w:asciiTheme="majorHAnsi" w:hAnsiTheme="majorHAnsi" w:cs="CIDFont+F1"/>
          <w:kern w:val="0"/>
        </w:rPr>
        <w:t>.</w:t>
      </w:r>
    </w:p>
    <w:p w14:paraId="7F1F67D5" w14:textId="77777777" w:rsidR="00111F5D" w:rsidRPr="000B360C" w:rsidRDefault="00111F5D" w:rsidP="00111F5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provide services to circulate biocide preventative maintenance</w:t>
      </w:r>
    </w:p>
    <w:p w14:paraId="04DF7D6A" w14:textId="77777777" w:rsidR="00DF59CC" w:rsidRPr="000B360C" w:rsidRDefault="00111F5D" w:rsidP="00DF59C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treatment to all applicable ASTs</w:t>
      </w:r>
      <w:r w:rsidR="003064B8" w:rsidRPr="000B360C">
        <w:rPr>
          <w:rFonts w:asciiTheme="majorHAnsi" w:hAnsiTheme="majorHAnsi" w:cs="CIDFont+F1"/>
          <w:kern w:val="0"/>
        </w:rPr>
        <w:t xml:space="preserve"> as needed</w:t>
      </w:r>
      <w:r w:rsidRPr="000B360C">
        <w:rPr>
          <w:rFonts w:asciiTheme="majorHAnsi" w:hAnsiTheme="majorHAnsi" w:cs="CIDFont+F1"/>
          <w:kern w:val="0"/>
        </w:rPr>
        <w:t>. Treatment will include (not exclusive to):</w:t>
      </w:r>
    </w:p>
    <w:p w14:paraId="26F08302" w14:textId="77777777" w:rsidR="002A1121" w:rsidRPr="000B360C" w:rsidRDefault="002A1121" w:rsidP="00DF59C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E74CCEF" w14:textId="6B651CA0" w:rsidR="0019138C" w:rsidRPr="000B360C" w:rsidRDefault="00E545FD" w:rsidP="00B511A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Applying and fully circulating fuel-soluble biocide treatment with fuel.</w:t>
      </w:r>
    </w:p>
    <w:p w14:paraId="4ED954A8" w14:textId="77777777" w:rsidR="002A1121" w:rsidRPr="000B360C" w:rsidRDefault="002A1121" w:rsidP="002A11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02BCF8B9" w14:textId="394F1133" w:rsidR="00DF59CC" w:rsidRPr="000B360C" w:rsidRDefault="00DF59CC" w:rsidP="00DF59C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conduct a 60–90-day follow-up on tanks with strong microbial</w:t>
      </w:r>
    </w:p>
    <w:p w14:paraId="269E8DD3" w14:textId="77777777" w:rsidR="00DF59CC" w:rsidRPr="000B360C" w:rsidRDefault="00DF59CC" w:rsidP="00DF59C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activities to remove microbial growth killed by the biocide treatment and remove any</w:t>
      </w:r>
    </w:p>
    <w:p w14:paraId="78C8C66D" w14:textId="2BB3AF79" w:rsidR="00DF59CC" w:rsidRPr="000B360C" w:rsidRDefault="00DF59CC" w:rsidP="00DF59CC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pooled water introduced after cleaning service.</w:t>
      </w:r>
    </w:p>
    <w:p w14:paraId="41582F4D" w14:textId="12AF2A87" w:rsidR="00836CEF" w:rsidRPr="000B360C" w:rsidRDefault="00836CEF" w:rsidP="00836CE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remove all waste generated from AST cleaning &amp; fuel polishing</w:t>
      </w:r>
    </w:p>
    <w:p w14:paraId="1C99AD81" w14:textId="6F1B7E01" w:rsidR="00836CEF" w:rsidRPr="000B360C" w:rsidRDefault="00836CEF" w:rsidP="00836CEF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and dispose of it per federal, state, and local regulatory requirements.</w:t>
      </w:r>
    </w:p>
    <w:p w14:paraId="0ED61DEB" w14:textId="7561174B" w:rsidR="00067FD9" w:rsidRPr="000B360C" w:rsidRDefault="00067FD9" w:rsidP="00836CEF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AST Fuel Sampling &amp; Analysis</w:t>
      </w:r>
    </w:p>
    <w:p w14:paraId="564758CF" w14:textId="2EEE0492" w:rsidR="00067FD9" w:rsidRPr="000B360C" w:rsidRDefault="00342F04" w:rsidP="00836CEF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</w:t>
      </w:r>
      <w:r w:rsidR="00910D9C" w:rsidRPr="000B360C">
        <w:rPr>
          <w:rFonts w:asciiTheme="majorHAnsi" w:hAnsiTheme="majorHAnsi" w:cs="CIDFont+F1"/>
          <w:kern w:val="0"/>
        </w:rPr>
        <w:t xml:space="preserve"> </w:t>
      </w:r>
      <w:r w:rsidR="00910D9C" w:rsidRPr="000B360C">
        <w:rPr>
          <w:rFonts w:asciiTheme="majorHAnsi" w:hAnsiTheme="majorHAnsi" w:cs="CIDFont+F1"/>
          <w:b/>
          <w:bCs/>
          <w:kern w:val="0"/>
        </w:rPr>
        <w:t>AST</w:t>
      </w:r>
      <w:r w:rsidRPr="000B360C">
        <w:rPr>
          <w:rFonts w:asciiTheme="majorHAnsi" w:hAnsiTheme="majorHAnsi" w:cs="CIDFont+F1"/>
          <w:kern w:val="0"/>
        </w:rPr>
        <w:t xml:space="preserve"> requirements will be completed on an</w:t>
      </w:r>
      <w:r w:rsidRPr="000B360C">
        <w:rPr>
          <w:rFonts w:asciiTheme="majorHAnsi" w:hAnsiTheme="majorHAnsi" w:cs="CIDFont+F1"/>
          <w:b/>
          <w:bCs/>
          <w:kern w:val="0"/>
        </w:rPr>
        <w:t xml:space="preserve"> ANNUAL</w:t>
      </w:r>
      <w:r w:rsidRPr="000B360C">
        <w:rPr>
          <w:rFonts w:asciiTheme="majorHAnsi" w:hAnsiTheme="majorHAnsi" w:cs="CIDFont+F2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basis.</w:t>
      </w:r>
    </w:p>
    <w:p w14:paraId="4EAB603E" w14:textId="0E068197" w:rsidR="002C37E8" w:rsidRPr="000B360C" w:rsidRDefault="002C37E8" w:rsidP="00B511A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provide pre-and-post photographs reflecting the fuel polishing</w:t>
      </w:r>
    </w:p>
    <w:p w14:paraId="1F97F860" w14:textId="77777777" w:rsidR="002C37E8" w:rsidRPr="000B360C" w:rsidRDefault="002C37E8" w:rsidP="00487C19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process for all applicable ASTs.</w:t>
      </w:r>
    </w:p>
    <w:p w14:paraId="24204A27" w14:textId="4BF2814A" w:rsidR="002C37E8" w:rsidRPr="000B360C" w:rsidRDefault="002C37E8" w:rsidP="00B511A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use a certified laboratory and/or State of Washington certified</w:t>
      </w:r>
    </w:p>
    <w:p w14:paraId="05C97464" w14:textId="77777777" w:rsidR="002C37E8" w:rsidRPr="000B360C" w:rsidRDefault="002C37E8" w:rsidP="00487C19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laboratory, when necessary, that shall strictly adhere to the prescribed methods,</w:t>
      </w:r>
    </w:p>
    <w:p w14:paraId="1C82D8FA" w14:textId="77777777" w:rsidR="002C37E8" w:rsidRPr="000B360C" w:rsidRDefault="002C37E8" w:rsidP="00487C19">
      <w:pPr>
        <w:autoSpaceDE w:val="0"/>
        <w:autoSpaceDN w:val="0"/>
        <w:adjustRightInd w:val="0"/>
        <w:spacing w:after="0" w:line="240" w:lineRule="auto"/>
        <w:ind w:left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including provisions for sample preparation, prescribed equipment, detection limits,</w:t>
      </w:r>
    </w:p>
    <w:p w14:paraId="62CAAE95" w14:textId="77777777" w:rsidR="002C37E8" w:rsidRPr="000B360C" w:rsidRDefault="002C37E8" w:rsidP="00487C19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and QA/QC procedures.</w:t>
      </w:r>
    </w:p>
    <w:p w14:paraId="14987A13" w14:textId="7594C431" w:rsidR="002C37E8" w:rsidRPr="000B360C" w:rsidRDefault="002C37E8" w:rsidP="00B511A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handle, store, and analyze samples in accordance with ASTM</w:t>
      </w:r>
    </w:p>
    <w:p w14:paraId="244482C1" w14:textId="772806DD" w:rsidR="00FE6CE0" w:rsidRPr="00F546B5" w:rsidRDefault="002C37E8" w:rsidP="00F546B5">
      <w:pPr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D975 and any other applicable ASTM required standards and/or methods.</w:t>
      </w:r>
    </w:p>
    <w:p w14:paraId="7B2045A7" w14:textId="3E6ADA46" w:rsidR="00E936E6" w:rsidRPr="000B360C" w:rsidRDefault="00E936E6" w:rsidP="00FE6CE0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UST Inspection, Re-Inspection, &amp; Testing</w:t>
      </w:r>
    </w:p>
    <w:p w14:paraId="46B40E52" w14:textId="25C1840A" w:rsidR="00774798" w:rsidRPr="000B360C" w:rsidRDefault="00774798" w:rsidP="007747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</w:t>
      </w:r>
      <w:r w:rsidR="00910D9C" w:rsidRPr="000B360C">
        <w:rPr>
          <w:rFonts w:asciiTheme="majorHAnsi" w:hAnsiTheme="majorHAnsi" w:cs="CIDFont+F1"/>
          <w:b/>
          <w:bCs/>
          <w:kern w:val="0"/>
        </w:rPr>
        <w:t xml:space="preserve"> UST</w:t>
      </w:r>
      <w:r w:rsidRPr="000B360C">
        <w:rPr>
          <w:rFonts w:asciiTheme="majorHAnsi" w:hAnsiTheme="majorHAnsi" w:cs="CIDFont+F1"/>
          <w:kern w:val="0"/>
        </w:rPr>
        <w:t xml:space="preserve"> inspections and/or tests will be </w:t>
      </w:r>
      <w:r w:rsidR="00855373" w:rsidRPr="000B360C">
        <w:rPr>
          <w:rFonts w:asciiTheme="majorHAnsi" w:hAnsiTheme="majorHAnsi" w:cs="CIDFont+F1"/>
          <w:kern w:val="0"/>
        </w:rPr>
        <w:t xml:space="preserve">completed </w:t>
      </w:r>
      <w:r w:rsidR="000034C9">
        <w:rPr>
          <w:rFonts w:asciiTheme="majorHAnsi" w:hAnsiTheme="majorHAnsi" w:cs="CIDFont+F1"/>
          <w:kern w:val="0"/>
        </w:rPr>
        <w:t xml:space="preserve">on a </w:t>
      </w:r>
      <w:r w:rsidRPr="000B360C">
        <w:rPr>
          <w:rFonts w:asciiTheme="majorHAnsi" w:hAnsiTheme="majorHAnsi" w:cs="CIDFont+F2"/>
          <w:b/>
          <w:bCs/>
          <w:kern w:val="0"/>
        </w:rPr>
        <w:t>Monthly</w:t>
      </w:r>
    </w:p>
    <w:p w14:paraId="049628FF" w14:textId="45E6FC03" w:rsidR="00774798" w:rsidRPr="000B360C" w:rsidRDefault="00774798" w:rsidP="007747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basis by contractors that meet qualification standards outlined in WAC</w:t>
      </w:r>
    </w:p>
    <w:p w14:paraId="2DFAB68D" w14:textId="0092BE76" w:rsidR="00774798" w:rsidRPr="000B360C" w:rsidRDefault="00774798" w:rsidP="007747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173-360A-0930 (Certification of Service Providers).</w:t>
      </w:r>
      <w:r w:rsidR="00855373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The contractor will conduct a walk-through inspection of the Underground Storage</w:t>
      </w:r>
      <w:r w:rsidR="00855373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Tanks to include spill buckets, leak monitor, and sumps while using the most current</w:t>
      </w:r>
      <w:r w:rsidR="00855373" w:rsidRPr="000B360C">
        <w:rPr>
          <w:rFonts w:asciiTheme="majorHAnsi" w:hAnsiTheme="majorHAnsi" w:cs="CIDFont+F1"/>
          <w:b/>
          <w:bCs/>
          <w:kern w:val="0"/>
        </w:rPr>
        <w:t xml:space="preserve"> Washington State </w:t>
      </w:r>
      <w:r w:rsidRPr="000B360C">
        <w:rPr>
          <w:rFonts w:asciiTheme="majorHAnsi" w:hAnsiTheme="majorHAnsi" w:cs="CIDFont+F1"/>
          <w:b/>
          <w:bCs/>
          <w:kern w:val="0"/>
        </w:rPr>
        <w:t xml:space="preserve">Department of Ecology “UST Walkthrough Inspection Checklist”. </w:t>
      </w:r>
      <w:r w:rsidRPr="000B360C">
        <w:rPr>
          <w:rFonts w:asciiTheme="majorHAnsi" w:hAnsiTheme="majorHAnsi" w:cs="CIDFont+F1"/>
          <w:kern w:val="0"/>
        </w:rPr>
        <w:t>Inspections will</w:t>
      </w:r>
      <w:r w:rsidR="00855373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include documented findings and corrective actions per WAC 173-360A.</w:t>
      </w:r>
    </w:p>
    <w:p w14:paraId="38A2C443" w14:textId="77777777" w:rsidR="008A2312" w:rsidRPr="000B360C" w:rsidRDefault="008A2312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681018AC" w14:textId="77777777" w:rsidR="00855373" w:rsidRPr="000B360C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Spill bucket: checked for damage and cracks. Liquid and debris removed.</w:t>
      </w:r>
    </w:p>
    <w:p w14:paraId="4C8F6E80" w14:textId="77777777" w:rsidR="00855373" w:rsidRPr="000B360C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Fill pipe(s): checked for obstructions. Removed if found.</w:t>
      </w:r>
    </w:p>
    <w:p w14:paraId="358F138B" w14:textId="77777777" w:rsidR="00855373" w:rsidRPr="000B360C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Fill cap(s): securely fitted and on fill pipe(s).</w:t>
      </w:r>
    </w:p>
    <w:p w14:paraId="4CED9CAD" w14:textId="77777777" w:rsidR="00855373" w:rsidRPr="000B360C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Tank Monitor equipment: checked for alarms and normal operating conditions.</w:t>
      </w:r>
    </w:p>
    <w:p w14:paraId="52A0893D" w14:textId="77777777" w:rsidR="00855373" w:rsidRPr="000B360C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lastRenderedPageBreak/>
        <w:t>Leak detection records: are reviewed for non-leaking results and kept for three years. Suspected leaks are reported.</w:t>
      </w:r>
    </w:p>
    <w:p w14:paraId="73BDD4AE" w14:textId="77777777" w:rsidR="00855373" w:rsidRPr="000B360C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Containment sump(s): checked for damage and presence of liquid. Liquid and/or debris removed.</w:t>
      </w:r>
    </w:p>
    <w:p w14:paraId="54950A26" w14:textId="77777777" w:rsidR="00855373" w:rsidRPr="000B360C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If using manual tank gauging checked condition of tank gauge stick is good (e.g. readable at 1/8 increments throughout).</w:t>
      </w:r>
    </w:p>
    <w:p w14:paraId="74B34638" w14:textId="77777777" w:rsidR="00855373" w:rsidRPr="000B360C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Emergency spill response supplies: inventoried and restocked if low. Inspected supplies for deterioration. </w:t>
      </w:r>
    </w:p>
    <w:p w14:paraId="1C99BA32" w14:textId="77777777" w:rsidR="00855373" w:rsidRDefault="00855373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Inspected: loose fittings, deterioration, obvious signs of leaks, and improper function of dispenser hoses, nozzles, and breakaways.</w:t>
      </w:r>
    </w:p>
    <w:p w14:paraId="2B8520BA" w14:textId="58254E86" w:rsidR="00D64DAD" w:rsidRDefault="00EF72F6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>
        <w:rPr>
          <w:rFonts w:asciiTheme="majorHAnsi" w:hAnsiTheme="majorHAnsi" w:cs="CIDFont+F1"/>
          <w:kern w:val="0"/>
        </w:rPr>
        <w:t xml:space="preserve">Record monthly </w:t>
      </w:r>
      <w:r w:rsidR="003001A2">
        <w:rPr>
          <w:rFonts w:asciiTheme="majorHAnsi" w:hAnsiTheme="majorHAnsi" w:cs="CIDFont+F1"/>
          <w:kern w:val="0"/>
        </w:rPr>
        <w:t xml:space="preserve">Rectifier </w:t>
      </w:r>
      <w:r w:rsidR="0082409E">
        <w:rPr>
          <w:rFonts w:asciiTheme="majorHAnsi" w:hAnsiTheme="majorHAnsi" w:cs="CIDFont+F1"/>
          <w:kern w:val="0"/>
        </w:rPr>
        <w:t>Operations</w:t>
      </w:r>
      <w:r w:rsidR="00273AF7">
        <w:rPr>
          <w:rFonts w:asciiTheme="majorHAnsi" w:hAnsiTheme="majorHAnsi" w:cs="CIDFont+F1"/>
          <w:kern w:val="0"/>
        </w:rPr>
        <w:t>.</w:t>
      </w:r>
    </w:p>
    <w:p w14:paraId="4E988DF7" w14:textId="40DB9784" w:rsidR="00273AF7" w:rsidRDefault="005203E4" w:rsidP="00B511A0">
      <w:pPr>
        <w:pStyle w:val="ListParagraph"/>
        <w:numPr>
          <w:ilvl w:val="0"/>
          <w:numId w:val="9"/>
        </w:numPr>
        <w:rPr>
          <w:rFonts w:asciiTheme="majorHAnsi" w:hAnsiTheme="majorHAnsi" w:cs="CIDFont+F1"/>
          <w:kern w:val="0"/>
        </w:rPr>
      </w:pPr>
      <w:r>
        <w:rPr>
          <w:rFonts w:asciiTheme="majorHAnsi" w:hAnsiTheme="majorHAnsi" w:cs="CIDFont+F1"/>
          <w:kern w:val="0"/>
        </w:rPr>
        <w:t xml:space="preserve">Monthly </w:t>
      </w:r>
      <w:r w:rsidR="00A45670">
        <w:rPr>
          <w:rFonts w:asciiTheme="majorHAnsi" w:hAnsiTheme="majorHAnsi" w:cs="CIDFont+F1"/>
          <w:kern w:val="0"/>
        </w:rPr>
        <w:t>leak test reports</w:t>
      </w:r>
      <w:r w:rsidR="00896B51">
        <w:rPr>
          <w:rFonts w:asciiTheme="majorHAnsi" w:hAnsiTheme="majorHAnsi" w:cs="CIDFont+F1"/>
          <w:kern w:val="0"/>
        </w:rPr>
        <w:t>,</w:t>
      </w:r>
      <w:r w:rsidR="00A45670">
        <w:rPr>
          <w:rFonts w:asciiTheme="majorHAnsi" w:hAnsiTheme="majorHAnsi" w:cs="CIDFont+F1"/>
          <w:kern w:val="0"/>
        </w:rPr>
        <w:t xml:space="preserve"> and </w:t>
      </w:r>
      <w:r w:rsidR="00896B51">
        <w:rPr>
          <w:rFonts w:asciiTheme="majorHAnsi" w:hAnsiTheme="majorHAnsi" w:cs="CIDFont+F1"/>
          <w:kern w:val="0"/>
        </w:rPr>
        <w:t>leak sensor alarm reports.</w:t>
      </w:r>
      <w:r w:rsidR="00A45670">
        <w:rPr>
          <w:rFonts w:asciiTheme="majorHAnsi" w:hAnsiTheme="majorHAnsi" w:cs="CIDFont+F1"/>
          <w:kern w:val="0"/>
        </w:rPr>
        <w:t xml:space="preserve"> </w:t>
      </w:r>
    </w:p>
    <w:p w14:paraId="28E3385F" w14:textId="594E64E1" w:rsidR="008E7261" w:rsidRPr="008E7261" w:rsidRDefault="008E7261" w:rsidP="008E72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>
        <w:rPr>
          <w:rFonts w:asciiTheme="majorHAnsi" w:hAnsiTheme="majorHAnsi" w:cs="CIDFont+F2"/>
          <w:kern w:val="0"/>
        </w:rPr>
        <w:t>Provide documentation to COR or designated COR representative monthly.</w:t>
      </w:r>
    </w:p>
    <w:p w14:paraId="32C89BE8" w14:textId="77777777" w:rsidR="008A2312" w:rsidRPr="000B360C" w:rsidRDefault="008A2312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201D1254" w14:textId="7EFA99E2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</w:t>
      </w:r>
      <w:r w:rsidR="0097562C" w:rsidRPr="000B360C">
        <w:rPr>
          <w:rFonts w:asciiTheme="majorHAnsi" w:hAnsiTheme="majorHAnsi" w:cs="CIDFont+F1"/>
          <w:kern w:val="0"/>
        </w:rPr>
        <w:t xml:space="preserve"> </w:t>
      </w:r>
      <w:r w:rsidR="0097562C" w:rsidRPr="000B360C">
        <w:rPr>
          <w:rFonts w:asciiTheme="majorHAnsi" w:hAnsiTheme="majorHAnsi" w:cs="CIDFont+F1"/>
          <w:b/>
          <w:bCs/>
          <w:kern w:val="0"/>
        </w:rPr>
        <w:t>UST</w:t>
      </w:r>
      <w:r w:rsidRPr="000B360C">
        <w:rPr>
          <w:rFonts w:asciiTheme="majorHAnsi" w:hAnsiTheme="majorHAnsi" w:cs="CIDFont+F1"/>
          <w:kern w:val="0"/>
        </w:rPr>
        <w:t xml:space="preserve"> inspections and/or tests will be completed on an </w:t>
      </w:r>
      <w:r w:rsidRPr="000B360C">
        <w:rPr>
          <w:rFonts w:asciiTheme="majorHAnsi" w:hAnsiTheme="majorHAnsi" w:cs="CIDFont+F2"/>
          <w:b/>
          <w:bCs/>
          <w:kern w:val="0"/>
        </w:rPr>
        <w:t>ANNUAL</w:t>
      </w:r>
    </w:p>
    <w:p w14:paraId="1654E155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basis (or after repair) by contractors that meet qualification standards outlined in WAC</w:t>
      </w:r>
    </w:p>
    <w:p w14:paraId="515531ED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173-360A-0930 (Certification of Service Providers).</w:t>
      </w:r>
    </w:p>
    <w:p w14:paraId="43CF493F" w14:textId="77777777" w:rsidR="00F60AA5" w:rsidRPr="000B360C" w:rsidRDefault="00F60AA5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4C6925D7" w14:textId="3A5EDC34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conduct a walk-through inspection of the Underground Storage</w:t>
      </w:r>
    </w:p>
    <w:p w14:paraId="78DD93A6" w14:textId="4BB94E66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Tank</w:t>
      </w:r>
      <w:r w:rsidR="00F60AA5" w:rsidRPr="000B360C">
        <w:rPr>
          <w:rFonts w:asciiTheme="majorHAnsi" w:hAnsiTheme="majorHAnsi" w:cs="CIDFont+F1"/>
          <w:kern w:val="0"/>
        </w:rPr>
        <w:t>s</w:t>
      </w:r>
      <w:r w:rsidRPr="000B360C">
        <w:rPr>
          <w:rFonts w:asciiTheme="majorHAnsi" w:hAnsiTheme="majorHAnsi" w:cs="CIDFont+F1"/>
          <w:kern w:val="0"/>
        </w:rPr>
        <w:t xml:space="preserve"> to include spill buckets, leak monitor, and sumps while using the most current</w:t>
      </w:r>
    </w:p>
    <w:p w14:paraId="677652BF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Department of Ecology “UST Walkthrough Inspection Checklist”. Inspections will</w:t>
      </w:r>
    </w:p>
    <w:p w14:paraId="41514493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include documented findings and corrective actions per WAC 173-360A.</w:t>
      </w:r>
    </w:p>
    <w:p w14:paraId="3D8FEF51" w14:textId="77777777" w:rsidR="009B1C4B" w:rsidRPr="000B360C" w:rsidRDefault="009B1C4B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65C0976A" w14:textId="03629BE0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test the underground storage tank and document findings and</w:t>
      </w:r>
    </w:p>
    <w:p w14:paraId="287D9972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corrective actions per WAC 173-360A Underground Storage Tank regulatory</w:t>
      </w:r>
    </w:p>
    <w:p w14:paraId="4686E6AF" w14:textId="13FE9E91" w:rsidR="004E69D8" w:rsidRPr="00F546B5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requirements.</w:t>
      </w:r>
    </w:p>
    <w:p w14:paraId="584640C1" w14:textId="77777777" w:rsidR="004E69D8" w:rsidRDefault="004E69D8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</w:rPr>
      </w:pPr>
    </w:p>
    <w:p w14:paraId="1147ABB2" w14:textId="567B9D70" w:rsidR="00E936E6" w:rsidRPr="009712C7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  <w:u w:val="single"/>
        </w:rPr>
      </w:pPr>
      <w:r w:rsidRPr="009712C7">
        <w:rPr>
          <w:rFonts w:asciiTheme="majorHAnsi" w:hAnsiTheme="majorHAnsi" w:cs="CIDFont+F1"/>
          <w:b/>
          <w:bCs/>
          <w:kern w:val="0"/>
          <w:u w:val="single"/>
        </w:rPr>
        <w:t>Testing will include</w:t>
      </w:r>
    </w:p>
    <w:p w14:paraId="4B3F3645" w14:textId="77777777" w:rsidR="007E1469" w:rsidRPr="000B360C" w:rsidRDefault="007E1469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</w:rPr>
      </w:pPr>
    </w:p>
    <w:p w14:paraId="05927E18" w14:textId="179A1A34" w:rsidR="00E936E6" w:rsidRPr="000B360C" w:rsidRDefault="00E936E6" w:rsidP="009B34E0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Release detection equipment operability testing</w:t>
      </w:r>
    </w:p>
    <w:p w14:paraId="65BA29AB" w14:textId="175E0EC0" w:rsidR="00E936E6" w:rsidRPr="000B360C" w:rsidRDefault="00E936E6" w:rsidP="00E936E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Automatic line leak detector testing (including ATG, alarms, battery backups,</w:t>
      </w:r>
      <w:r w:rsidR="009B34E0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probes, sensors, cables, ALLDs, vacuum, etc.)</w:t>
      </w:r>
    </w:p>
    <w:p w14:paraId="31DD7477" w14:textId="52A26F5C" w:rsidR="00E936E6" w:rsidRPr="000B360C" w:rsidRDefault="00E936E6" w:rsidP="009B34E0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Line tightness testing</w:t>
      </w:r>
    </w:p>
    <w:p w14:paraId="7E30EE34" w14:textId="77777777" w:rsidR="007E1469" w:rsidRPr="000B360C" w:rsidRDefault="007E1469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7C9CFED" w14:textId="64D5EEA4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On completion, the contractor will provide all inspection and testing results to the</w:t>
      </w:r>
    </w:p>
    <w:p w14:paraId="343A70A5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COR, COTR, and Safety Department staff for recordkeeping and Department of</w:t>
      </w:r>
    </w:p>
    <w:p w14:paraId="62647FCC" w14:textId="77777777" w:rsidR="007E1469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Ecology (if required).</w:t>
      </w:r>
    </w:p>
    <w:p w14:paraId="3405FD5F" w14:textId="77777777" w:rsidR="007E1469" w:rsidRPr="000B360C" w:rsidRDefault="007E1469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3F554270" w14:textId="23F61EBD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If inspection and/or testing results determine repairs are required, the contractor will</w:t>
      </w:r>
    </w:p>
    <w:p w14:paraId="44E288E5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provide consultative services to include writing up a quote / statement of work</w:t>
      </w:r>
    </w:p>
    <w:p w14:paraId="41AA9A99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detailing work that needs to be done and projected cost. This can also be done by a</w:t>
      </w:r>
    </w:p>
    <w:p w14:paraId="48F9BE84" w14:textId="77777777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third party.</w:t>
      </w:r>
    </w:p>
    <w:p w14:paraId="4D8DAB4A" w14:textId="77777777" w:rsidR="007E1469" w:rsidRPr="000B360C" w:rsidRDefault="007E1469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300EAD1D" w14:textId="4EF121A1" w:rsidR="00E936E6" w:rsidRPr="000B360C" w:rsidRDefault="00E936E6" w:rsidP="00E936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If repairs or alterations are made to the tank that require reinspection and/or retesting,</w:t>
      </w:r>
    </w:p>
    <w:p w14:paraId="04B8E905" w14:textId="3E13FF3C" w:rsidR="00E936E6" w:rsidRPr="000B360C" w:rsidRDefault="00E936E6" w:rsidP="00E936E6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complete this within 30 - 45 days after work has been completed.</w:t>
      </w:r>
    </w:p>
    <w:p w14:paraId="7573576C" w14:textId="66F3E238" w:rsidR="0022570A" w:rsidRPr="000B360C" w:rsidRDefault="0022570A" w:rsidP="00E936E6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UST Testing</w:t>
      </w:r>
    </w:p>
    <w:p w14:paraId="2CFC7265" w14:textId="0CAC98A2" w:rsidR="003B2B60" w:rsidRPr="000B360C" w:rsidRDefault="003B2B60" w:rsidP="003B2B6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</w:t>
      </w:r>
      <w:r w:rsidR="00910D9C" w:rsidRPr="000B360C">
        <w:rPr>
          <w:rFonts w:asciiTheme="majorHAnsi" w:hAnsiTheme="majorHAnsi" w:cs="CIDFont+F1"/>
          <w:kern w:val="0"/>
        </w:rPr>
        <w:t xml:space="preserve"> </w:t>
      </w:r>
      <w:r w:rsidR="00910D9C" w:rsidRPr="000B360C">
        <w:rPr>
          <w:rFonts w:asciiTheme="majorHAnsi" w:hAnsiTheme="majorHAnsi" w:cs="CIDFont+F1"/>
          <w:b/>
          <w:bCs/>
          <w:kern w:val="0"/>
        </w:rPr>
        <w:t>UST</w:t>
      </w:r>
      <w:r w:rsidRPr="000B360C">
        <w:rPr>
          <w:rFonts w:asciiTheme="majorHAnsi" w:hAnsiTheme="majorHAnsi" w:cs="CIDFont+F1"/>
          <w:kern w:val="0"/>
        </w:rPr>
        <w:t xml:space="preserve"> requirements and/or tests will be completed on a </w:t>
      </w:r>
      <w:r w:rsidRPr="000B360C">
        <w:rPr>
          <w:rFonts w:asciiTheme="majorHAnsi" w:hAnsiTheme="majorHAnsi" w:cs="CIDFont+F2"/>
          <w:b/>
          <w:bCs/>
          <w:kern w:val="0"/>
        </w:rPr>
        <w:t>TRIENNIAL</w:t>
      </w:r>
    </w:p>
    <w:p w14:paraId="6BBD4662" w14:textId="77777777" w:rsidR="003B2B60" w:rsidRPr="000B360C" w:rsidRDefault="003B2B60" w:rsidP="003B2B60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basis (or after repair) by contractors that meet qualification standards outlined in WAC</w:t>
      </w:r>
    </w:p>
    <w:p w14:paraId="24AE20F7" w14:textId="5742188F" w:rsidR="0022570A" w:rsidRPr="000B360C" w:rsidRDefault="003B2B60" w:rsidP="003B2B60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173-360A-0930 (Certification of Service Providers).</w:t>
      </w:r>
    </w:p>
    <w:p w14:paraId="29C93B70" w14:textId="77777777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test the underground storage tank and document findings and</w:t>
      </w:r>
    </w:p>
    <w:p w14:paraId="27FA0D2F" w14:textId="77777777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corrective actions per WAC 173-360A Underground Storage Tank regulatory</w:t>
      </w:r>
    </w:p>
    <w:p w14:paraId="3ED88137" w14:textId="77777777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requirements.</w:t>
      </w:r>
    </w:p>
    <w:p w14:paraId="55646693" w14:textId="77777777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12E1FD37" w14:textId="5C43F505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  <w:u w:val="single"/>
        </w:rPr>
      </w:pPr>
      <w:r w:rsidRPr="000B360C">
        <w:rPr>
          <w:rFonts w:asciiTheme="majorHAnsi" w:hAnsiTheme="majorHAnsi" w:cs="CIDFont+F1"/>
          <w:b/>
          <w:bCs/>
          <w:kern w:val="0"/>
          <w:u w:val="single"/>
        </w:rPr>
        <w:t>Testing will include</w:t>
      </w:r>
    </w:p>
    <w:p w14:paraId="60D4597B" w14:textId="77777777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  <w:u w:val="single"/>
        </w:rPr>
      </w:pPr>
    </w:p>
    <w:p w14:paraId="02BBDF7B" w14:textId="3DA8C55D" w:rsidR="005D7B33" w:rsidRPr="000B360C" w:rsidRDefault="005D7B33" w:rsidP="009B34E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Cathodic protection testing (Both Galvanic &amp; Impressed Current System)</w:t>
      </w:r>
    </w:p>
    <w:p w14:paraId="7C792382" w14:textId="55DAF556" w:rsidR="005D7B33" w:rsidRPr="000B360C" w:rsidRDefault="0080514E" w:rsidP="0080514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</w:t>
      </w:r>
      <w:r w:rsidR="005D7B33" w:rsidRPr="000B360C">
        <w:rPr>
          <w:rFonts w:asciiTheme="majorHAnsi" w:hAnsiTheme="majorHAnsi" w:cs="CIDFont+F1"/>
          <w:kern w:val="0"/>
        </w:rPr>
        <w:t>pill bucket testing</w:t>
      </w:r>
    </w:p>
    <w:p w14:paraId="1AB4C8C9" w14:textId="77777777" w:rsidR="0080514E" w:rsidRPr="000B360C" w:rsidRDefault="005D7B33" w:rsidP="005D7B33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Overfill equipment testing (including Automatic Shut-off, Exterior Alarm, &amp; Ball</w:t>
      </w:r>
    </w:p>
    <w:p w14:paraId="0DEBFC8D" w14:textId="248795C5" w:rsidR="005D7B33" w:rsidRPr="000B360C" w:rsidRDefault="0080514E" w:rsidP="0080514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(</w:t>
      </w:r>
      <w:r w:rsidR="005D7B33" w:rsidRPr="000B360C">
        <w:rPr>
          <w:rFonts w:asciiTheme="majorHAnsi" w:hAnsiTheme="majorHAnsi" w:cs="CIDFont+F1"/>
          <w:kern w:val="0"/>
        </w:rPr>
        <w:t>Float)</w:t>
      </w:r>
    </w:p>
    <w:p w14:paraId="3144711C" w14:textId="7FB4E1E3" w:rsidR="005D7B33" w:rsidRPr="000B360C" w:rsidRDefault="005D7B33" w:rsidP="0080514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Containment sump testing</w:t>
      </w:r>
    </w:p>
    <w:p w14:paraId="1DDB1527" w14:textId="77777777" w:rsidR="00090FD1" w:rsidRPr="000B360C" w:rsidRDefault="00090FD1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b/>
          <w:bCs/>
          <w:kern w:val="0"/>
        </w:rPr>
      </w:pPr>
    </w:p>
    <w:p w14:paraId="29B40861" w14:textId="6A857B61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On completion, the contractor will provide all testing results to the COR, COTR, and</w:t>
      </w:r>
    </w:p>
    <w:p w14:paraId="7AB23678" w14:textId="77777777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Safety Department staff for recordkeeping and Department of Ecology (if required).</w:t>
      </w:r>
    </w:p>
    <w:p w14:paraId="0D617819" w14:textId="77777777" w:rsidR="00090FD1" w:rsidRPr="000B360C" w:rsidRDefault="00090FD1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21E09381" w14:textId="34F7EC9E" w:rsidR="005D7B33" w:rsidRPr="000B360C" w:rsidRDefault="005D7B33" w:rsidP="005D7B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If repairs or alterations are made to the tank that require retesting, the contractor will</w:t>
      </w:r>
    </w:p>
    <w:p w14:paraId="50682AB4" w14:textId="06A5E828" w:rsidR="004C1E35" w:rsidRPr="000B360C" w:rsidRDefault="005D7B33" w:rsidP="005D7B33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complete this within 30 - 45 days after work has been completed.</w:t>
      </w:r>
    </w:p>
    <w:p w14:paraId="657E63FC" w14:textId="277F298C" w:rsidR="00883F6A" w:rsidRPr="000B360C" w:rsidRDefault="00883F6A" w:rsidP="005D7B33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UST Cleaning &amp; Fuel Polishing</w:t>
      </w:r>
    </w:p>
    <w:p w14:paraId="721E12CB" w14:textId="53509742" w:rsidR="006B37A5" w:rsidRPr="000B360C" w:rsidRDefault="006930C2" w:rsidP="00E46B7C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</w:t>
      </w:r>
      <w:r w:rsidR="00910D9C" w:rsidRPr="000B360C">
        <w:rPr>
          <w:rFonts w:asciiTheme="majorHAnsi" w:hAnsiTheme="majorHAnsi" w:cs="CIDFont+F1"/>
          <w:kern w:val="0"/>
        </w:rPr>
        <w:t xml:space="preserve"> </w:t>
      </w:r>
      <w:r w:rsidR="00910D9C" w:rsidRPr="000B360C">
        <w:rPr>
          <w:rFonts w:asciiTheme="majorHAnsi" w:hAnsiTheme="majorHAnsi" w:cs="CIDFont+F1"/>
          <w:b/>
          <w:bCs/>
          <w:kern w:val="0"/>
        </w:rPr>
        <w:t>UST</w:t>
      </w:r>
      <w:r w:rsidRPr="000B360C">
        <w:rPr>
          <w:rFonts w:asciiTheme="majorHAnsi" w:hAnsiTheme="majorHAnsi" w:cs="CIDFont+F1"/>
          <w:kern w:val="0"/>
        </w:rPr>
        <w:t xml:space="preserve"> requirements will be completed on an </w:t>
      </w:r>
      <w:r w:rsidRPr="000B360C">
        <w:rPr>
          <w:rFonts w:asciiTheme="majorHAnsi" w:hAnsiTheme="majorHAnsi" w:cs="CIDFont+F1"/>
          <w:b/>
          <w:bCs/>
          <w:kern w:val="0"/>
        </w:rPr>
        <w:t>ANNUAL</w:t>
      </w:r>
      <w:r w:rsidRPr="000B360C">
        <w:rPr>
          <w:rFonts w:asciiTheme="majorHAnsi" w:hAnsiTheme="majorHAnsi" w:cs="CIDFont+F1"/>
          <w:kern w:val="0"/>
        </w:rPr>
        <w:t xml:space="preserve"> basis.</w:t>
      </w:r>
      <w:r w:rsidR="00F021B6" w:rsidRPr="000B360C">
        <w:rPr>
          <w:rFonts w:asciiTheme="majorHAnsi" w:hAnsiTheme="majorHAnsi" w:cs="CIDFont+F1"/>
          <w:kern w:val="0"/>
        </w:rPr>
        <w:t xml:space="preserve"> </w:t>
      </w:r>
      <w:r w:rsidR="006B37A5" w:rsidRPr="000B360C">
        <w:rPr>
          <w:rFonts w:asciiTheme="majorHAnsi" w:hAnsiTheme="majorHAnsi" w:cs="CIDFont+F1"/>
          <w:kern w:val="0"/>
        </w:rPr>
        <w:t>The contractor will provide services to remove water and sediment from all</w:t>
      </w:r>
      <w:r w:rsidR="00F021B6" w:rsidRPr="000B360C">
        <w:rPr>
          <w:rFonts w:asciiTheme="majorHAnsi" w:hAnsiTheme="majorHAnsi" w:cs="CIDFont+F1"/>
          <w:kern w:val="0"/>
        </w:rPr>
        <w:t xml:space="preserve"> </w:t>
      </w:r>
      <w:r w:rsidR="006B37A5" w:rsidRPr="000B360C">
        <w:rPr>
          <w:rFonts w:asciiTheme="majorHAnsi" w:hAnsiTheme="majorHAnsi" w:cs="CIDFont+F1"/>
          <w:kern w:val="0"/>
        </w:rPr>
        <w:t>applicable USTs.</w:t>
      </w:r>
      <w:r w:rsidR="00E46B7C" w:rsidRPr="000B360C">
        <w:rPr>
          <w:rFonts w:asciiTheme="majorHAnsi" w:hAnsiTheme="majorHAnsi" w:cs="CIDFont+F1"/>
          <w:kern w:val="0"/>
        </w:rPr>
        <w:t xml:space="preserve"> </w:t>
      </w:r>
      <w:r w:rsidR="006B37A5" w:rsidRPr="000B360C">
        <w:rPr>
          <w:rFonts w:asciiTheme="majorHAnsi" w:hAnsiTheme="majorHAnsi" w:cs="CIDFont+F1"/>
          <w:kern w:val="0"/>
        </w:rPr>
        <w:t>Removal and treatment will include (not exclusive to)</w:t>
      </w:r>
    </w:p>
    <w:p w14:paraId="29CE2C4E" w14:textId="53FBB9A4" w:rsidR="006B37A5" w:rsidRPr="000B360C" w:rsidRDefault="006B37A5" w:rsidP="0080514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Inspecting the tank lids and covers for microbial growth, clean spill buckets, and</w:t>
      </w:r>
    </w:p>
    <w:p w14:paraId="65867637" w14:textId="77777777" w:rsidR="006B37A5" w:rsidRPr="000B360C" w:rsidRDefault="006B37A5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remove water from sumps (as needed)</w:t>
      </w:r>
    </w:p>
    <w:p w14:paraId="7271F990" w14:textId="039481F2" w:rsidR="006B37A5" w:rsidRPr="000B360C" w:rsidRDefault="006B37A5" w:rsidP="0080514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Pumping out water and contaminants from the tank</w:t>
      </w:r>
    </w:p>
    <w:p w14:paraId="1980047F" w14:textId="4B56337B" w:rsidR="006B37A5" w:rsidRPr="000B360C" w:rsidRDefault="006B37A5" w:rsidP="0080514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Sweeping the bottom of the tank</w:t>
      </w:r>
    </w:p>
    <w:p w14:paraId="5F39474A" w14:textId="604E5D91" w:rsidR="006B37A5" w:rsidRPr="000B360C" w:rsidRDefault="006B37A5" w:rsidP="0080514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Using a high-performance filter to remove all contaminants until fuel and filters</w:t>
      </w:r>
    </w:p>
    <w:p w14:paraId="3370C2D7" w14:textId="77777777" w:rsidR="006B37A5" w:rsidRPr="000B360C" w:rsidRDefault="006B37A5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run clean</w:t>
      </w:r>
    </w:p>
    <w:p w14:paraId="07EF8D99" w14:textId="0D8C6290" w:rsidR="006B37A5" w:rsidRPr="000B360C" w:rsidRDefault="006B37A5" w:rsidP="0080514E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Applying biocide treatment to treat future contaminants</w:t>
      </w:r>
    </w:p>
    <w:p w14:paraId="0C17D1BF" w14:textId="0FC48662" w:rsidR="006B37A5" w:rsidRPr="000B360C" w:rsidRDefault="006B37A5" w:rsidP="0080514E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Providing a photo-documented service report</w:t>
      </w:r>
    </w:p>
    <w:p w14:paraId="5ECE6592" w14:textId="77777777" w:rsidR="006B37A5" w:rsidRPr="000B360C" w:rsidRDefault="006B37A5" w:rsidP="006B37A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08D6317B" w14:textId="2443F9AF" w:rsidR="006B37A5" w:rsidRPr="000B360C" w:rsidRDefault="006B37A5" w:rsidP="006B37A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provide services to circulate biocide preventative maintenance</w:t>
      </w:r>
    </w:p>
    <w:p w14:paraId="1C34EBCA" w14:textId="74890762" w:rsidR="006B37A5" w:rsidRPr="000B360C" w:rsidRDefault="006B37A5" w:rsidP="006B37A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treatment to all applicable USTs.</w:t>
      </w:r>
    </w:p>
    <w:p w14:paraId="6F0A8FCA" w14:textId="77777777" w:rsidR="006B37A5" w:rsidRPr="000B360C" w:rsidRDefault="006B37A5" w:rsidP="006B37A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35466F63" w14:textId="77777777" w:rsidR="006B37A5" w:rsidRPr="000B360C" w:rsidRDefault="006B37A5" w:rsidP="006B37A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Treatment will include (not exclusive to):</w:t>
      </w:r>
    </w:p>
    <w:p w14:paraId="110DCECB" w14:textId="77777777" w:rsidR="006B37A5" w:rsidRPr="000B360C" w:rsidRDefault="006B37A5" w:rsidP="006B37A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4E86700A" w14:textId="179B6160" w:rsidR="006B37A5" w:rsidRPr="000B360C" w:rsidRDefault="006B37A5" w:rsidP="0080514E">
      <w:pPr>
        <w:pStyle w:val="ListParagraph"/>
        <w:numPr>
          <w:ilvl w:val="0"/>
          <w:numId w:val="19"/>
        </w:num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Applying and fully circulating fuel-soluble biocide treatment with fuel.</w:t>
      </w:r>
    </w:p>
    <w:p w14:paraId="408B75CE" w14:textId="14E7AC27" w:rsidR="00860D44" w:rsidRPr="000B360C" w:rsidRDefault="00860D44" w:rsidP="00860D4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conduct a 60–90-day follow-up on tanks with strong microbial</w:t>
      </w:r>
    </w:p>
    <w:p w14:paraId="41333AF3" w14:textId="77777777" w:rsidR="00860D44" w:rsidRPr="000B360C" w:rsidRDefault="00860D44" w:rsidP="00860D4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activities to remove microbial growth killed by the biocide treatment and remove any</w:t>
      </w:r>
    </w:p>
    <w:p w14:paraId="711E169B" w14:textId="65695152" w:rsidR="00860D44" w:rsidRPr="000B360C" w:rsidRDefault="00860D44" w:rsidP="00860D44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pooled water introduced after cleaning service.</w:t>
      </w:r>
    </w:p>
    <w:p w14:paraId="1CDC0C6E" w14:textId="77777777" w:rsidR="00990367" w:rsidRPr="000B360C" w:rsidRDefault="00990367" w:rsidP="0099036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remove all waste generated from UST cleaning &amp; fuel polishing</w:t>
      </w:r>
    </w:p>
    <w:p w14:paraId="67689311" w14:textId="5C0B29AF" w:rsidR="004C1E35" w:rsidRPr="000B360C" w:rsidRDefault="00990367" w:rsidP="000E440F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and dispose of it per federal, state, and local regulatory requirements.</w:t>
      </w:r>
    </w:p>
    <w:p w14:paraId="1D04B69F" w14:textId="5242CABD" w:rsidR="00990367" w:rsidRPr="000B360C" w:rsidRDefault="00774A80" w:rsidP="000E440F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UST Fuel Sampling &amp; Analysis</w:t>
      </w:r>
    </w:p>
    <w:p w14:paraId="7B9FE228" w14:textId="498392AC" w:rsidR="00B25547" w:rsidRPr="000B360C" w:rsidRDefault="00B25547" w:rsidP="00B2554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</w:t>
      </w:r>
      <w:r w:rsidR="009B47E7" w:rsidRPr="000B360C">
        <w:rPr>
          <w:rFonts w:asciiTheme="majorHAnsi" w:hAnsiTheme="majorHAnsi" w:cs="CIDFont+F1"/>
          <w:kern w:val="0"/>
        </w:rPr>
        <w:t xml:space="preserve"> </w:t>
      </w:r>
      <w:r w:rsidR="009B47E7" w:rsidRPr="000B360C">
        <w:rPr>
          <w:rFonts w:asciiTheme="majorHAnsi" w:hAnsiTheme="majorHAnsi" w:cs="CIDFont+F1"/>
          <w:b/>
          <w:bCs/>
          <w:kern w:val="0"/>
        </w:rPr>
        <w:t>UST</w:t>
      </w:r>
      <w:r w:rsidRPr="000B360C">
        <w:rPr>
          <w:rFonts w:asciiTheme="majorHAnsi" w:hAnsiTheme="majorHAnsi" w:cs="CIDFont+F1"/>
          <w:kern w:val="0"/>
        </w:rPr>
        <w:t xml:space="preserve"> requirements will be completed on an </w:t>
      </w:r>
      <w:r w:rsidR="00BB6E65" w:rsidRPr="000B360C">
        <w:rPr>
          <w:rFonts w:asciiTheme="majorHAnsi" w:hAnsiTheme="majorHAnsi" w:cs="CIDFont+F1"/>
          <w:b/>
          <w:bCs/>
          <w:kern w:val="0"/>
        </w:rPr>
        <w:t>ANNUAL</w:t>
      </w:r>
      <w:r w:rsidR="00BB6E65" w:rsidRPr="000B360C">
        <w:rPr>
          <w:rFonts w:asciiTheme="majorHAnsi" w:hAnsiTheme="majorHAnsi" w:cs="CIDFont+F1"/>
          <w:kern w:val="0"/>
        </w:rPr>
        <w:t xml:space="preserve"> </w:t>
      </w:r>
      <w:r w:rsidRPr="000B360C">
        <w:rPr>
          <w:rFonts w:asciiTheme="majorHAnsi" w:hAnsiTheme="majorHAnsi" w:cs="CIDFont+F1"/>
          <w:kern w:val="0"/>
        </w:rPr>
        <w:t>basis.</w:t>
      </w:r>
    </w:p>
    <w:p w14:paraId="75DC71D5" w14:textId="77777777" w:rsidR="00BB6E65" w:rsidRPr="000B360C" w:rsidRDefault="00BB6E65" w:rsidP="00B2554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3FB41716" w14:textId="03D5B13A" w:rsidR="00B25547" w:rsidRPr="000B360C" w:rsidRDefault="00B25547" w:rsidP="0080514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The contractor will provide </w:t>
      </w:r>
      <w:r w:rsidR="0051490D" w:rsidRPr="000B360C">
        <w:rPr>
          <w:rFonts w:asciiTheme="majorHAnsi" w:hAnsiTheme="majorHAnsi" w:cs="CIDFont+F1"/>
          <w:kern w:val="0"/>
        </w:rPr>
        <w:t>pre-and-post</w:t>
      </w:r>
      <w:r w:rsidRPr="000B360C">
        <w:rPr>
          <w:rFonts w:asciiTheme="majorHAnsi" w:hAnsiTheme="majorHAnsi" w:cs="CIDFont+F1"/>
          <w:kern w:val="0"/>
        </w:rPr>
        <w:t xml:space="preserve"> photographs reflecting the fuel polishing</w:t>
      </w:r>
    </w:p>
    <w:p w14:paraId="7AE678E3" w14:textId="77777777" w:rsidR="00B25547" w:rsidRPr="000B360C" w:rsidRDefault="00B25547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process for all applicable USTs.</w:t>
      </w:r>
    </w:p>
    <w:p w14:paraId="76B88AC2" w14:textId="5284C8E7" w:rsidR="00B25547" w:rsidRPr="000B360C" w:rsidRDefault="00B25547" w:rsidP="0080514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use a certified laboratory and/or State of Washington certified</w:t>
      </w:r>
    </w:p>
    <w:p w14:paraId="20B01CB4" w14:textId="77777777" w:rsidR="00B25547" w:rsidRPr="000B360C" w:rsidRDefault="00B25547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laboratory, when necessary, that shall strictly adhere to the prescribed methods,</w:t>
      </w:r>
    </w:p>
    <w:p w14:paraId="1F49F258" w14:textId="77777777" w:rsidR="00B25547" w:rsidRPr="000B360C" w:rsidRDefault="00B25547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including provisions for sample preparation, prescribed equipment, detection limits,</w:t>
      </w:r>
    </w:p>
    <w:p w14:paraId="72E2E259" w14:textId="77777777" w:rsidR="00B25547" w:rsidRPr="000B360C" w:rsidRDefault="00B25547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and QA/QC procedures.</w:t>
      </w:r>
    </w:p>
    <w:p w14:paraId="32D7B5E6" w14:textId="759AB46B" w:rsidR="00435AD2" w:rsidRDefault="00B25547" w:rsidP="00B2554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handle, store, and analyze samples in accordance with ASTM</w:t>
      </w:r>
      <w:r w:rsidR="004E69D8">
        <w:rPr>
          <w:rFonts w:asciiTheme="majorHAnsi" w:hAnsiTheme="majorHAnsi" w:cs="CIDFont+F1"/>
          <w:kern w:val="0"/>
        </w:rPr>
        <w:t xml:space="preserve"> </w:t>
      </w:r>
      <w:r w:rsidRPr="004E69D8">
        <w:rPr>
          <w:rFonts w:asciiTheme="majorHAnsi" w:hAnsiTheme="majorHAnsi" w:cs="CIDFont+F1"/>
          <w:kern w:val="0"/>
        </w:rPr>
        <w:t>D975 and any other applicable ASTM required standards and/or methods.</w:t>
      </w:r>
    </w:p>
    <w:p w14:paraId="1B929791" w14:textId="77777777" w:rsidR="00635A1C" w:rsidRPr="00635A1C" w:rsidRDefault="00635A1C" w:rsidP="00B2554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64411446" w14:textId="1D1B13EA" w:rsidR="004B52EA" w:rsidRPr="000B360C" w:rsidRDefault="004B52EA" w:rsidP="00B25547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Performance Monitoring</w:t>
      </w:r>
    </w:p>
    <w:p w14:paraId="0B68A849" w14:textId="77777777" w:rsidR="004B52EA" w:rsidRPr="000B360C" w:rsidRDefault="004B52EA" w:rsidP="004B52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will provide the COR, COTR, and Safety Department with the following</w:t>
      </w:r>
    </w:p>
    <w:p w14:paraId="490CA926" w14:textId="77777777" w:rsidR="004B52EA" w:rsidRPr="000B360C" w:rsidRDefault="004B52EA" w:rsidP="004B52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documents per tank type and time limitation requirements:</w:t>
      </w:r>
    </w:p>
    <w:p w14:paraId="31B43358" w14:textId="77777777" w:rsidR="004B52EA" w:rsidRPr="000B360C" w:rsidRDefault="004B52EA" w:rsidP="004B52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05C1EC3A" w14:textId="4E6588E8" w:rsidR="004B52EA" w:rsidRPr="000B360C" w:rsidRDefault="004B52EA" w:rsidP="004B52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</w:rPr>
      </w:pPr>
      <w:r w:rsidRPr="000B360C">
        <w:rPr>
          <w:rFonts w:asciiTheme="majorHAnsi" w:hAnsiTheme="majorHAnsi" w:cs="CIDFont+F2"/>
          <w:b/>
          <w:bCs/>
          <w:kern w:val="0"/>
        </w:rPr>
        <w:t>Aboveground Storage Tank</w:t>
      </w:r>
      <w:r w:rsidR="000C35CD" w:rsidRPr="000B360C">
        <w:rPr>
          <w:rFonts w:asciiTheme="majorHAnsi" w:hAnsiTheme="majorHAnsi" w:cs="CIDFont+F2"/>
          <w:b/>
          <w:bCs/>
          <w:kern w:val="0"/>
        </w:rPr>
        <w:t xml:space="preserve"> Annual</w:t>
      </w:r>
      <w:r w:rsidRPr="000B360C">
        <w:rPr>
          <w:rFonts w:asciiTheme="majorHAnsi" w:hAnsiTheme="majorHAnsi" w:cs="CIDFont+F2"/>
          <w:b/>
          <w:bCs/>
          <w:kern w:val="0"/>
        </w:rPr>
        <w:t xml:space="preserve"> Requirements</w:t>
      </w:r>
      <w:r w:rsidR="00205901">
        <w:rPr>
          <w:rFonts w:asciiTheme="majorHAnsi" w:hAnsiTheme="majorHAnsi" w:cs="CIDFont+F2"/>
          <w:b/>
          <w:bCs/>
          <w:kern w:val="0"/>
        </w:rPr>
        <w:t>:</w:t>
      </w:r>
    </w:p>
    <w:p w14:paraId="6D67EEE3" w14:textId="77777777" w:rsidR="004B52EA" w:rsidRPr="000B360C" w:rsidRDefault="004B52EA" w:rsidP="004B52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</w:rPr>
      </w:pPr>
    </w:p>
    <w:p w14:paraId="7B90233D" w14:textId="43151E23" w:rsidR="004B52EA" w:rsidRPr="000B360C" w:rsidRDefault="004B52EA" w:rsidP="0080514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Valid and active STI SP001 – Aboveground Storage Tank Inspector certifications</w:t>
      </w:r>
    </w:p>
    <w:p w14:paraId="63A4E7E0" w14:textId="28B3BCBB" w:rsidR="004B52EA" w:rsidRPr="000B360C" w:rsidRDefault="004B52EA" w:rsidP="0080514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Documented external visual inspection of the AST with findings and corrective</w:t>
      </w:r>
    </w:p>
    <w:p w14:paraId="48605B02" w14:textId="77777777" w:rsidR="004B52EA" w:rsidRPr="000B360C" w:rsidRDefault="004B52EA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actions per the STI SP001 standard guidelines.</w:t>
      </w:r>
    </w:p>
    <w:p w14:paraId="33904560" w14:textId="7DC3801B" w:rsidR="004B52EA" w:rsidRPr="000B360C" w:rsidRDefault="004B52EA" w:rsidP="0080514E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Documented internal visual inspection of the AST with findings and corrective</w:t>
      </w:r>
    </w:p>
    <w:p w14:paraId="40C2520F" w14:textId="77777777" w:rsidR="004B52EA" w:rsidRPr="000B360C" w:rsidRDefault="004B52EA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actions per the STI SP001 standard guidelines to include any required testing (i.e.,</w:t>
      </w:r>
    </w:p>
    <w:p w14:paraId="79D2EFA6" w14:textId="77777777" w:rsidR="004B52EA" w:rsidRPr="000B360C" w:rsidRDefault="004B52EA" w:rsidP="0080514E">
      <w:pPr>
        <w:autoSpaceDE w:val="0"/>
        <w:autoSpaceDN w:val="0"/>
        <w:adjustRightInd w:val="0"/>
        <w:spacing w:after="0" w:line="240" w:lineRule="auto"/>
        <w:ind w:left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ultrasonic, radiography, liquid penetrant method, magnetic particle method, and</w:t>
      </w:r>
    </w:p>
    <w:p w14:paraId="2C40AA38" w14:textId="77777777" w:rsidR="004B52EA" w:rsidRPr="000B360C" w:rsidRDefault="004B52EA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hydrostatic test)</w:t>
      </w:r>
    </w:p>
    <w:p w14:paraId="47CEE402" w14:textId="51C0E617" w:rsidR="004B52EA" w:rsidRPr="000B360C" w:rsidRDefault="004B52EA" w:rsidP="0080514E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Before and after fuel sample photos for visual comparison report</w:t>
      </w:r>
    </w:p>
    <w:p w14:paraId="670E0D5F" w14:textId="46A82E8C" w:rsidR="004B52EA" w:rsidRPr="000B360C" w:rsidRDefault="004B52EA" w:rsidP="0080514E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Lab sampling and analysis results (to include Microbial/Fungus Growth) per ASTM</w:t>
      </w:r>
    </w:p>
    <w:p w14:paraId="2123DDE4" w14:textId="77777777" w:rsidR="004B52EA" w:rsidRPr="000B360C" w:rsidRDefault="004B52EA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D975</w:t>
      </w:r>
    </w:p>
    <w:p w14:paraId="54132B7D" w14:textId="77777777" w:rsidR="00000A0A" w:rsidRPr="000B360C" w:rsidRDefault="00000A0A" w:rsidP="004B52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78042846" w14:textId="2841FEEE" w:rsidR="004B52EA" w:rsidRPr="000B360C" w:rsidRDefault="004B52EA" w:rsidP="004B52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</w:rPr>
      </w:pPr>
      <w:r w:rsidRPr="000B360C">
        <w:rPr>
          <w:rFonts w:asciiTheme="majorHAnsi" w:hAnsiTheme="majorHAnsi" w:cs="CIDFont+F2"/>
          <w:b/>
          <w:bCs/>
          <w:kern w:val="0"/>
        </w:rPr>
        <w:t>Underground Storage Tank</w:t>
      </w:r>
      <w:r w:rsidR="000C35CD" w:rsidRPr="000B360C">
        <w:rPr>
          <w:rFonts w:asciiTheme="majorHAnsi" w:hAnsiTheme="majorHAnsi" w:cs="CIDFont+F2"/>
          <w:b/>
          <w:bCs/>
          <w:kern w:val="0"/>
        </w:rPr>
        <w:t xml:space="preserve"> Annual </w:t>
      </w:r>
      <w:r w:rsidRPr="000B360C">
        <w:rPr>
          <w:rFonts w:asciiTheme="majorHAnsi" w:hAnsiTheme="majorHAnsi" w:cs="CIDFont+F2"/>
          <w:b/>
          <w:bCs/>
          <w:kern w:val="0"/>
        </w:rPr>
        <w:t>Requirements</w:t>
      </w:r>
      <w:r w:rsidR="00205901">
        <w:rPr>
          <w:rFonts w:asciiTheme="majorHAnsi" w:hAnsiTheme="majorHAnsi" w:cs="CIDFont+F2"/>
          <w:b/>
          <w:bCs/>
          <w:kern w:val="0"/>
        </w:rPr>
        <w:t>:</w:t>
      </w:r>
    </w:p>
    <w:p w14:paraId="62FDDDFE" w14:textId="77777777" w:rsidR="00000A0A" w:rsidRPr="000B360C" w:rsidRDefault="00000A0A" w:rsidP="004B52E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</w:rPr>
      </w:pPr>
    </w:p>
    <w:p w14:paraId="528A0B53" w14:textId="5A5AA6A1" w:rsidR="004B52EA" w:rsidRPr="000B360C" w:rsidRDefault="004B52EA" w:rsidP="0080514E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lastRenderedPageBreak/>
        <w:t>Valid and active certification(s) (outlined in WAC 173-360A-0930)</w:t>
      </w:r>
    </w:p>
    <w:p w14:paraId="14E15FC6" w14:textId="74C8FB92" w:rsidR="004B52EA" w:rsidRPr="000B360C" w:rsidRDefault="004B52EA" w:rsidP="0080514E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Documented walk-through inspection of the UST with findings and corrective actions</w:t>
      </w:r>
    </w:p>
    <w:p w14:paraId="2523E2A2" w14:textId="77777777" w:rsidR="004B52EA" w:rsidRPr="000B360C" w:rsidRDefault="004B52EA" w:rsidP="0080514E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per WAC 173-360A Underground Storage Tank regulatory requirements.</w:t>
      </w:r>
    </w:p>
    <w:p w14:paraId="3B935634" w14:textId="1CCB6B08" w:rsidR="004B52EA" w:rsidRPr="000B360C" w:rsidRDefault="004B52EA" w:rsidP="004B52E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Documented release detection equipment operability tests</w:t>
      </w:r>
      <w:r w:rsidR="004070A1" w:rsidRPr="000B360C">
        <w:rPr>
          <w:rFonts w:asciiTheme="majorHAnsi" w:hAnsiTheme="majorHAnsi" w:cs="CIDFont+F1"/>
          <w:kern w:val="0"/>
        </w:rPr>
        <w:t>.</w:t>
      </w:r>
    </w:p>
    <w:p w14:paraId="2199E8E4" w14:textId="06F64224" w:rsidR="00E0111C" w:rsidRPr="000B360C" w:rsidRDefault="00E0111C" w:rsidP="004B52E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Documented </w:t>
      </w:r>
      <w:r w:rsidR="00CD4336" w:rsidRPr="000B360C">
        <w:rPr>
          <w:rFonts w:asciiTheme="majorHAnsi" w:hAnsiTheme="majorHAnsi" w:cs="CIDFont+F1"/>
          <w:kern w:val="0"/>
        </w:rPr>
        <w:t>automatic</w:t>
      </w:r>
      <w:r w:rsidR="008606CC" w:rsidRPr="000B360C">
        <w:rPr>
          <w:rFonts w:asciiTheme="majorHAnsi" w:hAnsiTheme="majorHAnsi" w:cs="CIDFont+F1"/>
          <w:kern w:val="0"/>
        </w:rPr>
        <w:t xml:space="preserve"> line leak detector tests.</w:t>
      </w:r>
    </w:p>
    <w:p w14:paraId="6056150E" w14:textId="305403A5" w:rsidR="00D91EE0" w:rsidRPr="000B360C" w:rsidRDefault="004B52EA" w:rsidP="004070A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Line tightness tests</w:t>
      </w:r>
      <w:r w:rsidR="008606CC" w:rsidRPr="000B360C">
        <w:rPr>
          <w:rFonts w:asciiTheme="majorHAnsi" w:hAnsiTheme="majorHAnsi" w:cs="CIDFont+F1"/>
          <w:kern w:val="0"/>
        </w:rPr>
        <w:t>.</w:t>
      </w:r>
    </w:p>
    <w:p w14:paraId="69DB2C8A" w14:textId="59083006" w:rsidR="00D91EE0" w:rsidRPr="000B360C" w:rsidRDefault="00D91EE0" w:rsidP="008606C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Before and after fuel sample photos for visual comparison report</w:t>
      </w:r>
    </w:p>
    <w:p w14:paraId="18489BE0" w14:textId="1BCFD8C1" w:rsidR="00D91EE0" w:rsidRPr="000B360C" w:rsidRDefault="00D91EE0" w:rsidP="008606C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Lab sampling and analysis results (to include Microbial/Fungus Growth) per ASTM</w:t>
      </w:r>
    </w:p>
    <w:p w14:paraId="16BA9CA2" w14:textId="650ECA38" w:rsidR="00EB1BDC" w:rsidRPr="000B360C" w:rsidRDefault="008606CC" w:rsidP="00D91EE0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  </w:t>
      </w:r>
      <w:r w:rsidRPr="000B360C">
        <w:rPr>
          <w:rFonts w:asciiTheme="majorHAnsi" w:hAnsiTheme="majorHAnsi" w:cs="CIDFont+F1"/>
          <w:kern w:val="0"/>
        </w:rPr>
        <w:tab/>
      </w:r>
      <w:r w:rsidR="00D91EE0" w:rsidRPr="000B360C">
        <w:rPr>
          <w:rFonts w:asciiTheme="majorHAnsi" w:hAnsiTheme="majorHAnsi" w:cs="CIDFont+F1"/>
          <w:kern w:val="0"/>
        </w:rPr>
        <w:t>D975</w:t>
      </w:r>
    </w:p>
    <w:p w14:paraId="37B7CE4A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Triennial Underground Storage Tank Requirements</w:t>
      </w:r>
    </w:p>
    <w:p w14:paraId="41C39E5A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2171C932" w14:textId="3612E0C8" w:rsidR="00EB1BDC" w:rsidRPr="000B360C" w:rsidRDefault="00EB1BDC" w:rsidP="008606C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Valid and active certification(s) (outlined in WAC 173-360A-0930)</w:t>
      </w:r>
    </w:p>
    <w:p w14:paraId="2540549D" w14:textId="12C2DF71" w:rsidR="00EB1BDC" w:rsidRPr="000B360C" w:rsidRDefault="00EB1BDC" w:rsidP="008606C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Cathodic protection tests</w:t>
      </w:r>
    </w:p>
    <w:p w14:paraId="2FFACF85" w14:textId="27283D27" w:rsidR="00EB1BDC" w:rsidRPr="000B360C" w:rsidRDefault="00EB1BDC" w:rsidP="008606C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Spill bucket tests</w:t>
      </w:r>
    </w:p>
    <w:p w14:paraId="43F7FBE8" w14:textId="1752F01D" w:rsidR="00EB1BDC" w:rsidRPr="000B360C" w:rsidRDefault="00EB1BDC" w:rsidP="008606C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Overfill equipment tests</w:t>
      </w:r>
    </w:p>
    <w:p w14:paraId="1B87BDEA" w14:textId="6D5F0950" w:rsidR="00EB1BDC" w:rsidRPr="000B360C" w:rsidRDefault="00EB1BDC" w:rsidP="008606C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Containment sump tests</w:t>
      </w:r>
    </w:p>
    <w:p w14:paraId="7DBA9FB6" w14:textId="77777777" w:rsidR="00435AD2" w:rsidRDefault="00435AD2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418D6A30" w14:textId="4FA1655E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Security Requirements</w:t>
      </w:r>
    </w:p>
    <w:p w14:paraId="7B44177A" w14:textId="77777777" w:rsidR="009B47E7" w:rsidRPr="000B360C" w:rsidRDefault="009B47E7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692F8568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contractor employees shall not have access to VA sensitive or computer information</w:t>
      </w:r>
    </w:p>
    <w:p w14:paraId="5F1DDC0B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and will not require routine access to VA Facilities. The contractor employees shall</w:t>
      </w:r>
    </w:p>
    <w:p w14:paraId="178F761A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require intermittent access only and will be escorted by VA employees while at VA</w:t>
      </w:r>
    </w:p>
    <w:p w14:paraId="75B290B2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Facilities. No background investigation is required.</w:t>
      </w:r>
    </w:p>
    <w:p w14:paraId="20F2C993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5E65E0EB" w14:textId="1D2BC965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Government-Furnished Equipment (GFE)/Government-Furnished Information (GFI).</w:t>
      </w:r>
    </w:p>
    <w:p w14:paraId="4CA4D9A6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057272B6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No Government-Furnished Equipment (GFE) / Government-Furnished Information (GFI)</w:t>
      </w:r>
    </w:p>
    <w:p w14:paraId="12A773B5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will be provided to the contractor. The contractor is responsible for providing all the</w:t>
      </w:r>
    </w:p>
    <w:p w14:paraId="3D0E9416" w14:textId="5190F70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necessary resources (i.e., manning, equipment, materials, access to a credited lab, etc.) too</w:t>
      </w:r>
    </w:p>
    <w:p w14:paraId="7353E5B5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complete the outlined inspection and testing and sampling and analysis.</w:t>
      </w:r>
    </w:p>
    <w:p w14:paraId="59AA5440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74A04929" w14:textId="5AAC906F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Other Pertinent Information or Special Considerations</w:t>
      </w:r>
    </w:p>
    <w:p w14:paraId="5FD57835" w14:textId="77777777" w:rsidR="00EB1BDC" w:rsidRPr="000B360C" w:rsidRDefault="00EB1BDC" w:rsidP="00EB1BD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4423A633" w14:textId="2C23A8D2" w:rsidR="00EB1BDC" w:rsidRPr="000B360C" w:rsidRDefault="00EB1BDC" w:rsidP="008606C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Identification of Possible Follow-</w:t>
      </w:r>
      <w:r w:rsidR="004A5E7D" w:rsidRPr="000B360C">
        <w:rPr>
          <w:rFonts w:asciiTheme="majorHAnsi" w:hAnsiTheme="majorHAnsi" w:cs="CIDFont+F1"/>
          <w:kern w:val="0"/>
        </w:rPr>
        <w:t>up</w:t>
      </w:r>
      <w:r w:rsidRPr="000B360C">
        <w:rPr>
          <w:rFonts w:asciiTheme="majorHAnsi" w:hAnsiTheme="majorHAnsi" w:cs="CIDFont+F1"/>
          <w:kern w:val="0"/>
        </w:rPr>
        <w:t xml:space="preserve"> Work.</w:t>
      </w:r>
    </w:p>
    <w:p w14:paraId="26ABD98E" w14:textId="1075FD0E" w:rsidR="00EB1BDC" w:rsidRPr="000B360C" w:rsidRDefault="00EB1BDC" w:rsidP="008606C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Possible extension of term of service with option years</w:t>
      </w:r>
    </w:p>
    <w:p w14:paraId="29C5ED10" w14:textId="095B25A5" w:rsidR="00EB1BDC" w:rsidRPr="000B360C" w:rsidRDefault="00EB1BDC" w:rsidP="008606C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Identification of Potential Conflicts of Interest (COI).</w:t>
      </w:r>
    </w:p>
    <w:p w14:paraId="6D22CD1F" w14:textId="56B0B2B1" w:rsidR="00EB1BDC" w:rsidRPr="000B360C" w:rsidRDefault="00EB1BDC" w:rsidP="008606C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Identification of Non-Disclosure Requirements.</w:t>
      </w:r>
    </w:p>
    <w:p w14:paraId="6B240A62" w14:textId="07B49F3D" w:rsidR="00EB1BDC" w:rsidRPr="000B360C" w:rsidRDefault="00EB1BDC" w:rsidP="008606C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Contactors will not have access to sensitive or proprietary information.</w:t>
      </w:r>
    </w:p>
    <w:p w14:paraId="60AF2FA3" w14:textId="20C1CD60" w:rsidR="00EB1BDC" w:rsidRPr="000B360C" w:rsidRDefault="00F9721A" w:rsidP="008606C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Packing </w:t>
      </w:r>
      <w:r w:rsidR="00EB1BDC" w:rsidRPr="000B360C">
        <w:rPr>
          <w:rFonts w:asciiTheme="majorHAnsi" w:hAnsiTheme="majorHAnsi" w:cs="CIDFont+F1"/>
          <w:kern w:val="0"/>
        </w:rPr>
        <w:t>and Shipping Instructions.</w:t>
      </w:r>
    </w:p>
    <w:p w14:paraId="3BC3588E" w14:textId="41196371" w:rsidR="00EB1BDC" w:rsidRPr="000B360C" w:rsidRDefault="008606CC" w:rsidP="008606CC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 </w:t>
      </w:r>
      <w:r w:rsidR="00EB1BDC" w:rsidRPr="000B360C">
        <w:rPr>
          <w:rFonts w:asciiTheme="majorHAnsi" w:hAnsiTheme="majorHAnsi" w:cs="CIDFont+F1"/>
          <w:kern w:val="0"/>
        </w:rPr>
        <w:t>See section 4. General Requirements (Compliance with Health &amp; Safety,</w:t>
      </w:r>
    </w:p>
    <w:p w14:paraId="0D531964" w14:textId="0608B208" w:rsidR="00D4759F" w:rsidRPr="000B360C" w:rsidRDefault="008606CC" w:rsidP="008606CC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 </w:t>
      </w:r>
      <w:r w:rsidR="00EB1BDC" w:rsidRPr="000B360C">
        <w:rPr>
          <w:rFonts w:asciiTheme="majorHAnsi" w:hAnsiTheme="majorHAnsi" w:cs="CIDFont+F1"/>
          <w:kern w:val="0"/>
        </w:rPr>
        <w:t>Environmental and Transportation Regulations) for details</w:t>
      </w:r>
    </w:p>
    <w:p w14:paraId="61B3E3BF" w14:textId="4109258B" w:rsidR="00511DDD" w:rsidRPr="000B360C" w:rsidRDefault="00814231" w:rsidP="008606CC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Inspection and Acceptance Criteria.</w:t>
      </w:r>
    </w:p>
    <w:p w14:paraId="41B0F572" w14:textId="1B8BA5B3" w:rsidR="00D4759F" w:rsidRPr="000B360C" w:rsidRDefault="00511DDD" w:rsidP="008606CC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  <w:r w:rsidRPr="000B360C">
        <w:rPr>
          <w:rFonts w:asciiTheme="majorHAnsi" w:hAnsiTheme="majorHAnsi" w:cs="CIDFont+F2"/>
          <w:kern w:val="0"/>
        </w:rPr>
        <w:lastRenderedPageBreak/>
        <w:t>Acceptance letter will be required at the end of the job, signed by both the VA POC and the contractor, stating the work is complete and up to standards</w:t>
      </w:r>
      <w:r w:rsidR="00814231" w:rsidRPr="000B360C">
        <w:rPr>
          <w:rFonts w:asciiTheme="majorHAnsi" w:hAnsiTheme="majorHAnsi" w:cs="CIDFont+F2"/>
          <w:kern w:val="0"/>
        </w:rPr>
        <w:t>.</w:t>
      </w:r>
    </w:p>
    <w:p w14:paraId="2B262835" w14:textId="77777777" w:rsidR="00814231" w:rsidRPr="000B360C" w:rsidRDefault="00814231" w:rsidP="00511DD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kern w:val="0"/>
        </w:rPr>
      </w:pPr>
    </w:p>
    <w:p w14:paraId="32052B50" w14:textId="77777777" w:rsidR="00143732" w:rsidRPr="000B360C" w:rsidRDefault="00143732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Risk Control</w:t>
      </w:r>
    </w:p>
    <w:p w14:paraId="1DF09717" w14:textId="77777777" w:rsidR="007F7845" w:rsidRPr="000B360C" w:rsidRDefault="007F7845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kern w:val="0"/>
          <w:u w:val="single"/>
        </w:rPr>
      </w:pPr>
    </w:p>
    <w:p w14:paraId="0B5B7A07" w14:textId="77777777" w:rsidR="00143732" w:rsidRPr="000B360C" w:rsidRDefault="00143732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All personnel performing services under this contract shall, at minimum, have training in</w:t>
      </w:r>
    </w:p>
    <w:p w14:paraId="4F65097A" w14:textId="77777777" w:rsidR="00143732" w:rsidRPr="000B360C" w:rsidRDefault="00143732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following areas: STI Standard (STI SP001) – Standard for the Inspection of</w:t>
      </w:r>
    </w:p>
    <w:p w14:paraId="72296A3B" w14:textId="77777777" w:rsidR="00143732" w:rsidRPr="000B360C" w:rsidRDefault="00143732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Aboveground Storage Tanks and all applicable credentials outlined in WAC 173-360A-</w:t>
      </w:r>
    </w:p>
    <w:p w14:paraId="39DD3C44" w14:textId="77777777" w:rsidR="00143732" w:rsidRPr="000B360C" w:rsidRDefault="00143732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0930.</w:t>
      </w:r>
    </w:p>
    <w:p w14:paraId="718D569D" w14:textId="77777777" w:rsidR="00143732" w:rsidRPr="000B360C" w:rsidRDefault="00143732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6A942487" w14:textId="0B2C85BF" w:rsidR="00814231" w:rsidRPr="000B360C" w:rsidRDefault="00143732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For planned visits, the contractor must provide 3-day notice before the site visit.</w:t>
      </w:r>
    </w:p>
    <w:p w14:paraId="5935A307" w14:textId="77777777" w:rsidR="007F7845" w:rsidRPr="000B360C" w:rsidRDefault="007F7845" w:rsidP="0014373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</w:p>
    <w:p w14:paraId="44B5ACC3" w14:textId="09225B3D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color w:val="000000"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color w:val="000000"/>
          <w:kern w:val="0"/>
          <w:u w:val="single"/>
        </w:rPr>
        <w:t>Place of Performance</w:t>
      </w:r>
    </w:p>
    <w:p w14:paraId="205193EE" w14:textId="77777777" w:rsidR="00845F87" w:rsidRPr="000B360C" w:rsidRDefault="00845F87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color w:val="000000"/>
          <w:kern w:val="0"/>
          <w:u w:val="single"/>
        </w:rPr>
      </w:pPr>
    </w:p>
    <w:p w14:paraId="08B194C0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VA Puget Sound Health Care System (VA PSHCS) American Lake Division</w:t>
      </w:r>
    </w:p>
    <w:p w14:paraId="1FA45069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9600 Veterans Dr. SW</w:t>
      </w:r>
    </w:p>
    <w:p w14:paraId="7DAD8AA2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Tacoma, WA, 98493</w:t>
      </w:r>
    </w:p>
    <w:p w14:paraId="719C8BEA" w14:textId="77777777" w:rsidR="00845F87" w:rsidRPr="000B360C" w:rsidRDefault="00845F87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</w:p>
    <w:p w14:paraId="05AC556D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VA Puget Sound Health Care System (VA PSHCS) Seattle Division</w:t>
      </w:r>
    </w:p>
    <w:p w14:paraId="3F55F1B7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1660 South Columbian Way</w:t>
      </w:r>
    </w:p>
    <w:p w14:paraId="5F26DF62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Seattle, WA, 98108</w:t>
      </w:r>
    </w:p>
    <w:p w14:paraId="19207ECC" w14:textId="77777777" w:rsidR="00845F87" w:rsidRPr="000B360C" w:rsidRDefault="00845F87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</w:p>
    <w:p w14:paraId="71548DA3" w14:textId="238D7E08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color w:val="000000"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color w:val="000000"/>
          <w:kern w:val="0"/>
          <w:u w:val="single"/>
        </w:rPr>
        <w:t>Period of Performance</w:t>
      </w:r>
    </w:p>
    <w:p w14:paraId="6446FC4B" w14:textId="77777777" w:rsidR="00845F87" w:rsidRPr="000B360C" w:rsidRDefault="00845F87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2"/>
          <w:b/>
          <w:bCs/>
          <w:color w:val="000000"/>
          <w:kern w:val="0"/>
          <w:u w:val="single"/>
        </w:rPr>
      </w:pPr>
    </w:p>
    <w:p w14:paraId="53CA9AA7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Normal hours of operation are Monday through Friday from 7:30AM to 4:00PM Pacific</w:t>
      </w:r>
    </w:p>
    <w:p w14:paraId="1E9BDD00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time. All work is expected to be performed generally during normal hours of coverage</w:t>
      </w:r>
    </w:p>
    <w:p w14:paraId="5C7A04CB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unless requested or approved by the COR or his/her designee. Before commencement of</w:t>
      </w:r>
    </w:p>
    <w:p w14:paraId="5016B7A3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work, the Contractor shall confer with the VA COR and Contracting Office to agree on a</w:t>
      </w:r>
    </w:p>
    <w:p w14:paraId="128FC488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sequence of procedures; means of access to premises and building. All work performed,</w:t>
      </w:r>
    </w:p>
    <w:p w14:paraId="3073407E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to include delivery of materials and equipment, shall be made with minimal interference</w:t>
      </w:r>
    </w:p>
    <w:p w14:paraId="507DE642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to Government operations and personnel. Work performed outside the normal hours of</w:t>
      </w:r>
    </w:p>
    <w:p w14:paraId="08F74C92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coverage must be approved by the COR or his/her designee. All time shall be approved in</w:t>
      </w:r>
    </w:p>
    <w:p w14:paraId="1241214F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 xml:space="preserve">advance by the Contracting Officer’s Representative (COR) or </w:t>
      </w:r>
      <w:r w:rsidRPr="000B360C">
        <w:rPr>
          <w:rFonts w:asciiTheme="majorHAnsi" w:hAnsiTheme="majorHAnsi" w:cs="CIDFont+F1"/>
          <w:color w:val="0E101A"/>
          <w:kern w:val="0"/>
        </w:rPr>
        <w:t>his/her designee</w:t>
      </w:r>
      <w:r w:rsidRPr="000B360C">
        <w:rPr>
          <w:rFonts w:asciiTheme="majorHAnsi" w:hAnsiTheme="majorHAnsi" w:cs="CIDFont+F1"/>
          <w:color w:val="000000"/>
          <w:kern w:val="0"/>
        </w:rPr>
        <w:t>. Allow 5-</w:t>
      </w:r>
    </w:p>
    <w:p w14:paraId="67A783E0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days for approval of any alternate working hours needed.</w:t>
      </w:r>
    </w:p>
    <w:p w14:paraId="316F0D39" w14:textId="77777777" w:rsidR="00845F87" w:rsidRPr="000B360C" w:rsidRDefault="00845F87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</w:p>
    <w:p w14:paraId="207B20B6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Any overtime or holiday pay that may be entitled to the Vendor’s employees shall be the</w:t>
      </w:r>
    </w:p>
    <w:p w14:paraId="2EA2B505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sole responsibility of the Vendor and shall not be billed to nor reimbursed by the</w:t>
      </w:r>
    </w:p>
    <w:p w14:paraId="33073E8F" w14:textId="1015CED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Government. When one of the Federal holidays fall</w:t>
      </w:r>
      <w:r w:rsidR="00845F87" w:rsidRPr="000B360C">
        <w:rPr>
          <w:rFonts w:asciiTheme="majorHAnsi" w:hAnsiTheme="majorHAnsi" w:cs="CIDFont+F1"/>
          <w:color w:val="000000"/>
          <w:kern w:val="0"/>
        </w:rPr>
        <w:t>s</w:t>
      </w:r>
      <w:r w:rsidRPr="000B360C">
        <w:rPr>
          <w:rFonts w:asciiTheme="majorHAnsi" w:hAnsiTheme="majorHAnsi" w:cs="CIDFont+F1"/>
          <w:color w:val="000000"/>
          <w:kern w:val="0"/>
        </w:rPr>
        <w:t xml:space="preserve"> on a Sunday, the following Monday</w:t>
      </w:r>
    </w:p>
    <w:p w14:paraId="37F7C133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will be observed as a National Federal Holiday. When one of the Federal holidays fall on</w:t>
      </w:r>
    </w:p>
    <w:p w14:paraId="36BBA5C8" w14:textId="1270E535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 xml:space="preserve">a Saturday, the preceding </w:t>
      </w:r>
      <w:r w:rsidR="00845F87" w:rsidRPr="000B360C">
        <w:rPr>
          <w:rFonts w:asciiTheme="majorHAnsi" w:hAnsiTheme="majorHAnsi" w:cs="CIDFont+F1"/>
          <w:color w:val="000000"/>
          <w:kern w:val="0"/>
        </w:rPr>
        <w:t>Friday,</w:t>
      </w:r>
      <w:r w:rsidRPr="000B360C">
        <w:rPr>
          <w:rFonts w:asciiTheme="majorHAnsi" w:hAnsiTheme="majorHAnsi" w:cs="CIDFont+F1"/>
          <w:color w:val="000000"/>
          <w:kern w:val="0"/>
        </w:rPr>
        <w:t xml:space="preserve"> will be observed as a National Federal Holiday. Vendor</w:t>
      </w:r>
    </w:p>
    <w:p w14:paraId="57D3C4D8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days to perform are reflected in Section 10.</w:t>
      </w:r>
    </w:p>
    <w:p w14:paraId="72336E7A" w14:textId="77777777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Vendor is not required to provide service(s) on the following U.S. Government Federal</w:t>
      </w:r>
    </w:p>
    <w:p w14:paraId="41E81CF4" w14:textId="3A22409F" w:rsidR="007F7845" w:rsidRPr="000B360C" w:rsidRDefault="007F7845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  <w:r w:rsidRPr="000B360C">
        <w:rPr>
          <w:rFonts w:asciiTheme="majorHAnsi" w:hAnsiTheme="majorHAnsi" w:cs="CIDFont+F1"/>
          <w:color w:val="000000"/>
          <w:kern w:val="0"/>
        </w:rPr>
        <w:t>holidays, nor shall the Vendor be paid for these days:</w:t>
      </w:r>
    </w:p>
    <w:p w14:paraId="50423171" w14:textId="77777777" w:rsidR="00D46D33" w:rsidRPr="000B360C" w:rsidRDefault="00D46D33" w:rsidP="007F78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color w:val="000000"/>
          <w:kern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6D33" w:rsidRPr="000B360C" w14:paraId="2D2AE01E" w14:textId="77777777" w:rsidTr="00D46D33">
        <w:tc>
          <w:tcPr>
            <w:tcW w:w="4675" w:type="dxa"/>
          </w:tcPr>
          <w:p w14:paraId="1CB97E0F" w14:textId="77EC9969" w:rsidR="00D46D33" w:rsidRPr="000B360C" w:rsidRDefault="001D0912" w:rsidP="001D091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lastRenderedPageBreak/>
              <w:t>New Year’s Day</w:t>
            </w:r>
          </w:p>
        </w:tc>
        <w:tc>
          <w:tcPr>
            <w:tcW w:w="4675" w:type="dxa"/>
          </w:tcPr>
          <w:p w14:paraId="1325D361" w14:textId="710938D6" w:rsidR="00D46D33" w:rsidRPr="000B360C" w:rsidRDefault="0007026A" w:rsidP="0007026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January 1</w:t>
            </w:r>
          </w:p>
        </w:tc>
      </w:tr>
      <w:tr w:rsidR="00D46D33" w:rsidRPr="000B360C" w14:paraId="787E12A6" w14:textId="77777777" w:rsidTr="00D46D33">
        <w:tc>
          <w:tcPr>
            <w:tcW w:w="4675" w:type="dxa"/>
          </w:tcPr>
          <w:p w14:paraId="5237E4E8" w14:textId="59CBB3BE" w:rsidR="00D46D33" w:rsidRPr="000B360C" w:rsidRDefault="001D0912" w:rsidP="001D091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5"/>
                <w:kern w:val="0"/>
              </w:rPr>
              <w:t>Martin Luther King ‘s Birthday</w:t>
            </w:r>
          </w:p>
        </w:tc>
        <w:tc>
          <w:tcPr>
            <w:tcW w:w="4675" w:type="dxa"/>
          </w:tcPr>
          <w:p w14:paraId="455567DB" w14:textId="3A2B6F75" w:rsidR="00D46D33" w:rsidRPr="000B360C" w:rsidRDefault="0007026A" w:rsidP="0007026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5"/>
                <w:kern w:val="0"/>
              </w:rPr>
              <w:t>Third Monday in January</w:t>
            </w:r>
          </w:p>
        </w:tc>
      </w:tr>
      <w:tr w:rsidR="00D46D33" w:rsidRPr="000B360C" w14:paraId="68A0BDA3" w14:textId="77777777" w:rsidTr="00D46D33">
        <w:tc>
          <w:tcPr>
            <w:tcW w:w="4675" w:type="dxa"/>
          </w:tcPr>
          <w:p w14:paraId="3EC33C6A" w14:textId="629679EB" w:rsidR="00D46D33" w:rsidRPr="000B360C" w:rsidRDefault="00C34CF6" w:rsidP="00C34CF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President’s Day</w:t>
            </w:r>
          </w:p>
        </w:tc>
        <w:tc>
          <w:tcPr>
            <w:tcW w:w="4675" w:type="dxa"/>
          </w:tcPr>
          <w:p w14:paraId="62F192FC" w14:textId="039350BB" w:rsidR="00D46D33" w:rsidRPr="000B360C" w:rsidRDefault="009A5530" w:rsidP="009A553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Third Monday in February</w:t>
            </w:r>
          </w:p>
        </w:tc>
      </w:tr>
      <w:tr w:rsidR="00D46D33" w:rsidRPr="000B360C" w14:paraId="62844A67" w14:textId="77777777" w:rsidTr="00D46D33">
        <w:tc>
          <w:tcPr>
            <w:tcW w:w="4675" w:type="dxa"/>
          </w:tcPr>
          <w:p w14:paraId="2527D903" w14:textId="4EB7A033" w:rsidR="00D46D33" w:rsidRPr="000B360C" w:rsidRDefault="00C34CF6" w:rsidP="00C34CF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5"/>
                <w:kern w:val="0"/>
              </w:rPr>
              <w:t>Memorial Day</w:t>
            </w:r>
          </w:p>
        </w:tc>
        <w:tc>
          <w:tcPr>
            <w:tcW w:w="4675" w:type="dxa"/>
          </w:tcPr>
          <w:p w14:paraId="04BD0563" w14:textId="4998A523" w:rsidR="00D46D33" w:rsidRPr="000B360C" w:rsidRDefault="009A5530" w:rsidP="009A5530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5"/>
                <w:kern w:val="0"/>
              </w:rPr>
              <w:t>Last Monday in May</w:t>
            </w:r>
          </w:p>
        </w:tc>
      </w:tr>
      <w:tr w:rsidR="00D46D33" w:rsidRPr="000B360C" w14:paraId="318F8B79" w14:textId="77777777" w:rsidTr="00D46D33">
        <w:tc>
          <w:tcPr>
            <w:tcW w:w="4675" w:type="dxa"/>
          </w:tcPr>
          <w:p w14:paraId="03E7FB39" w14:textId="6FD8C447" w:rsidR="00D46D33" w:rsidRPr="000B360C" w:rsidRDefault="00C764AC" w:rsidP="00C764A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Independence Day</w:t>
            </w:r>
          </w:p>
        </w:tc>
        <w:tc>
          <w:tcPr>
            <w:tcW w:w="4675" w:type="dxa"/>
          </w:tcPr>
          <w:p w14:paraId="759D6098" w14:textId="61B6104E" w:rsidR="00D46D33" w:rsidRPr="000B360C" w:rsidRDefault="00460B5D" w:rsidP="00460B5D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July 4</w:t>
            </w:r>
          </w:p>
        </w:tc>
      </w:tr>
      <w:tr w:rsidR="00D46D33" w:rsidRPr="000B360C" w14:paraId="5EF8FB35" w14:textId="77777777" w:rsidTr="00D46D33">
        <w:tc>
          <w:tcPr>
            <w:tcW w:w="4675" w:type="dxa"/>
          </w:tcPr>
          <w:p w14:paraId="3A1D0FBE" w14:textId="6C90F34A" w:rsidR="00D46D33" w:rsidRPr="000B360C" w:rsidRDefault="00C764AC" w:rsidP="00C764A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Labor Day</w:t>
            </w:r>
          </w:p>
        </w:tc>
        <w:tc>
          <w:tcPr>
            <w:tcW w:w="4675" w:type="dxa"/>
          </w:tcPr>
          <w:p w14:paraId="07F1B6A8" w14:textId="121D1822" w:rsidR="00D46D33" w:rsidRPr="000B360C" w:rsidRDefault="00460B5D" w:rsidP="00460B5D">
            <w:pPr>
              <w:tabs>
                <w:tab w:val="left" w:pos="120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First Monday in September</w:t>
            </w:r>
          </w:p>
        </w:tc>
      </w:tr>
      <w:tr w:rsidR="00D46D33" w:rsidRPr="000B360C" w14:paraId="11A88391" w14:textId="77777777" w:rsidTr="00D46D33">
        <w:tc>
          <w:tcPr>
            <w:tcW w:w="4675" w:type="dxa"/>
          </w:tcPr>
          <w:p w14:paraId="25329C0C" w14:textId="56AB7F94" w:rsidR="00D46D33" w:rsidRPr="000B360C" w:rsidRDefault="00C764AC" w:rsidP="00C764A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Columbus Day</w:t>
            </w:r>
          </w:p>
        </w:tc>
        <w:tc>
          <w:tcPr>
            <w:tcW w:w="4675" w:type="dxa"/>
          </w:tcPr>
          <w:p w14:paraId="21995041" w14:textId="552682AB" w:rsidR="00D46D33" w:rsidRPr="000B360C" w:rsidRDefault="00CC568D" w:rsidP="00CC568D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Second Monday in October</w:t>
            </w:r>
          </w:p>
        </w:tc>
      </w:tr>
      <w:tr w:rsidR="00D46D33" w:rsidRPr="000B360C" w14:paraId="0AC85290" w14:textId="77777777" w:rsidTr="00D46D33">
        <w:tc>
          <w:tcPr>
            <w:tcW w:w="4675" w:type="dxa"/>
          </w:tcPr>
          <w:p w14:paraId="0166F4F8" w14:textId="321F7DD2" w:rsidR="00D46D33" w:rsidRPr="000B360C" w:rsidRDefault="008201DA" w:rsidP="008201D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Veterans Day</w:t>
            </w:r>
          </w:p>
        </w:tc>
        <w:tc>
          <w:tcPr>
            <w:tcW w:w="4675" w:type="dxa"/>
          </w:tcPr>
          <w:p w14:paraId="65D07FEB" w14:textId="7E2F92B1" w:rsidR="00D46D33" w:rsidRPr="000B360C" w:rsidRDefault="00CC568D" w:rsidP="00CC568D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November 11</w:t>
            </w:r>
          </w:p>
        </w:tc>
      </w:tr>
      <w:tr w:rsidR="00D46D33" w:rsidRPr="000B360C" w14:paraId="742AF647" w14:textId="77777777" w:rsidTr="00D46D33">
        <w:tc>
          <w:tcPr>
            <w:tcW w:w="4675" w:type="dxa"/>
          </w:tcPr>
          <w:p w14:paraId="53E9B4DA" w14:textId="4CEC415F" w:rsidR="00D46D33" w:rsidRPr="000B360C" w:rsidRDefault="008201DA" w:rsidP="008201D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Thanksgiving Day</w:t>
            </w:r>
          </w:p>
        </w:tc>
        <w:tc>
          <w:tcPr>
            <w:tcW w:w="4675" w:type="dxa"/>
          </w:tcPr>
          <w:p w14:paraId="47CBE55D" w14:textId="646BEF4E" w:rsidR="00D46D33" w:rsidRPr="000B360C" w:rsidRDefault="00CC568D" w:rsidP="00CC568D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Fourth Thursday in November</w:t>
            </w:r>
          </w:p>
        </w:tc>
      </w:tr>
      <w:tr w:rsidR="00D46D33" w:rsidRPr="000B360C" w14:paraId="0DEA65B8" w14:textId="77777777" w:rsidTr="00D46D33">
        <w:tc>
          <w:tcPr>
            <w:tcW w:w="4675" w:type="dxa"/>
          </w:tcPr>
          <w:p w14:paraId="6F016CC5" w14:textId="3578CA3B" w:rsidR="00D46D33" w:rsidRPr="000B360C" w:rsidRDefault="008201DA" w:rsidP="008201D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Christmas Day</w:t>
            </w:r>
          </w:p>
        </w:tc>
        <w:tc>
          <w:tcPr>
            <w:tcW w:w="4675" w:type="dxa"/>
          </w:tcPr>
          <w:p w14:paraId="24B6A526" w14:textId="32CA965B" w:rsidR="00D46D33" w:rsidRPr="000B360C" w:rsidRDefault="00A3034D" w:rsidP="00A3034D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IDFont+F2"/>
                <w:kern w:val="0"/>
              </w:rPr>
            </w:pPr>
            <w:r w:rsidRPr="000B360C">
              <w:rPr>
                <w:rFonts w:asciiTheme="majorHAnsi" w:hAnsiTheme="majorHAnsi" w:cs="CIDFont+F1"/>
                <w:kern w:val="0"/>
              </w:rPr>
              <w:t>December 25</w:t>
            </w:r>
          </w:p>
        </w:tc>
      </w:tr>
    </w:tbl>
    <w:p w14:paraId="731A577D" w14:textId="77777777" w:rsidR="00217E95" w:rsidRDefault="00217E95" w:rsidP="0034116C">
      <w:pPr>
        <w:rPr>
          <w:rFonts w:asciiTheme="majorHAnsi" w:hAnsiTheme="majorHAnsi" w:cs="CIDFont+F2"/>
          <w:b/>
          <w:bCs/>
          <w:kern w:val="0"/>
          <w:u w:val="single"/>
        </w:rPr>
      </w:pPr>
    </w:p>
    <w:p w14:paraId="55CD2F39" w14:textId="10E9E5E4" w:rsidR="00217E95" w:rsidRDefault="00AE2D03" w:rsidP="0034116C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Check-in, Parking and Smoking Regulations</w:t>
      </w:r>
    </w:p>
    <w:p w14:paraId="4A99F7B1" w14:textId="1474898A" w:rsidR="00DB7D16" w:rsidRPr="000B360C" w:rsidRDefault="00DB7D16" w:rsidP="0034116C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Check-in</w:t>
      </w:r>
    </w:p>
    <w:p w14:paraId="2E76B2EB" w14:textId="38D4544B" w:rsidR="00EF3235" w:rsidRPr="000B360C" w:rsidRDefault="00EF3235" w:rsidP="00EF323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Once on campus, contractor employees must</w:t>
      </w:r>
      <w:r w:rsidR="00EA5414" w:rsidRPr="000B360C">
        <w:rPr>
          <w:rFonts w:asciiTheme="majorHAnsi" w:hAnsiTheme="majorHAnsi" w:cs="CIDFont+F1"/>
          <w:kern w:val="0"/>
        </w:rPr>
        <w:t xml:space="preserve"> check-in and</w:t>
      </w:r>
      <w:r w:rsidRPr="000B360C">
        <w:rPr>
          <w:rFonts w:asciiTheme="majorHAnsi" w:hAnsiTheme="majorHAnsi" w:cs="CIDFont+F1"/>
          <w:kern w:val="0"/>
        </w:rPr>
        <w:t xml:space="preserve"> be escorted</w:t>
      </w:r>
    </w:p>
    <w:p w14:paraId="762E24AB" w14:textId="292F8FC9" w:rsidR="00C81880" w:rsidRPr="004762A2" w:rsidRDefault="00EF3235" w:rsidP="00EF3235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by the COR or the COR's designee's office before starting work.</w:t>
      </w:r>
    </w:p>
    <w:p w14:paraId="12FD0C47" w14:textId="6341AEC7" w:rsidR="00EA5414" w:rsidRPr="000B360C" w:rsidRDefault="00EA657F" w:rsidP="00EF3235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Parking</w:t>
      </w:r>
    </w:p>
    <w:p w14:paraId="55FB64D5" w14:textId="77777777" w:rsidR="00EA657F" w:rsidRPr="000B360C" w:rsidRDefault="00EA657F" w:rsidP="00EA657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It is the responsibility of contract personnel to park in the designated parking areas.</w:t>
      </w:r>
    </w:p>
    <w:p w14:paraId="2858280F" w14:textId="77777777" w:rsidR="00EA657F" w:rsidRPr="000B360C" w:rsidRDefault="00EA657F" w:rsidP="00EA657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Parking information is available from VA Police &amp; Security Service Office. The</w:t>
      </w:r>
    </w:p>
    <w:p w14:paraId="4112FA50" w14:textId="37C9BED4" w:rsidR="004C1E35" w:rsidRPr="004762A2" w:rsidRDefault="00EA657F" w:rsidP="00EA657F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Contractor assumes full responsibility for any parking violations</w:t>
      </w:r>
      <w:r w:rsidR="00DB4A01" w:rsidRPr="000B360C">
        <w:rPr>
          <w:rFonts w:asciiTheme="majorHAnsi" w:hAnsiTheme="majorHAnsi" w:cs="CIDFont+F1"/>
          <w:kern w:val="0"/>
        </w:rPr>
        <w:t>.</w:t>
      </w:r>
    </w:p>
    <w:p w14:paraId="4AEB254E" w14:textId="0F155964" w:rsidR="00DB4A01" w:rsidRPr="000B360C" w:rsidRDefault="00DB7D16" w:rsidP="00EA657F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Smoking</w:t>
      </w:r>
    </w:p>
    <w:p w14:paraId="22F7CC5C" w14:textId="77777777" w:rsidR="00AA505C" w:rsidRPr="000B360C" w:rsidRDefault="00AA505C" w:rsidP="00AA505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VHA Directive 1085, dated March 5, 2019, outlines a comprehensive smoke-free policy</w:t>
      </w:r>
    </w:p>
    <w:p w14:paraId="1767B05A" w14:textId="77777777" w:rsidR="00AA505C" w:rsidRPr="000B360C" w:rsidRDefault="00AA505C" w:rsidP="00AA505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for VA health care facilities patients, visitors, contractors, volunteers, and vendors. This</w:t>
      </w:r>
    </w:p>
    <w:p w14:paraId="7FE538BE" w14:textId="77777777" w:rsidR="00AA505C" w:rsidRPr="000B360C" w:rsidRDefault="00AA505C" w:rsidP="00AA505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directive is based on scientific evidence regarding the adverse health effects of</w:t>
      </w:r>
    </w:p>
    <w:p w14:paraId="17BEDF3D" w14:textId="77777777" w:rsidR="00AA505C" w:rsidRPr="000B360C" w:rsidRDefault="00AA505C" w:rsidP="00AA505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secondhand and thirdhand smoke exposures. The Assistant Deputy Under Secretary for</w:t>
      </w:r>
    </w:p>
    <w:p w14:paraId="1086F7B6" w14:textId="77777777" w:rsidR="00AA505C" w:rsidRPr="000B360C" w:rsidRDefault="00AA505C" w:rsidP="00AA505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Health for Administrative Operations (10NA) and the Assistant Deputy Under Secretary</w:t>
      </w:r>
    </w:p>
    <w:p w14:paraId="24D9BEB6" w14:textId="5E2E36E8" w:rsidR="00AA505C" w:rsidRPr="000B360C" w:rsidRDefault="00AA505C" w:rsidP="00AA505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Health for Clinical Operations (10NC) are responsible for this directive. For inquiries,</w:t>
      </w:r>
    </w:p>
    <w:p w14:paraId="50760B6E" w14:textId="77777777" w:rsidR="00AA505C" w:rsidRPr="000B360C" w:rsidRDefault="00AA505C" w:rsidP="00AA505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you may contact VHA Smoke-Free at vhasmokefree@va.gov. This directive is set for</w:t>
      </w:r>
    </w:p>
    <w:p w14:paraId="5BA16775" w14:textId="77777777" w:rsidR="00AA505C" w:rsidRPr="000B360C" w:rsidRDefault="00AA505C" w:rsidP="00AA505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recertification by the last working day of March 2024 and will continue as national VHA</w:t>
      </w:r>
    </w:p>
    <w:p w14:paraId="5270C87A" w14:textId="51199DEF" w:rsidR="009B47E7" w:rsidRPr="004762A2" w:rsidRDefault="00AA505C" w:rsidP="00AA505C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policy until it is recertified or rescinded.</w:t>
      </w:r>
    </w:p>
    <w:p w14:paraId="10BD8B61" w14:textId="7E45AFA8" w:rsidR="00B93078" w:rsidRPr="000B360C" w:rsidRDefault="00B93078" w:rsidP="00AA505C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Weapons and Contraband</w:t>
      </w:r>
    </w:p>
    <w:p w14:paraId="226E1375" w14:textId="77777777" w:rsidR="00B93078" w:rsidRPr="000B360C" w:rsidRDefault="00B93078" w:rsidP="00B930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Possession of weapons or contraband is prohibited and shall be subject to arrest and</w:t>
      </w:r>
    </w:p>
    <w:p w14:paraId="73ED37F5" w14:textId="77777777" w:rsidR="00B93078" w:rsidRPr="000B360C" w:rsidRDefault="00B93078" w:rsidP="00B930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termination from future performance under this contract. Enclosed containers, including</w:t>
      </w:r>
    </w:p>
    <w:p w14:paraId="6E88A4A4" w14:textId="77777777" w:rsidR="00B93078" w:rsidRPr="000B360C" w:rsidRDefault="00B93078" w:rsidP="00B930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tool kits, shall be subject to search. Violations of VAPUGS regulations may result in</w:t>
      </w:r>
    </w:p>
    <w:p w14:paraId="0B21247D" w14:textId="77777777" w:rsidR="00B93078" w:rsidRPr="000B360C" w:rsidRDefault="00B93078" w:rsidP="00B930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citation answerable in the United States (Federal) District Court, not a local district, state,</w:t>
      </w:r>
    </w:p>
    <w:p w14:paraId="40F154C5" w14:textId="2A15AEB5" w:rsidR="00B93078" w:rsidRPr="000B360C" w:rsidRDefault="00B93078" w:rsidP="00B93078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1"/>
          <w:kern w:val="0"/>
        </w:rPr>
        <w:t>or municipal court.</w:t>
      </w:r>
    </w:p>
    <w:p w14:paraId="729039C9" w14:textId="595910FB" w:rsidR="00997298" w:rsidRPr="000B360C" w:rsidRDefault="00997298" w:rsidP="00B93078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Safety</w:t>
      </w:r>
    </w:p>
    <w:p w14:paraId="169C2FBC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lastRenderedPageBreak/>
        <w:t>All personnel employed by the Contractor in the performance of this contract, or any</w:t>
      </w:r>
    </w:p>
    <w:p w14:paraId="00E00A74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representative of the Contractor entering on VAPUGS shall comply with applicable</w:t>
      </w:r>
    </w:p>
    <w:p w14:paraId="2DFDBEBC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Federal, State, and VA safety and fire regulations and codes, which are in effect during</w:t>
      </w:r>
    </w:p>
    <w:p w14:paraId="7A8B0DC8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the performance period of the contract.</w:t>
      </w:r>
    </w:p>
    <w:p w14:paraId="439CB50B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Contractor shall perform work in strict accordance with existing relevant, accredited</w:t>
      </w:r>
    </w:p>
    <w:p w14:paraId="6DDA4122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standards and codes to minimize the possibility of injury to personnel, or damage to</w:t>
      </w:r>
    </w:p>
    <w:p w14:paraId="6901A2E5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Government equipment. Every effort shall be made to safeguard human life and property.</w:t>
      </w:r>
    </w:p>
    <w:p w14:paraId="7ED31A9B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Contractor shall comply with all applicable Federal, State, and local requirements</w:t>
      </w:r>
    </w:p>
    <w:p w14:paraId="03B0B056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regarding workers’ health and safety. The requirements include, but are not limited to,</w:t>
      </w:r>
    </w:p>
    <w:p w14:paraId="2C6988D1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those found in Federal and State Occupational Safety and Health Act (OSHA) statutes</w:t>
      </w:r>
    </w:p>
    <w:p w14:paraId="67B28EE4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and regulations, such as applicable provisions of Title 29, Code of Federal Regulations</w:t>
      </w:r>
    </w:p>
    <w:p w14:paraId="4820C048" w14:textId="77777777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>(CFR), Parts 1910 and 1926, NFPA 70E, Article 130.7 29 CFR 1910.132(d)(1)(iii),</w:t>
      </w:r>
    </w:p>
    <w:p w14:paraId="2B7D62DF" w14:textId="0E3121FD" w:rsidR="00997298" w:rsidRPr="000B360C" w:rsidRDefault="00997298" w:rsidP="009972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29CFR1910.137. </w:t>
      </w:r>
      <w:r w:rsidR="00BB7908" w:rsidRPr="000B360C">
        <w:rPr>
          <w:rFonts w:asciiTheme="majorHAnsi" w:hAnsiTheme="majorHAnsi" w:cs="CIDFont+F1"/>
          <w:kern w:val="0"/>
        </w:rPr>
        <w:t>Contractors</w:t>
      </w:r>
      <w:r w:rsidRPr="000B360C">
        <w:rPr>
          <w:rFonts w:asciiTheme="majorHAnsi" w:hAnsiTheme="majorHAnsi" w:cs="CIDFont+F1"/>
          <w:kern w:val="0"/>
        </w:rPr>
        <w:t xml:space="preserve"> shall provide all necessary tools, and Personal Protective</w:t>
      </w:r>
    </w:p>
    <w:p w14:paraId="32016568" w14:textId="5007662E" w:rsidR="00EE09BB" w:rsidRPr="00B30BC5" w:rsidRDefault="00997298" w:rsidP="00997298">
      <w:pPr>
        <w:rPr>
          <w:rFonts w:asciiTheme="majorHAnsi" w:hAnsiTheme="majorHAnsi" w:cs="CIDFont+F1"/>
          <w:kern w:val="0"/>
        </w:rPr>
      </w:pPr>
      <w:r w:rsidRPr="000B360C">
        <w:rPr>
          <w:rFonts w:asciiTheme="majorHAnsi" w:hAnsiTheme="majorHAnsi" w:cs="CIDFont+F1"/>
          <w:kern w:val="0"/>
        </w:rPr>
        <w:t xml:space="preserve">Equipment (PPE) to perform the work safely, effectively, </w:t>
      </w:r>
      <w:r w:rsidR="00BB7908" w:rsidRPr="000B360C">
        <w:rPr>
          <w:rFonts w:asciiTheme="majorHAnsi" w:hAnsiTheme="majorHAnsi" w:cs="CIDFont+F1"/>
          <w:kern w:val="0"/>
        </w:rPr>
        <w:t xml:space="preserve">and </w:t>
      </w:r>
      <w:r w:rsidRPr="000B360C">
        <w:rPr>
          <w:rFonts w:asciiTheme="majorHAnsi" w:hAnsiTheme="majorHAnsi" w:cs="CIDFont+F1"/>
          <w:kern w:val="0"/>
        </w:rPr>
        <w:t>tim</w:t>
      </w:r>
      <w:r w:rsidR="00EE09BB" w:rsidRPr="000B360C">
        <w:rPr>
          <w:rFonts w:asciiTheme="majorHAnsi" w:hAnsiTheme="majorHAnsi" w:cs="CIDFont+F1"/>
          <w:kern w:val="0"/>
        </w:rPr>
        <w:t>ely</w:t>
      </w:r>
      <w:r w:rsidRPr="000B360C">
        <w:rPr>
          <w:rFonts w:asciiTheme="majorHAnsi" w:hAnsiTheme="majorHAnsi" w:cs="CIDFont+F1"/>
          <w:kern w:val="0"/>
        </w:rPr>
        <w:t>.</w:t>
      </w:r>
    </w:p>
    <w:p w14:paraId="4F82E920" w14:textId="38086B36" w:rsidR="00EE09BB" w:rsidRPr="000B360C" w:rsidRDefault="00C16FB5" w:rsidP="00997298">
      <w:pPr>
        <w:rPr>
          <w:rFonts w:asciiTheme="majorHAnsi" w:hAnsiTheme="majorHAnsi" w:cs="CIDFont+F2"/>
          <w:b/>
          <w:bCs/>
          <w:kern w:val="0"/>
          <w:u w:val="single"/>
        </w:rPr>
      </w:pPr>
      <w:r w:rsidRPr="000B360C">
        <w:rPr>
          <w:rFonts w:asciiTheme="majorHAnsi" w:hAnsiTheme="majorHAnsi" w:cs="CIDFont+F2"/>
          <w:b/>
          <w:bCs/>
          <w:kern w:val="0"/>
          <w:u w:val="single"/>
        </w:rPr>
        <w:t>Delivery Schedule</w:t>
      </w:r>
    </w:p>
    <w:p w14:paraId="142CD771" w14:textId="54E39983" w:rsidR="00C16FB5" w:rsidRPr="000B360C" w:rsidRDefault="00C16FB5" w:rsidP="00997298">
      <w:pPr>
        <w:rPr>
          <w:rFonts w:asciiTheme="majorHAnsi" w:hAnsiTheme="majorHAnsi" w:cs="CIDFont+F1"/>
          <w:b/>
          <w:bCs/>
          <w:kern w:val="0"/>
          <w:u w:val="single"/>
        </w:rPr>
      </w:pPr>
      <w:r w:rsidRPr="000B360C">
        <w:rPr>
          <w:rFonts w:asciiTheme="majorHAnsi" w:hAnsiTheme="majorHAnsi" w:cs="CIDFont+F1"/>
          <w:kern w:val="0"/>
        </w:rPr>
        <w:t xml:space="preserve">See </w:t>
      </w:r>
      <w:r w:rsidRPr="000B360C">
        <w:rPr>
          <w:rFonts w:asciiTheme="majorHAnsi" w:hAnsiTheme="majorHAnsi" w:cs="CIDFont+F2"/>
          <w:kern w:val="0"/>
        </w:rPr>
        <w:t xml:space="preserve">Performance Monitoring </w:t>
      </w:r>
      <w:r w:rsidRPr="000B360C">
        <w:rPr>
          <w:rFonts w:asciiTheme="majorHAnsi" w:hAnsiTheme="majorHAnsi" w:cs="CIDFont+F1"/>
          <w:kern w:val="0"/>
        </w:rPr>
        <w:t>for details on what the contractor will provide.</w:t>
      </w:r>
    </w:p>
    <w:sectPr w:rsidR="00C16FB5" w:rsidRPr="000B3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ACC55" w14:textId="77777777" w:rsidR="002C122D" w:rsidRDefault="002C122D" w:rsidP="0088397B">
      <w:pPr>
        <w:spacing w:after="0" w:line="240" w:lineRule="auto"/>
      </w:pPr>
      <w:r>
        <w:separator/>
      </w:r>
    </w:p>
  </w:endnote>
  <w:endnote w:type="continuationSeparator" w:id="0">
    <w:p w14:paraId="285E5F63" w14:textId="77777777" w:rsidR="002C122D" w:rsidRDefault="002C122D" w:rsidP="00883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5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96107" w14:textId="77777777" w:rsidR="002C122D" w:rsidRDefault="002C122D" w:rsidP="0088397B">
      <w:pPr>
        <w:spacing w:after="0" w:line="240" w:lineRule="auto"/>
      </w:pPr>
      <w:r>
        <w:separator/>
      </w:r>
    </w:p>
  </w:footnote>
  <w:footnote w:type="continuationSeparator" w:id="0">
    <w:p w14:paraId="230C27EE" w14:textId="77777777" w:rsidR="002C122D" w:rsidRDefault="002C122D" w:rsidP="00883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1245"/>
    <w:multiLevelType w:val="hybridMultilevel"/>
    <w:tmpl w:val="187A5E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B59FE"/>
    <w:multiLevelType w:val="hybridMultilevel"/>
    <w:tmpl w:val="DD6CFD54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93C7C7E"/>
    <w:multiLevelType w:val="hybridMultilevel"/>
    <w:tmpl w:val="615808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70A4E"/>
    <w:multiLevelType w:val="hybridMultilevel"/>
    <w:tmpl w:val="F31ABC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A39F6"/>
    <w:multiLevelType w:val="hybridMultilevel"/>
    <w:tmpl w:val="5A1EB9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F43FA"/>
    <w:multiLevelType w:val="hybridMultilevel"/>
    <w:tmpl w:val="39E21F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17FEA"/>
    <w:multiLevelType w:val="hybridMultilevel"/>
    <w:tmpl w:val="153E56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87BC3"/>
    <w:multiLevelType w:val="hybridMultilevel"/>
    <w:tmpl w:val="8092F8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B7EE9"/>
    <w:multiLevelType w:val="hybridMultilevel"/>
    <w:tmpl w:val="75E8B2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06267"/>
    <w:multiLevelType w:val="hybridMultilevel"/>
    <w:tmpl w:val="243801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7033E"/>
    <w:multiLevelType w:val="hybridMultilevel"/>
    <w:tmpl w:val="C0C287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265B5"/>
    <w:multiLevelType w:val="hybridMultilevel"/>
    <w:tmpl w:val="9FAAC1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32BCC"/>
    <w:multiLevelType w:val="hybridMultilevel"/>
    <w:tmpl w:val="BD3A07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53FC6"/>
    <w:multiLevelType w:val="hybridMultilevel"/>
    <w:tmpl w:val="AB1E3E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C470E"/>
    <w:multiLevelType w:val="hybridMultilevel"/>
    <w:tmpl w:val="14487A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14FE1"/>
    <w:multiLevelType w:val="hybridMultilevel"/>
    <w:tmpl w:val="6BF65A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D5AC5"/>
    <w:multiLevelType w:val="hybridMultilevel"/>
    <w:tmpl w:val="F92CA5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F7556"/>
    <w:multiLevelType w:val="hybridMultilevel"/>
    <w:tmpl w:val="DD9AE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F5643"/>
    <w:multiLevelType w:val="hybridMultilevel"/>
    <w:tmpl w:val="AB7E87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80F81"/>
    <w:multiLevelType w:val="hybridMultilevel"/>
    <w:tmpl w:val="EE42E5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45AB4"/>
    <w:multiLevelType w:val="hybridMultilevel"/>
    <w:tmpl w:val="96105A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36D2B"/>
    <w:multiLevelType w:val="hybridMultilevel"/>
    <w:tmpl w:val="4A38BC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75E8B"/>
    <w:multiLevelType w:val="hybridMultilevel"/>
    <w:tmpl w:val="42E019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D797F"/>
    <w:multiLevelType w:val="hybridMultilevel"/>
    <w:tmpl w:val="B76C34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B529C0"/>
    <w:multiLevelType w:val="hybridMultilevel"/>
    <w:tmpl w:val="0CC07F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964064">
    <w:abstractNumId w:val="19"/>
  </w:num>
  <w:num w:numId="2" w16cid:durableId="881526171">
    <w:abstractNumId w:val="11"/>
  </w:num>
  <w:num w:numId="3" w16cid:durableId="1116757164">
    <w:abstractNumId w:val="0"/>
  </w:num>
  <w:num w:numId="4" w16cid:durableId="2014214808">
    <w:abstractNumId w:val="22"/>
  </w:num>
  <w:num w:numId="5" w16cid:durableId="1105881760">
    <w:abstractNumId w:val="18"/>
  </w:num>
  <w:num w:numId="6" w16cid:durableId="202644559">
    <w:abstractNumId w:val="9"/>
  </w:num>
  <w:num w:numId="7" w16cid:durableId="930742866">
    <w:abstractNumId w:val="13"/>
  </w:num>
  <w:num w:numId="8" w16cid:durableId="595484618">
    <w:abstractNumId w:val="5"/>
  </w:num>
  <w:num w:numId="9" w16cid:durableId="1722904323">
    <w:abstractNumId w:val="3"/>
  </w:num>
  <w:num w:numId="10" w16cid:durableId="1039161775">
    <w:abstractNumId w:val="21"/>
  </w:num>
  <w:num w:numId="11" w16cid:durableId="1067340023">
    <w:abstractNumId w:val="17"/>
  </w:num>
  <w:num w:numId="12" w16cid:durableId="208151069">
    <w:abstractNumId w:val="20"/>
  </w:num>
  <w:num w:numId="13" w16cid:durableId="800416115">
    <w:abstractNumId w:val="12"/>
  </w:num>
  <w:num w:numId="14" w16cid:durableId="980380168">
    <w:abstractNumId w:val="24"/>
  </w:num>
  <w:num w:numId="15" w16cid:durableId="1296911872">
    <w:abstractNumId w:val="7"/>
  </w:num>
  <w:num w:numId="16" w16cid:durableId="1033654421">
    <w:abstractNumId w:val="8"/>
  </w:num>
  <w:num w:numId="17" w16cid:durableId="1405839377">
    <w:abstractNumId w:val="6"/>
  </w:num>
  <w:num w:numId="18" w16cid:durableId="2101098672">
    <w:abstractNumId w:val="2"/>
  </w:num>
  <w:num w:numId="19" w16cid:durableId="197621425">
    <w:abstractNumId w:val="10"/>
  </w:num>
  <w:num w:numId="20" w16cid:durableId="1004943827">
    <w:abstractNumId w:val="4"/>
  </w:num>
  <w:num w:numId="21" w16cid:durableId="676660255">
    <w:abstractNumId w:val="16"/>
  </w:num>
  <w:num w:numId="22" w16cid:durableId="1442916015">
    <w:abstractNumId w:val="15"/>
  </w:num>
  <w:num w:numId="23" w16cid:durableId="1737891767">
    <w:abstractNumId w:val="23"/>
  </w:num>
  <w:num w:numId="24" w16cid:durableId="828256182">
    <w:abstractNumId w:val="1"/>
  </w:num>
  <w:num w:numId="25" w16cid:durableId="46605172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10"/>
    <w:rsid w:val="00000A0A"/>
    <w:rsid w:val="000034C9"/>
    <w:rsid w:val="00035D99"/>
    <w:rsid w:val="000458A5"/>
    <w:rsid w:val="00052423"/>
    <w:rsid w:val="000612B5"/>
    <w:rsid w:val="00062852"/>
    <w:rsid w:val="00067FD9"/>
    <w:rsid w:val="0007026A"/>
    <w:rsid w:val="00077F7D"/>
    <w:rsid w:val="00086D59"/>
    <w:rsid w:val="00090FD1"/>
    <w:rsid w:val="00097AFE"/>
    <w:rsid w:val="000A19CF"/>
    <w:rsid w:val="000B360C"/>
    <w:rsid w:val="000C35CD"/>
    <w:rsid w:val="000C4B48"/>
    <w:rsid w:val="000D14D8"/>
    <w:rsid w:val="000D4518"/>
    <w:rsid w:val="000E440F"/>
    <w:rsid w:val="000F0D78"/>
    <w:rsid w:val="00104327"/>
    <w:rsid w:val="00107C30"/>
    <w:rsid w:val="00111F5D"/>
    <w:rsid w:val="00113379"/>
    <w:rsid w:val="00117389"/>
    <w:rsid w:val="00127297"/>
    <w:rsid w:val="00137F22"/>
    <w:rsid w:val="00143732"/>
    <w:rsid w:val="0015447E"/>
    <w:rsid w:val="00165747"/>
    <w:rsid w:val="0019138C"/>
    <w:rsid w:val="00191B07"/>
    <w:rsid w:val="00192EAC"/>
    <w:rsid w:val="00195649"/>
    <w:rsid w:val="001A2289"/>
    <w:rsid w:val="001B16ED"/>
    <w:rsid w:val="001B67CF"/>
    <w:rsid w:val="001B6B51"/>
    <w:rsid w:val="001D0912"/>
    <w:rsid w:val="001D2BFC"/>
    <w:rsid w:val="001D5213"/>
    <w:rsid w:val="001D5790"/>
    <w:rsid w:val="001E06E4"/>
    <w:rsid w:val="001E1D78"/>
    <w:rsid w:val="001F4287"/>
    <w:rsid w:val="0020045F"/>
    <w:rsid w:val="00201710"/>
    <w:rsid w:val="00205901"/>
    <w:rsid w:val="0021104C"/>
    <w:rsid w:val="00211A9E"/>
    <w:rsid w:val="00217E95"/>
    <w:rsid w:val="0022570A"/>
    <w:rsid w:val="0022799B"/>
    <w:rsid w:val="00241AB6"/>
    <w:rsid w:val="002424C6"/>
    <w:rsid w:val="00251A47"/>
    <w:rsid w:val="002707C2"/>
    <w:rsid w:val="00273A64"/>
    <w:rsid w:val="00273AF7"/>
    <w:rsid w:val="00297963"/>
    <w:rsid w:val="002A1121"/>
    <w:rsid w:val="002A3F93"/>
    <w:rsid w:val="002A40A7"/>
    <w:rsid w:val="002A7DE7"/>
    <w:rsid w:val="002B05F1"/>
    <w:rsid w:val="002B21C2"/>
    <w:rsid w:val="002C122D"/>
    <w:rsid w:val="002C37E8"/>
    <w:rsid w:val="002C5281"/>
    <w:rsid w:val="002D01B6"/>
    <w:rsid w:val="002E34A2"/>
    <w:rsid w:val="002E3BB1"/>
    <w:rsid w:val="003001A2"/>
    <w:rsid w:val="00302B24"/>
    <w:rsid w:val="003064B8"/>
    <w:rsid w:val="00311025"/>
    <w:rsid w:val="00311C75"/>
    <w:rsid w:val="00314A51"/>
    <w:rsid w:val="0034116C"/>
    <w:rsid w:val="00342F04"/>
    <w:rsid w:val="00346C06"/>
    <w:rsid w:val="00366AA5"/>
    <w:rsid w:val="00382DD0"/>
    <w:rsid w:val="00391E23"/>
    <w:rsid w:val="003A6A3B"/>
    <w:rsid w:val="003A7294"/>
    <w:rsid w:val="003B2B60"/>
    <w:rsid w:val="003C2E50"/>
    <w:rsid w:val="003C7FFE"/>
    <w:rsid w:val="003D6C2B"/>
    <w:rsid w:val="003E4DDC"/>
    <w:rsid w:val="003F620F"/>
    <w:rsid w:val="003F7A98"/>
    <w:rsid w:val="004070A1"/>
    <w:rsid w:val="00407210"/>
    <w:rsid w:val="0041357D"/>
    <w:rsid w:val="004144E1"/>
    <w:rsid w:val="00421EFF"/>
    <w:rsid w:val="004225AC"/>
    <w:rsid w:val="00425339"/>
    <w:rsid w:val="004338C9"/>
    <w:rsid w:val="0043484D"/>
    <w:rsid w:val="00435AD2"/>
    <w:rsid w:val="00436933"/>
    <w:rsid w:val="00460B5D"/>
    <w:rsid w:val="00476136"/>
    <w:rsid w:val="004762A2"/>
    <w:rsid w:val="00487C19"/>
    <w:rsid w:val="00490424"/>
    <w:rsid w:val="00492E9D"/>
    <w:rsid w:val="004A5298"/>
    <w:rsid w:val="004A5E7D"/>
    <w:rsid w:val="004B1922"/>
    <w:rsid w:val="004B52EA"/>
    <w:rsid w:val="004C1E35"/>
    <w:rsid w:val="004D2138"/>
    <w:rsid w:val="004D35D0"/>
    <w:rsid w:val="004D4E44"/>
    <w:rsid w:val="004E69D8"/>
    <w:rsid w:val="00501929"/>
    <w:rsid w:val="00503FD6"/>
    <w:rsid w:val="00511DDD"/>
    <w:rsid w:val="0051490D"/>
    <w:rsid w:val="005203E4"/>
    <w:rsid w:val="00524D65"/>
    <w:rsid w:val="005261FE"/>
    <w:rsid w:val="005443CE"/>
    <w:rsid w:val="005466FC"/>
    <w:rsid w:val="0055230B"/>
    <w:rsid w:val="005558EF"/>
    <w:rsid w:val="0056575C"/>
    <w:rsid w:val="00566E12"/>
    <w:rsid w:val="00576E33"/>
    <w:rsid w:val="00590308"/>
    <w:rsid w:val="00593721"/>
    <w:rsid w:val="00594A6D"/>
    <w:rsid w:val="005C47A3"/>
    <w:rsid w:val="005C71F4"/>
    <w:rsid w:val="005D442C"/>
    <w:rsid w:val="005D7B33"/>
    <w:rsid w:val="005E505B"/>
    <w:rsid w:val="005F57E5"/>
    <w:rsid w:val="00613EC4"/>
    <w:rsid w:val="00614C4E"/>
    <w:rsid w:val="00617981"/>
    <w:rsid w:val="00621EA3"/>
    <w:rsid w:val="00621F4C"/>
    <w:rsid w:val="00623AA6"/>
    <w:rsid w:val="00625902"/>
    <w:rsid w:val="00635A1C"/>
    <w:rsid w:val="00650A64"/>
    <w:rsid w:val="006571D7"/>
    <w:rsid w:val="00672A3E"/>
    <w:rsid w:val="00680DB2"/>
    <w:rsid w:val="006930C2"/>
    <w:rsid w:val="006A1B5C"/>
    <w:rsid w:val="006B03A3"/>
    <w:rsid w:val="006B0FCD"/>
    <w:rsid w:val="006B2C74"/>
    <w:rsid w:val="006B37A5"/>
    <w:rsid w:val="006D061F"/>
    <w:rsid w:val="006D7670"/>
    <w:rsid w:val="006E1A47"/>
    <w:rsid w:val="006E3396"/>
    <w:rsid w:val="00711109"/>
    <w:rsid w:val="00715236"/>
    <w:rsid w:val="0072077B"/>
    <w:rsid w:val="0072680C"/>
    <w:rsid w:val="007364A0"/>
    <w:rsid w:val="007432CD"/>
    <w:rsid w:val="00757D84"/>
    <w:rsid w:val="00774798"/>
    <w:rsid w:val="00774A80"/>
    <w:rsid w:val="00777573"/>
    <w:rsid w:val="00781AA3"/>
    <w:rsid w:val="007A1053"/>
    <w:rsid w:val="007A4A98"/>
    <w:rsid w:val="007D5A59"/>
    <w:rsid w:val="007D6B2A"/>
    <w:rsid w:val="007D6B31"/>
    <w:rsid w:val="007D7E58"/>
    <w:rsid w:val="007E1469"/>
    <w:rsid w:val="007F7845"/>
    <w:rsid w:val="0080514E"/>
    <w:rsid w:val="00810A2A"/>
    <w:rsid w:val="00814231"/>
    <w:rsid w:val="00815B43"/>
    <w:rsid w:val="008201DA"/>
    <w:rsid w:val="00821387"/>
    <w:rsid w:val="0082409E"/>
    <w:rsid w:val="00836CEF"/>
    <w:rsid w:val="00842028"/>
    <w:rsid w:val="008437C6"/>
    <w:rsid w:val="00845F87"/>
    <w:rsid w:val="00853ADE"/>
    <w:rsid w:val="00855373"/>
    <w:rsid w:val="00856E11"/>
    <w:rsid w:val="008606CC"/>
    <w:rsid w:val="00860D44"/>
    <w:rsid w:val="008616E2"/>
    <w:rsid w:val="008745C0"/>
    <w:rsid w:val="0088397B"/>
    <w:rsid w:val="00883F6A"/>
    <w:rsid w:val="00885AEA"/>
    <w:rsid w:val="00885BAD"/>
    <w:rsid w:val="00896B51"/>
    <w:rsid w:val="008A014D"/>
    <w:rsid w:val="008A2312"/>
    <w:rsid w:val="008D1B60"/>
    <w:rsid w:val="008D1CBF"/>
    <w:rsid w:val="008E1B42"/>
    <w:rsid w:val="008E5AD6"/>
    <w:rsid w:val="008E7261"/>
    <w:rsid w:val="00910D9C"/>
    <w:rsid w:val="0091494E"/>
    <w:rsid w:val="0091621D"/>
    <w:rsid w:val="00916D3B"/>
    <w:rsid w:val="00917673"/>
    <w:rsid w:val="0092051E"/>
    <w:rsid w:val="00931BC4"/>
    <w:rsid w:val="00946648"/>
    <w:rsid w:val="009549AF"/>
    <w:rsid w:val="009613BD"/>
    <w:rsid w:val="00967A6B"/>
    <w:rsid w:val="00970040"/>
    <w:rsid w:val="009712C7"/>
    <w:rsid w:val="0097562C"/>
    <w:rsid w:val="009861DA"/>
    <w:rsid w:val="00990367"/>
    <w:rsid w:val="009916D1"/>
    <w:rsid w:val="00992325"/>
    <w:rsid w:val="00997298"/>
    <w:rsid w:val="009A5530"/>
    <w:rsid w:val="009B1C4B"/>
    <w:rsid w:val="009B2D8B"/>
    <w:rsid w:val="009B34E0"/>
    <w:rsid w:val="009B47E7"/>
    <w:rsid w:val="009B4F87"/>
    <w:rsid w:val="009B5A6B"/>
    <w:rsid w:val="009C10D5"/>
    <w:rsid w:val="009D5373"/>
    <w:rsid w:val="00A03A89"/>
    <w:rsid w:val="00A23BA2"/>
    <w:rsid w:val="00A2600B"/>
    <w:rsid w:val="00A3034D"/>
    <w:rsid w:val="00A34463"/>
    <w:rsid w:val="00A45670"/>
    <w:rsid w:val="00A46ECA"/>
    <w:rsid w:val="00A554FD"/>
    <w:rsid w:val="00A5672E"/>
    <w:rsid w:val="00A67D57"/>
    <w:rsid w:val="00A9023B"/>
    <w:rsid w:val="00AA3F99"/>
    <w:rsid w:val="00AA505C"/>
    <w:rsid w:val="00AD58EE"/>
    <w:rsid w:val="00AE2D03"/>
    <w:rsid w:val="00B25547"/>
    <w:rsid w:val="00B30BC5"/>
    <w:rsid w:val="00B44E65"/>
    <w:rsid w:val="00B456B9"/>
    <w:rsid w:val="00B50E4E"/>
    <w:rsid w:val="00B511A0"/>
    <w:rsid w:val="00B527BE"/>
    <w:rsid w:val="00B52AFC"/>
    <w:rsid w:val="00B56582"/>
    <w:rsid w:val="00B93078"/>
    <w:rsid w:val="00B95601"/>
    <w:rsid w:val="00BA7B4E"/>
    <w:rsid w:val="00BB511F"/>
    <w:rsid w:val="00BB5CC2"/>
    <w:rsid w:val="00BB6E65"/>
    <w:rsid w:val="00BB7908"/>
    <w:rsid w:val="00BC30DA"/>
    <w:rsid w:val="00BC5612"/>
    <w:rsid w:val="00BC7512"/>
    <w:rsid w:val="00BC7C34"/>
    <w:rsid w:val="00BD5D9B"/>
    <w:rsid w:val="00BE6953"/>
    <w:rsid w:val="00BE6D2B"/>
    <w:rsid w:val="00BF0050"/>
    <w:rsid w:val="00BF39EE"/>
    <w:rsid w:val="00BF5883"/>
    <w:rsid w:val="00BF5EFC"/>
    <w:rsid w:val="00C16E9F"/>
    <w:rsid w:val="00C16FB5"/>
    <w:rsid w:val="00C2107B"/>
    <w:rsid w:val="00C3059F"/>
    <w:rsid w:val="00C32AF7"/>
    <w:rsid w:val="00C33088"/>
    <w:rsid w:val="00C34CF6"/>
    <w:rsid w:val="00C53BB4"/>
    <w:rsid w:val="00C764AC"/>
    <w:rsid w:val="00C80EE9"/>
    <w:rsid w:val="00C81880"/>
    <w:rsid w:val="00CA5137"/>
    <w:rsid w:val="00CA53F6"/>
    <w:rsid w:val="00CB7C03"/>
    <w:rsid w:val="00CC568D"/>
    <w:rsid w:val="00CC7536"/>
    <w:rsid w:val="00CD055B"/>
    <w:rsid w:val="00CD4336"/>
    <w:rsid w:val="00CF487F"/>
    <w:rsid w:val="00CF492B"/>
    <w:rsid w:val="00D06676"/>
    <w:rsid w:val="00D1361E"/>
    <w:rsid w:val="00D139C8"/>
    <w:rsid w:val="00D241A5"/>
    <w:rsid w:val="00D24D27"/>
    <w:rsid w:val="00D33D68"/>
    <w:rsid w:val="00D446D3"/>
    <w:rsid w:val="00D46D33"/>
    <w:rsid w:val="00D4759F"/>
    <w:rsid w:val="00D57289"/>
    <w:rsid w:val="00D64DAD"/>
    <w:rsid w:val="00D779A8"/>
    <w:rsid w:val="00D81711"/>
    <w:rsid w:val="00D851CA"/>
    <w:rsid w:val="00D857AF"/>
    <w:rsid w:val="00D91EE0"/>
    <w:rsid w:val="00DA136B"/>
    <w:rsid w:val="00DA7636"/>
    <w:rsid w:val="00DB4A01"/>
    <w:rsid w:val="00DB7D16"/>
    <w:rsid w:val="00DC1985"/>
    <w:rsid w:val="00DC1AAE"/>
    <w:rsid w:val="00DD0895"/>
    <w:rsid w:val="00DD4744"/>
    <w:rsid w:val="00DD57E6"/>
    <w:rsid w:val="00DF1FD5"/>
    <w:rsid w:val="00DF42AE"/>
    <w:rsid w:val="00DF59CC"/>
    <w:rsid w:val="00E0111C"/>
    <w:rsid w:val="00E17EBD"/>
    <w:rsid w:val="00E2284F"/>
    <w:rsid w:val="00E23244"/>
    <w:rsid w:val="00E40786"/>
    <w:rsid w:val="00E46B7C"/>
    <w:rsid w:val="00E545FD"/>
    <w:rsid w:val="00E62ED0"/>
    <w:rsid w:val="00E637FB"/>
    <w:rsid w:val="00E66847"/>
    <w:rsid w:val="00E81C9A"/>
    <w:rsid w:val="00E84306"/>
    <w:rsid w:val="00E850C9"/>
    <w:rsid w:val="00E867DA"/>
    <w:rsid w:val="00E936E6"/>
    <w:rsid w:val="00EA530E"/>
    <w:rsid w:val="00EA5414"/>
    <w:rsid w:val="00EA657F"/>
    <w:rsid w:val="00EB1BDC"/>
    <w:rsid w:val="00EC389E"/>
    <w:rsid w:val="00EC3F0C"/>
    <w:rsid w:val="00EE09BB"/>
    <w:rsid w:val="00EE2876"/>
    <w:rsid w:val="00EE6442"/>
    <w:rsid w:val="00EF3235"/>
    <w:rsid w:val="00EF72F6"/>
    <w:rsid w:val="00F021B6"/>
    <w:rsid w:val="00F11391"/>
    <w:rsid w:val="00F15F94"/>
    <w:rsid w:val="00F26AEB"/>
    <w:rsid w:val="00F34CEA"/>
    <w:rsid w:val="00F50748"/>
    <w:rsid w:val="00F52ADA"/>
    <w:rsid w:val="00F546B5"/>
    <w:rsid w:val="00F60AA5"/>
    <w:rsid w:val="00F72B76"/>
    <w:rsid w:val="00F76521"/>
    <w:rsid w:val="00F85BE8"/>
    <w:rsid w:val="00F866E1"/>
    <w:rsid w:val="00F917C2"/>
    <w:rsid w:val="00F93D02"/>
    <w:rsid w:val="00F96D7D"/>
    <w:rsid w:val="00F9721A"/>
    <w:rsid w:val="00F974EA"/>
    <w:rsid w:val="00FA67C6"/>
    <w:rsid w:val="00FB056F"/>
    <w:rsid w:val="00FB7BAE"/>
    <w:rsid w:val="00FC0669"/>
    <w:rsid w:val="00FC3CCB"/>
    <w:rsid w:val="00FC785A"/>
    <w:rsid w:val="00FD2DBD"/>
    <w:rsid w:val="00FE45F7"/>
    <w:rsid w:val="00FE6CE0"/>
    <w:rsid w:val="00FF2076"/>
    <w:rsid w:val="00FF7721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B1AC6"/>
  <w15:chartTrackingRefBased/>
  <w15:docId w15:val="{F88419B0-5F25-441A-84A8-B1200AEF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7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1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97B"/>
  </w:style>
  <w:style w:type="paragraph" w:styleId="Footer">
    <w:name w:val="footer"/>
    <w:basedOn w:val="Normal"/>
    <w:link w:val="FooterChar"/>
    <w:uiPriority w:val="99"/>
    <w:unhideWhenUsed/>
    <w:rsid w:val="0088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4660</Words>
  <Characters>26568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Pape Jr, David A (Puget Sound)</dc:creator>
  <cp:keywords/>
  <dc:description/>
  <cp:lastModifiedBy>Akins, Robyn L. (Stafford Consulting Company, Inc.)</cp:lastModifiedBy>
  <cp:revision>9</cp:revision>
  <cp:lastPrinted>2026-03-17T20:21:00Z</cp:lastPrinted>
  <dcterms:created xsi:type="dcterms:W3CDTF">2026-09-17T16:32:00Z</dcterms:created>
  <dcterms:modified xsi:type="dcterms:W3CDTF">2026-09-30T12:46:00Z</dcterms:modified>
</cp:coreProperties>
</file>